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D4" w:rsidRPr="0073099F" w:rsidRDefault="00742BD4" w:rsidP="00742BD4">
      <w:pPr>
        <w:spacing w:after="0" w:line="240" w:lineRule="auto"/>
        <w:ind w:left="357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 w:rsidRPr="0073099F">
        <w:rPr>
          <w:rFonts w:ascii="Tahoma" w:hAnsi="Tahoma" w:cs="Tahoma"/>
          <w:b/>
          <w:u w:val="single"/>
        </w:rPr>
        <w:t>ПОВЫШЕНИЕ  КВАЛИФИКАЦИИ  ИНЖЕНЕРОВ-СМЕТЧИКОВ</w:t>
      </w:r>
    </w:p>
    <w:p w:rsidR="00742BD4" w:rsidRPr="0073099F" w:rsidRDefault="00742BD4" w:rsidP="0073099F">
      <w:pPr>
        <w:spacing w:after="0" w:line="240" w:lineRule="auto"/>
        <w:ind w:left="357"/>
        <w:jc w:val="center"/>
        <w:rPr>
          <w:rFonts w:ascii="Arial" w:hAnsi="Arial" w:cs="Arial"/>
          <w:b/>
        </w:rPr>
      </w:pPr>
      <w:r w:rsidRPr="0073099F">
        <w:rPr>
          <w:rFonts w:ascii="Arial" w:hAnsi="Arial" w:cs="Arial"/>
          <w:b/>
        </w:rPr>
        <w:t xml:space="preserve">(Приказ </w:t>
      </w:r>
      <w:proofErr w:type="spellStart"/>
      <w:r w:rsidRPr="0073099F">
        <w:rPr>
          <w:rFonts w:ascii="Arial" w:hAnsi="Arial" w:cs="Arial"/>
          <w:b/>
        </w:rPr>
        <w:t>Минздравсоцразвития</w:t>
      </w:r>
      <w:proofErr w:type="spellEnd"/>
      <w:r w:rsidRPr="0073099F">
        <w:rPr>
          <w:rFonts w:ascii="Arial" w:hAnsi="Arial" w:cs="Arial"/>
          <w:b/>
        </w:rPr>
        <w:t xml:space="preserve"> РФ от 23.04.2008г. № 188)</w:t>
      </w:r>
    </w:p>
    <w:p w:rsidR="00742BD4" w:rsidRPr="0073099F" w:rsidRDefault="00742BD4" w:rsidP="0073099F">
      <w:pPr>
        <w:spacing w:after="0" w:line="240" w:lineRule="auto"/>
        <w:ind w:left="357"/>
        <w:jc w:val="center"/>
        <w:rPr>
          <w:rFonts w:ascii="Tahoma" w:hAnsi="Tahoma" w:cs="Tahoma"/>
          <w:b/>
          <w:u w:val="single"/>
        </w:rPr>
      </w:pPr>
      <w:r w:rsidRPr="0073099F">
        <w:rPr>
          <w:rFonts w:ascii="Tahoma" w:hAnsi="Tahoma" w:cs="Tahoma"/>
          <w:b/>
          <w:u w:val="single"/>
        </w:rPr>
        <w:t xml:space="preserve">Сибирский образовательный центр инноваций и инжиниринга </w:t>
      </w:r>
    </w:p>
    <w:p w:rsidR="00742BD4" w:rsidRPr="0073099F" w:rsidRDefault="00742BD4" w:rsidP="00742BD4">
      <w:pPr>
        <w:spacing w:after="0" w:line="240" w:lineRule="auto"/>
        <w:ind w:left="357"/>
        <w:jc w:val="center"/>
        <w:rPr>
          <w:rFonts w:ascii="Tahoma" w:hAnsi="Tahoma" w:cs="Tahoma"/>
          <w:b/>
          <w:u w:val="single"/>
        </w:rPr>
      </w:pPr>
      <w:r w:rsidRPr="0073099F">
        <w:rPr>
          <w:rFonts w:ascii="Tahoma" w:hAnsi="Tahoma" w:cs="Tahoma"/>
          <w:b/>
          <w:u w:val="single"/>
        </w:rPr>
        <w:t xml:space="preserve">ПРОГРАММА СОГЛАСОВАНА НАЦИОНАЛЬНЫМ ИССЛЕДОВАТЕЛЬСКИМ МОСКОВСКИМ ГОСУДАРСТВЕННЫМ СТРОИТЕЛЬНЫМ УНИВЕРСИТЕТОМ </w:t>
      </w:r>
    </w:p>
    <w:p w:rsidR="00742BD4" w:rsidRPr="00742BD4" w:rsidRDefault="00742BD4" w:rsidP="00742BD4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742BD4" w:rsidRDefault="00742BD4" w:rsidP="00742BD4">
      <w:pPr>
        <w:spacing w:after="0" w:line="240" w:lineRule="auto"/>
        <w:ind w:left="357"/>
        <w:jc w:val="center"/>
        <w:rPr>
          <w:rFonts w:ascii="Arial" w:hAnsi="Arial" w:cs="Arial"/>
        </w:rPr>
      </w:pPr>
      <w:r w:rsidRPr="00587099">
        <w:rPr>
          <w:rFonts w:ascii="Arial" w:hAnsi="Arial" w:cs="Arial"/>
        </w:rPr>
        <w:object w:dxaOrig="2065" w:dyaOrig="1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42pt" o:ole="">
            <v:imagedata r:id="rId7" o:title=""/>
          </v:shape>
          <o:OLEObject Type="Embed" ProgID="CorelDRAW.Graphic.12" ShapeID="_x0000_i1025" DrawAspect="Content" ObjectID="_1585136180" r:id="rId8"/>
        </w:object>
      </w:r>
    </w:p>
    <w:p w:rsidR="00742BD4" w:rsidRPr="0073099F" w:rsidRDefault="00EC13AE" w:rsidP="00742BD4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099F">
        <w:rPr>
          <w:rFonts w:ascii="Times New Roman" w:hAnsi="Times New Roman" w:cs="Times New Roman"/>
          <w:b/>
          <w:sz w:val="28"/>
          <w:szCs w:val="28"/>
          <w:u w:val="single"/>
        </w:rPr>
        <w:t>14-17</w:t>
      </w:r>
      <w:r w:rsidR="00826F54" w:rsidRPr="0073099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</w:t>
      </w:r>
      <w:r w:rsidR="00742BD4" w:rsidRPr="0073099F">
        <w:rPr>
          <w:rFonts w:ascii="Times New Roman" w:hAnsi="Times New Roman" w:cs="Times New Roman"/>
          <w:b/>
          <w:sz w:val="28"/>
          <w:szCs w:val="28"/>
          <w:u w:val="single"/>
        </w:rPr>
        <w:t>я 2018г.</w:t>
      </w:r>
      <w:r w:rsidRPr="0073099F">
        <w:rPr>
          <w:rFonts w:ascii="Times New Roman" w:hAnsi="Times New Roman" w:cs="Times New Roman"/>
          <w:b/>
          <w:sz w:val="28"/>
          <w:szCs w:val="28"/>
          <w:u w:val="single"/>
        </w:rPr>
        <w:t xml:space="preserve"> (Курс повышения квалификации)</w:t>
      </w:r>
    </w:p>
    <w:p w:rsidR="00EC13AE" w:rsidRPr="0073099F" w:rsidRDefault="00EC13AE" w:rsidP="00742BD4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099F">
        <w:rPr>
          <w:rFonts w:ascii="Times New Roman" w:hAnsi="Times New Roman" w:cs="Times New Roman"/>
          <w:b/>
          <w:sz w:val="28"/>
          <w:szCs w:val="28"/>
          <w:u w:val="single"/>
        </w:rPr>
        <w:t>СЕМИНАР 16 мая 2018г.</w:t>
      </w:r>
    </w:p>
    <w:p w:rsidR="00D64BA0" w:rsidRPr="0073099F" w:rsidRDefault="00D64BA0" w:rsidP="00742BD4">
      <w:pPr>
        <w:spacing w:after="0" w:line="240" w:lineRule="auto"/>
        <w:rPr>
          <w:b/>
          <w:sz w:val="28"/>
          <w:szCs w:val="28"/>
          <w:u w:val="single"/>
        </w:rPr>
      </w:pPr>
    </w:p>
    <w:p w:rsidR="009207A6" w:rsidRDefault="00D64BA0" w:rsidP="009207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7A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873874">
        <w:rPr>
          <w:rFonts w:ascii="Times New Roman" w:hAnsi="Times New Roman" w:cs="Times New Roman"/>
          <w:b/>
          <w:sz w:val="28"/>
          <w:szCs w:val="28"/>
          <w:u w:val="single"/>
        </w:rPr>
        <w:t>Реформы, нововведения в ценообразовании,  п</w:t>
      </w:r>
      <w:r w:rsidRPr="009207A6">
        <w:rPr>
          <w:rFonts w:ascii="Times New Roman" w:hAnsi="Times New Roman" w:cs="Times New Roman"/>
          <w:b/>
          <w:sz w:val="28"/>
          <w:szCs w:val="28"/>
          <w:u w:val="single"/>
        </w:rPr>
        <w:t>ракти</w:t>
      </w:r>
      <w:r w:rsidR="00873874">
        <w:rPr>
          <w:rFonts w:ascii="Times New Roman" w:hAnsi="Times New Roman" w:cs="Times New Roman"/>
          <w:b/>
          <w:sz w:val="28"/>
          <w:szCs w:val="28"/>
          <w:u w:val="single"/>
        </w:rPr>
        <w:t>ческие вопросы составления сметной документации и расчеты за выполненные строительно-монтажные (ремонтно-строительные) работы</w:t>
      </w:r>
    </w:p>
    <w:p w:rsidR="00EC13AE" w:rsidRDefault="00EC13AE" w:rsidP="009207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554D" w:rsidRPr="00742BD4" w:rsidRDefault="00FD554D" w:rsidP="009207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6"/>
          <w:szCs w:val="6"/>
          <w:u w:val="single"/>
          <w:lang w:eastAsia="ru-RU"/>
        </w:rPr>
      </w:pPr>
    </w:p>
    <w:p w:rsidR="00FD554D" w:rsidRPr="00742BD4" w:rsidRDefault="00957D4D" w:rsidP="00957D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42BD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ДЛЯ АУДИТОРИИ СЛУШАТЕЛЕЙ: </w:t>
      </w:r>
    </w:p>
    <w:p w:rsidR="00D576FE" w:rsidRPr="00D576FE" w:rsidRDefault="00D576FE" w:rsidP="00957D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</w:pPr>
    </w:p>
    <w:p w:rsidR="00957D4D" w:rsidRPr="00826F54" w:rsidRDefault="00957D4D" w:rsidP="00957D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26F5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- </w:t>
      </w:r>
      <w:r w:rsidR="0073099F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Pr="00826F5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РУКОВОДИТЕЛЕЙ И СПЕЦИАЛИСТОВ СМЕТНЫХ ОТДЕЛОВ, ГРУПП СТРОИТЕЛЬНО-ИНВЕСТИЦИОННОЙ СФЕРЫ;</w:t>
      </w:r>
    </w:p>
    <w:p w:rsidR="00FD554D" w:rsidRPr="00826F54" w:rsidRDefault="00FD554D" w:rsidP="00957D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:rsidR="00957D4D" w:rsidRPr="00826F54" w:rsidRDefault="0073099F" w:rsidP="00957D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-</w:t>
      </w:r>
      <w:r w:rsidR="00957D4D" w:rsidRPr="00826F5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РУКОВОДИТЕЛЕЙ И СПЕЦИАЛИСТОВ ОТДЕЛОВ КАПИТАЛЬНОГО СТРОИТЕЛЬСТВА, ПТО И ОТДЕЛОВ ЭКОНОМИЧЕСКОЙ БЕЗОПАСНОСТИ;</w:t>
      </w:r>
    </w:p>
    <w:p w:rsidR="00FD554D" w:rsidRPr="00826F54" w:rsidRDefault="00FD554D" w:rsidP="00957D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:rsidR="00957D4D" w:rsidRPr="00826F54" w:rsidRDefault="00957D4D" w:rsidP="00957D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26F5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- РУКОВОДИТЕЛЕЙ И СПЕЦИАЛИСТОВ НАДЗОРНЫХ ОРГАНОВ</w:t>
      </w:r>
      <w:r w:rsidR="00106F3F" w:rsidRPr="00826F5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.</w:t>
      </w:r>
    </w:p>
    <w:p w:rsidR="00957D4D" w:rsidRDefault="00957D4D" w:rsidP="00957D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:rsidR="00FD554D" w:rsidRPr="00F17B29" w:rsidRDefault="00FD554D" w:rsidP="00957D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:rsidR="00D64BA0" w:rsidRPr="00C13A32" w:rsidRDefault="00873874" w:rsidP="00D64BA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РАБОЧАЯ</w:t>
      </w:r>
      <w:r w:rsidR="00A01A51">
        <w:rPr>
          <w:rFonts w:ascii="Times New Roman" w:hAnsi="Times New Roman" w:cs="Times New Roman"/>
          <w:b/>
          <w:u w:val="single"/>
        </w:rPr>
        <w:t xml:space="preserve"> ПРОГРАММА</w:t>
      </w:r>
      <w:r w:rsidR="00826F54">
        <w:rPr>
          <w:rFonts w:ascii="Times New Roman" w:hAnsi="Times New Roman" w:cs="Times New Roman"/>
          <w:b/>
          <w:u w:val="single"/>
        </w:rPr>
        <w:t xml:space="preserve"> (72 часа)</w:t>
      </w:r>
    </w:p>
    <w:p w:rsidR="00D576FE" w:rsidRPr="00812A73" w:rsidRDefault="00D576FE" w:rsidP="00D64BA0">
      <w:pPr>
        <w:spacing w:after="0" w:line="240" w:lineRule="auto"/>
        <w:jc w:val="center"/>
        <w:rPr>
          <w:b/>
          <w:sz w:val="6"/>
          <w:szCs w:val="6"/>
          <w:u w:val="single"/>
        </w:rPr>
      </w:pPr>
    </w:p>
    <w:p w:rsidR="00957D4D" w:rsidRPr="00742BD4" w:rsidRDefault="00E4360E" w:rsidP="00957D4D">
      <w:pPr>
        <w:pStyle w:val="a5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Нововведения в</w:t>
      </w:r>
      <w:r w:rsidR="00957D4D" w:rsidRPr="00742BD4">
        <w:rPr>
          <w:b/>
          <w:sz w:val="22"/>
          <w:szCs w:val="22"/>
        </w:rPr>
        <w:t xml:space="preserve"> государственной</w:t>
      </w:r>
      <w:r>
        <w:rPr>
          <w:b/>
          <w:sz w:val="22"/>
          <w:szCs w:val="22"/>
        </w:rPr>
        <w:t xml:space="preserve"> системе</w:t>
      </w:r>
      <w:r w:rsidR="00D576FE" w:rsidRPr="00742BD4">
        <w:rPr>
          <w:b/>
          <w:sz w:val="22"/>
          <w:szCs w:val="22"/>
        </w:rPr>
        <w:t xml:space="preserve"> ценообра</w:t>
      </w:r>
      <w:r>
        <w:rPr>
          <w:b/>
          <w:sz w:val="22"/>
          <w:szCs w:val="22"/>
        </w:rPr>
        <w:t xml:space="preserve">зования </w:t>
      </w:r>
      <w:r w:rsidR="00D576FE" w:rsidRPr="00742BD4">
        <w:rPr>
          <w:b/>
          <w:sz w:val="22"/>
          <w:szCs w:val="22"/>
        </w:rPr>
        <w:t>в области гра</w:t>
      </w:r>
      <w:r w:rsidR="00957CB7" w:rsidRPr="00742BD4">
        <w:rPr>
          <w:b/>
          <w:sz w:val="22"/>
          <w:szCs w:val="22"/>
        </w:rPr>
        <w:t>достроительной деятельности 2018</w:t>
      </w:r>
      <w:r w:rsidR="00D576FE" w:rsidRPr="00742BD4">
        <w:rPr>
          <w:b/>
          <w:sz w:val="22"/>
          <w:szCs w:val="22"/>
        </w:rPr>
        <w:t>-20120 гг.</w:t>
      </w:r>
      <w:r w:rsidR="00957CB7" w:rsidRPr="00742BD4">
        <w:rPr>
          <w:color w:val="000000"/>
          <w:sz w:val="22"/>
          <w:szCs w:val="22"/>
        </w:rPr>
        <w:t xml:space="preserve"> (</w:t>
      </w:r>
      <w:r>
        <w:rPr>
          <w:i/>
          <w:iCs/>
          <w:sz w:val="22"/>
          <w:szCs w:val="22"/>
        </w:rPr>
        <w:t>Постановление Правительства от 13.12.2017г. №1541 «О внесении изменений в некоторые акты Правительства РФ»)</w:t>
      </w:r>
    </w:p>
    <w:p w:rsidR="00742BD4" w:rsidRDefault="00742BD4" w:rsidP="00957D4D">
      <w:pPr>
        <w:pStyle w:val="a5"/>
        <w:numPr>
          <w:ilvl w:val="0"/>
          <w:numId w:val="2"/>
        </w:numPr>
        <w:jc w:val="both"/>
        <w:rPr>
          <w:b/>
          <w:sz w:val="22"/>
          <w:szCs w:val="22"/>
          <w:u w:val="single"/>
        </w:rPr>
      </w:pPr>
      <w:r w:rsidRPr="00742BD4">
        <w:rPr>
          <w:b/>
          <w:sz w:val="22"/>
          <w:szCs w:val="22"/>
          <w:u w:val="single"/>
        </w:rPr>
        <w:t xml:space="preserve">Методика определения сметной стоимости строительства (реконструкции, капитального ремонта) объектов капитального строительства на территории РФ (пилотный проект). </w:t>
      </w:r>
    </w:p>
    <w:p w:rsidR="00E37E85" w:rsidRPr="00E37E85" w:rsidRDefault="00E4360E" w:rsidP="00E37E85">
      <w:pPr>
        <w:pStyle w:val="a5"/>
        <w:numPr>
          <w:ilvl w:val="0"/>
          <w:numId w:val="2"/>
        </w:numPr>
        <w:jc w:val="both"/>
        <w:rPr>
          <w:b/>
          <w:sz w:val="22"/>
          <w:szCs w:val="22"/>
          <w:u w:val="single"/>
        </w:rPr>
      </w:pPr>
      <w:r w:rsidRPr="00E37E85">
        <w:rPr>
          <w:b/>
          <w:sz w:val="22"/>
          <w:szCs w:val="22"/>
          <w:u w:val="single"/>
        </w:rPr>
        <w:t>М</w:t>
      </w:r>
      <w:r w:rsidR="00A01A51" w:rsidRPr="00E37E85">
        <w:rPr>
          <w:b/>
          <w:color w:val="000000"/>
          <w:sz w:val="22"/>
          <w:szCs w:val="22"/>
          <w:u w:val="single"/>
        </w:rPr>
        <w:t xml:space="preserve">етоды </w:t>
      </w:r>
      <w:r w:rsidR="00E37E85" w:rsidRPr="00E37E85">
        <w:rPr>
          <w:b/>
          <w:u w:val="single"/>
        </w:rPr>
        <w:t xml:space="preserve">и порядок применения новых нормативно-методических документов в сфере ценообразования в градостроительной деятельности для </w:t>
      </w:r>
      <w:r w:rsidR="00E37E85" w:rsidRPr="00E37E85">
        <w:rPr>
          <w:b/>
          <w:color w:val="000000"/>
          <w:sz w:val="22"/>
          <w:szCs w:val="22"/>
          <w:u w:val="single"/>
        </w:rPr>
        <w:t>определения сметной стоимости строительства на переходном этапе в 2018 году (Тактика подготовки к ресурсной модели ценообразования)</w:t>
      </w:r>
    </w:p>
    <w:p w:rsidR="0003584C" w:rsidRPr="00742BD4" w:rsidRDefault="0003584C" w:rsidP="00957D4D">
      <w:pPr>
        <w:pStyle w:val="a5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742BD4">
        <w:rPr>
          <w:b/>
          <w:sz w:val="22"/>
          <w:szCs w:val="22"/>
        </w:rPr>
        <w:t>Практика сметного дела</w:t>
      </w:r>
      <w:r w:rsidR="00B54B11" w:rsidRPr="00742BD4">
        <w:rPr>
          <w:b/>
          <w:sz w:val="22"/>
          <w:szCs w:val="22"/>
        </w:rPr>
        <w:t xml:space="preserve"> </w:t>
      </w:r>
      <w:r w:rsidRPr="00742BD4">
        <w:rPr>
          <w:b/>
          <w:sz w:val="22"/>
          <w:szCs w:val="22"/>
        </w:rPr>
        <w:t>- ресурсный метод.</w:t>
      </w:r>
    </w:p>
    <w:p w:rsidR="00957CB7" w:rsidRPr="00742BD4" w:rsidRDefault="00957CB7" w:rsidP="00957C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742BD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О разработке новых и переработке действующих нормативно-методических документов (МДС) регламентирующих ценообразование и сметное нормирование </w:t>
      </w:r>
      <w:r w:rsidRPr="00742BD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Pr="00742BD4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(актуализации методик</w:t>
      </w:r>
      <w:r w:rsidRPr="00742BD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Pr="00742BD4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по накладным расходам и сметной прибыли, учету  лимитированных затрат в ССР)</w:t>
      </w:r>
      <w:r w:rsidRPr="00742BD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.</w:t>
      </w:r>
    </w:p>
    <w:p w:rsidR="00957CB7" w:rsidRPr="00E37E85" w:rsidRDefault="00957CB7" w:rsidP="00957C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2B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Мониторинг цен и порядок индексации строительства при определении сметной стоимости. Федеральная государственная информационная система (ФГИС)</w:t>
      </w:r>
      <w:r w:rsidR="00E37E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E37E85" w:rsidRPr="00540ECF" w:rsidRDefault="00E37E85" w:rsidP="00957C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40E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Комментарии</w:t>
      </w:r>
      <w:r w:rsidR="00540ECF" w:rsidRPr="00540E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актуальным </w:t>
      </w:r>
      <w:r w:rsidR="00540ECF" w:rsidRPr="00540ECF">
        <w:rPr>
          <w:b/>
        </w:rPr>
        <w:t>вопросам практики сметного дела.</w:t>
      </w:r>
    </w:p>
    <w:p w:rsidR="00957CB7" w:rsidRDefault="00957CB7" w:rsidP="00957C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42BD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Комментарии к Приказам </w:t>
      </w:r>
      <w:proofErr w:type="spellStart"/>
      <w:r w:rsidRPr="00742BD4">
        <w:rPr>
          <w:rFonts w:ascii="Times New Roman" w:eastAsia="Times New Roman" w:hAnsi="Times New Roman" w:cs="Times New Roman"/>
          <w:b/>
          <w:color w:val="000000"/>
          <w:lang w:eastAsia="ru-RU"/>
        </w:rPr>
        <w:t>Минздравсоцразвития</w:t>
      </w:r>
      <w:proofErr w:type="spellEnd"/>
      <w:r w:rsidRPr="00742BD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РФ от 23.04.2008г. </w:t>
      </w:r>
      <w:r w:rsidR="00BB286E" w:rsidRPr="00742BD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№188 </w:t>
      </w:r>
      <w:r w:rsidRPr="00742BD4">
        <w:rPr>
          <w:rFonts w:ascii="Times New Roman" w:eastAsia="Times New Roman" w:hAnsi="Times New Roman" w:cs="Times New Roman"/>
          <w:b/>
          <w:color w:val="000000"/>
          <w:lang w:eastAsia="ru-RU"/>
        </w:rPr>
        <w:t>и Минтруда РФ от 08.12.2004г. №983в – о «профпригодности практикующих сметчиков».</w:t>
      </w:r>
    </w:p>
    <w:p w:rsidR="008271E1" w:rsidRPr="008271E1" w:rsidRDefault="008271E1" w:rsidP="008271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ru-RU"/>
        </w:rPr>
      </w:pPr>
    </w:p>
    <w:p w:rsidR="00742BD4" w:rsidRPr="008271E1" w:rsidRDefault="00742BD4" w:rsidP="00742BD4">
      <w:pPr>
        <w:pStyle w:val="a5"/>
        <w:numPr>
          <w:ilvl w:val="0"/>
          <w:numId w:val="2"/>
        </w:numPr>
        <w:jc w:val="both"/>
        <w:rPr>
          <w:b/>
          <w:u w:val="single"/>
        </w:rPr>
      </w:pPr>
      <w:r w:rsidRPr="008271E1">
        <w:rPr>
          <w:b/>
          <w:u w:val="single"/>
        </w:rPr>
        <w:t xml:space="preserve">1-Й БЛОК </w:t>
      </w:r>
      <w:r w:rsidR="00EC13AE">
        <w:rPr>
          <w:b/>
          <w:u w:val="single"/>
        </w:rPr>
        <w:t>ОБУЧЕНИЯ (ДИСТАНЦИОННЫЙ) с 10</w:t>
      </w:r>
      <w:r w:rsidR="00826F54">
        <w:rPr>
          <w:b/>
          <w:u w:val="single"/>
        </w:rPr>
        <w:t>.05</w:t>
      </w:r>
      <w:r w:rsidR="008271E1" w:rsidRPr="008271E1">
        <w:rPr>
          <w:b/>
          <w:u w:val="single"/>
        </w:rPr>
        <w:t xml:space="preserve">.2018г. по </w:t>
      </w:r>
      <w:r w:rsidR="00EC13AE">
        <w:rPr>
          <w:b/>
          <w:u w:val="single"/>
        </w:rPr>
        <w:t>17</w:t>
      </w:r>
      <w:r w:rsidR="00826F54">
        <w:rPr>
          <w:b/>
          <w:u w:val="single"/>
        </w:rPr>
        <w:t>.05</w:t>
      </w:r>
      <w:r w:rsidR="008271E1" w:rsidRPr="008271E1">
        <w:rPr>
          <w:b/>
          <w:u w:val="single"/>
        </w:rPr>
        <w:t>.2018</w:t>
      </w:r>
      <w:r w:rsidRPr="008271E1">
        <w:rPr>
          <w:b/>
          <w:u w:val="single"/>
        </w:rPr>
        <w:t>г.</w:t>
      </w:r>
    </w:p>
    <w:p w:rsidR="00742BD4" w:rsidRPr="008271E1" w:rsidRDefault="00742BD4" w:rsidP="008271E1">
      <w:pPr>
        <w:pStyle w:val="a5"/>
        <w:numPr>
          <w:ilvl w:val="0"/>
          <w:numId w:val="2"/>
        </w:numPr>
        <w:jc w:val="both"/>
        <w:rPr>
          <w:b/>
          <w:u w:val="single"/>
        </w:rPr>
      </w:pPr>
      <w:r w:rsidRPr="008271E1">
        <w:rPr>
          <w:b/>
          <w:u w:val="single"/>
        </w:rPr>
        <w:t xml:space="preserve">2-Й БЛОК </w:t>
      </w:r>
      <w:r w:rsidR="00826F54">
        <w:rPr>
          <w:b/>
          <w:u w:val="single"/>
        </w:rPr>
        <w:t>СЕМИНАР</w:t>
      </w:r>
      <w:r w:rsidR="00EC13AE">
        <w:rPr>
          <w:b/>
          <w:u w:val="single"/>
        </w:rPr>
        <w:t xml:space="preserve"> (КОНТАКТ</w:t>
      </w:r>
      <w:r w:rsidR="008271E1" w:rsidRPr="008271E1">
        <w:rPr>
          <w:b/>
          <w:u w:val="single"/>
        </w:rPr>
        <w:t xml:space="preserve">НЫЙ) с </w:t>
      </w:r>
      <w:r w:rsidR="00826F54">
        <w:rPr>
          <w:b/>
          <w:u w:val="single"/>
        </w:rPr>
        <w:t>14</w:t>
      </w:r>
      <w:r w:rsidRPr="008271E1">
        <w:rPr>
          <w:b/>
          <w:u w:val="single"/>
        </w:rPr>
        <w:t>.</w:t>
      </w:r>
      <w:r w:rsidR="00EC13AE">
        <w:rPr>
          <w:b/>
          <w:u w:val="single"/>
        </w:rPr>
        <w:t>05.2018г. по 17</w:t>
      </w:r>
      <w:r w:rsidR="00826F54">
        <w:rPr>
          <w:b/>
          <w:u w:val="single"/>
        </w:rPr>
        <w:t>.05</w:t>
      </w:r>
      <w:r w:rsidR="008271E1" w:rsidRPr="008271E1">
        <w:rPr>
          <w:b/>
          <w:u w:val="single"/>
        </w:rPr>
        <w:t>.2018</w:t>
      </w:r>
      <w:r w:rsidRPr="008271E1">
        <w:rPr>
          <w:b/>
          <w:u w:val="single"/>
        </w:rPr>
        <w:t>г.</w:t>
      </w:r>
    </w:p>
    <w:p w:rsidR="00826F54" w:rsidRDefault="00871279" w:rsidP="008271E1">
      <w:pPr>
        <w:pStyle w:val="a5"/>
        <w:jc w:val="both"/>
        <w:rPr>
          <w:b/>
        </w:rPr>
      </w:pPr>
      <w:r>
        <w:rPr>
          <w:b/>
        </w:rPr>
        <w:t>Режим занятий: с 10:00 до 15:00</w:t>
      </w:r>
    </w:p>
    <w:p w:rsidR="00871279" w:rsidRDefault="00871279" w:rsidP="008271E1">
      <w:pPr>
        <w:pStyle w:val="a5"/>
        <w:jc w:val="both"/>
        <w:rPr>
          <w:b/>
        </w:rPr>
      </w:pPr>
      <w:r>
        <w:rPr>
          <w:b/>
        </w:rPr>
        <w:t>Режим работы семинара с 10 до 16 часов.</w:t>
      </w:r>
    </w:p>
    <w:p w:rsidR="00812A73" w:rsidRPr="00812A73" w:rsidRDefault="00812A73" w:rsidP="008271E1">
      <w:pPr>
        <w:pStyle w:val="a5"/>
        <w:jc w:val="both"/>
        <w:rPr>
          <w:b/>
          <w:sz w:val="6"/>
          <w:szCs w:val="6"/>
        </w:rPr>
      </w:pPr>
    </w:p>
    <w:p w:rsidR="008271E1" w:rsidRPr="00F17B29" w:rsidRDefault="00826F54" w:rsidP="008271E1">
      <w:pPr>
        <w:pStyle w:val="a5"/>
        <w:jc w:val="both"/>
        <w:rPr>
          <w:b/>
          <w:u w:val="single"/>
        </w:rPr>
      </w:pPr>
      <w:r w:rsidRPr="00F17B29">
        <w:rPr>
          <w:b/>
        </w:rPr>
        <w:t>МЕСТО</w:t>
      </w:r>
      <w:r w:rsidR="00871279">
        <w:rPr>
          <w:b/>
        </w:rPr>
        <w:t xml:space="preserve"> ПРОВЕДЕНИЯ ЗАНЯТИЙ: г. ПЕТРОПАВЛОВСК-КАМЧАТСКИЙ, ,,,,,,</w:t>
      </w:r>
      <w:r w:rsidR="00742BD4" w:rsidRPr="00F17B29">
        <w:rPr>
          <w:b/>
        </w:rPr>
        <w:t xml:space="preserve">    </w:t>
      </w:r>
    </w:p>
    <w:p w:rsidR="00812A73" w:rsidRPr="00812A73" w:rsidRDefault="00871279" w:rsidP="008271E1">
      <w:pPr>
        <w:pStyle w:val="a5"/>
        <w:jc w:val="both"/>
        <w:rPr>
          <w:b/>
          <w:sz w:val="6"/>
          <w:szCs w:val="6"/>
          <w:u w:val="single"/>
        </w:rPr>
      </w:pPr>
      <w:r>
        <w:rPr>
          <w:b/>
          <w:sz w:val="6"/>
          <w:szCs w:val="6"/>
          <w:u w:val="single"/>
        </w:rPr>
        <w:t xml:space="preserve"> </w:t>
      </w:r>
    </w:p>
    <w:p w:rsidR="00742BD4" w:rsidRDefault="00826F54" w:rsidP="008271E1">
      <w:pPr>
        <w:pStyle w:val="a5"/>
        <w:jc w:val="both"/>
        <w:rPr>
          <w:b/>
          <w:u w:val="single"/>
        </w:rPr>
      </w:pPr>
      <w:r>
        <w:rPr>
          <w:b/>
          <w:u w:val="single"/>
        </w:rPr>
        <w:t>СТОИМОСТЬ ОБУЧЕНИЯ</w:t>
      </w:r>
      <w:r w:rsidR="00871279">
        <w:rPr>
          <w:b/>
          <w:u w:val="single"/>
        </w:rPr>
        <w:t xml:space="preserve"> (в </w:t>
      </w:r>
      <w:proofErr w:type="spellStart"/>
      <w:r w:rsidR="00871279">
        <w:rPr>
          <w:b/>
          <w:u w:val="single"/>
        </w:rPr>
        <w:t>т.ч</w:t>
      </w:r>
      <w:proofErr w:type="spellEnd"/>
      <w:r w:rsidR="00871279">
        <w:rPr>
          <w:b/>
          <w:u w:val="single"/>
        </w:rPr>
        <w:t>. участие в семинаре)</w:t>
      </w:r>
      <w:r>
        <w:rPr>
          <w:b/>
          <w:u w:val="single"/>
        </w:rPr>
        <w:t xml:space="preserve"> –</w:t>
      </w:r>
      <w:r w:rsidR="00871279">
        <w:rPr>
          <w:b/>
          <w:u w:val="single"/>
        </w:rPr>
        <w:t>1</w:t>
      </w:r>
      <w:r>
        <w:rPr>
          <w:b/>
          <w:u w:val="single"/>
        </w:rPr>
        <w:t xml:space="preserve"> </w:t>
      </w:r>
      <w:r w:rsidR="00742BD4" w:rsidRPr="008271E1">
        <w:rPr>
          <w:b/>
          <w:u w:val="single"/>
        </w:rPr>
        <w:t>8 000 руб.</w:t>
      </w:r>
    </w:p>
    <w:p w:rsidR="00871279" w:rsidRPr="008271E1" w:rsidRDefault="00871279" w:rsidP="008271E1">
      <w:pPr>
        <w:pStyle w:val="a5"/>
        <w:jc w:val="both"/>
        <w:rPr>
          <w:b/>
          <w:u w:val="single"/>
        </w:rPr>
      </w:pPr>
      <w:r>
        <w:rPr>
          <w:b/>
          <w:u w:val="single"/>
        </w:rPr>
        <w:t>СТОИМОСТЬ УЧАСТИЯ В СЕМИНАРЕ- 5000 руб.</w:t>
      </w:r>
    </w:p>
    <w:p w:rsidR="00742BD4" w:rsidRPr="00812A73" w:rsidRDefault="00742BD4" w:rsidP="008271E1">
      <w:pPr>
        <w:pStyle w:val="a5"/>
        <w:jc w:val="both"/>
        <w:rPr>
          <w:b/>
          <w:sz w:val="6"/>
          <w:szCs w:val="6"/>
        </w:rPr>
      </w:pPr>
    </w:p>
    <w:p w:rsidR="00742BD4" w:rsidRDefault="00742BD4" w:rsidP="008271E1">
      <w:pPr>
        <w:pStyle w:val="a5"/>
        <w:jc w:val="both"/>
        <w:rPr>
          <w:b/>
        </w:rPr>
      </w:pPr>
      <w:r w:rsidRPr="00742BD4">
        <w:rPr>
          <w:b/>
        </w:rPr>
        <w:t>СЛУШАТЕЛИ  курсов получают удостоверение о повышении квалификации по программе «Ценообразование и сметное нормирование  в строительстве»</w:t>
      </w:r>
      <w:r w:rsidR="008271E1">
        <w:rPr>
          <w:b/>
        </w:rPr>
        <w:t xml:space="preserve"> (72 часа).</w:t>
      </w:r>
    </w:p>
    <w:p w:rsidR="00871279" w:rsidRDefault="00E37E85" w:rsidP="008271E1">
      <w:pPr>
        <w:pStyle w:val="a5"/>
        <w:jc w:val="both"/>
        <w:rPr>
          <w:b/>
        </w:rPr>
      </w:pPr>
      <w:r>
        <w:rPr>
          <w:b/>
        </w:rPr>
        <w:t>УЧАСТНИКИ СЕМИНАРА получают сертификат.</w:t>
      </w:r>
    </w:p>
    <w:p w:rsidR="00812A73" w:rsidRPr="00812A73" w:rsidRDefault="00812A73" w:rsidP="008271E1">
      <w:pPr>
        <w:pStyle w:val="a5"/>
        <w:jc w:val="both"/>
        <w:rPr>
          <w:b/>
          <w:sz w:val="6"/>
          <w:szCs w:val="6"/>
        </w:rPr>
      </w:pPr>
    </w:p>
    <w:p w:rsidR="00742BD4" w:rsidRDefault="00742BD4" w:rsidP="008271E1">
      <w:pPr>
        <w:pStyle w:val="a5"/>
        <w:jc w:val="both"/>
        <w:rPr>
          <w:b/>
        </w:rPr>
      </w:pPr>
      <w:r w:rsidRPr="00742BD4">
        <w:rPr>
          <w:b/>
        </w:rPr>
        <w:t xml:space="preserve">Лектор: Щербакова Наталья Викторовна к.э.н. </w:t>
      </w:r>
      <w:r w:rsidR="00812A73">
        <w:rPr>
          <w:b/>
        </w:rPr>
        <w:t>(</w:t>
      </w:r>
      <w:proofErr w:type="spellStart"/>
      <w:r w:rsidR="00E37E85">
        <w:rPr>
          <w:b/>
        </w:rPr>
        <w:t>гг.Новосибирск</w:t>
      </w:r>
      <w:proofErr w:type="spellEnd"/>
      <w:r w:rsidR="00E37E85">
        <w:rPr>
          <w:b/>
        </w:rPr>
        <w:t>-</w:t>
      </w:r>
      <w:r w:rsidR="00F17B29">
        <w:rPr>
          <w:b/>
        </w:rPr>
        <w:t>Санкт-Петербург -</w:t>
      </w:r>
      <w:r w:rsidR="00812A73">
        <w:rPr>
          <w:b/>
        </w:rPr>
        <w:t xml:space="preserve"> Москва)</w:t>
      </w:r>
    </w:p>
    <w:p w:rsidR="00812A73" w:rsidRPr="00812A73" w:rsidRDefault="00812A73" w:rsidP="008271E1">
      <w:pPr>
        <w:pStyle w:val="a5"/>
        <w:jc w:val="both"/>
        <w:rPr>
          <w:b/>
          <w:sz w:val="6"/>
          <w:szCs w:val="6"/>
        </w:rPr>
      </w:pPr>
    </w:p>
    <w:p w:rsidR="0073099F" w:rsidRPr="0073099F" w:rsidRDefault="0073099F" w:rsidP="0073099F">
      <w:pPr>
        <w:spacing w:after="0" w:line="240" w:lineRule="auto"/>
        <w:rPr>
          <w:sz w:val="24"/>
          <w:szCs w:val="24"/>
        </w:rPr>
      </w:pPr>
      <w:r w:rsidRPr="0073099F">
        <w:rPr>
          <w:rFonts w:ascii="Times New Roman" w:hAnsi="Times New Roman" w:cs="Times New Roman"/>
          <w:b/>
          <w:sz w:val="24"/>
          <w:szCs w:val="24"/>
          <w:u w:val="single"/>
        </w:rPr>
        <w:t>По вопросам оформления необходимых документов просим заранее обращаться:</w:t>
      </w:r>
      <w:r>
        <w:rPr>
          <w:rFonts w:ascii="Arial Black" w:hAnsi="Arial Black"/>
          <w:sz w:val="24"/>
          <w:szCs w:val="24"/>
        </w:rPr>
        <w:t xml:space="preserve"> </w:t>
      </w:r>
      <w:r w:rsidRPr="0073099F">
        <w:rPr>
          <w:b/>
          <w:sz w:val="24"/>
          <w:szCs w:val="24"/>
        </w:rPr>
        <w:t xml:space="preserve">г. Новосибирск, проспект </w:t>
      </w:r>
      <w:proofErr w:type="spellStart"/>
      <w:r w:rsidRPr="0073099F">
        <w:rPr>
          <w:b/>
          <w:sz w:val="24"/>
          <w:szCs w:val="24"/>
        </w:rPr>
        <w:t>К.Маркса</w:t>
      </w:r>
      <w:proofErr w:type="spellEnd"/>
      <w:r w:rsidRPr="0073099F">
        <w:rPr>
          <w:b/>
          <w:sz w:val="24"/>
          <w:szCs w:val="24"/>
        </w:rPr>
        <w:t>, 30 офис 521 1,</w:t>
      </w:r>
      <w:r>
        <w:rPr>
          <w:rFonts w:ascii="Arial Black" w:hAnsi="Arial Black"/>
          <w:sz w:val="24"/>
          <w:szCs w:val="24"/>
        </w:rPr>
        <w:t xml:space="preserve"> </w:t>
      </w:r>
      <w:r w:rsidRPr="0073099F">
        <w:rPr>
          <w:b/>
          <w:sz w:val="24"/>
          <w:szCs w:val="24"/>
        </w:rPr>
        <w:t xml:space="preserve">ООО </w:t>
      </w:r>
      <w:proofErr w:type="gramStart"/>
      <w:r w:rsidRPr="0073099F">
        <w:rPr>
          <w:b/>
          <w:sz w:val="24"/>
          <w:szCs w:val="24"/>
        </w:rPr>
        <w:t>ИТ</w:t>
      </w:r>
      <w:proofErr w:type="gramEnd"/>
      <w:r w:rsidRPr="0073099F">
        <w:rPr>
          <w:b/>
          <w:sz w:val="24"/>
          <w:szCs w:val="24"/>
        </w:rPr>
        <w:t xml:space="preserve"> «Сибирский инжиниринговый центр»</w:t>
      </w:r>
      <w:r>
        <w:rPr>
          <w:rFonts w:ascii="Arial Black" w:hAnsi="Arial Black"/>
          <w:sz w:val="24"/>
          <w:szCs w:val="24"/>
        </w:rPr>
        <w:t xml:space="preserve"> </w:t>
      </w:r>
      <w:r w:rsidRPr="0073099F">
        <w:rPr>
          <w:b/>
          <w:sz w:val="24"/>
          <w:szCs w:val="24"/>
          <w:u w:val="single"/>
        </w:rPr>
        <w:t>Почтовый адрес:</w:t>
      </w:r>
      <w:r>
        <w:rPr>
          <w:b/>
          <w:sz w:val="24"/>
          <w:szCs w:val="24"/>
          <w:u w:val="single"/>
        </w:rPr>
        <w:t xml:space="preserve"> </w:t>
      </w:r>
      <w:r w:rsidRPr="0073099F">
        <w:rPr>
          <w:b/>
          <w:sz w:val="24"/>
          <w:szCs w:val="24"/>
          <w:u w:val="single"/>
        </w:rPr>
        <w:t>630073, г. Новосибирск  а/я 16</w:t>
      </w:r>
      <w:r>
        <w:rPr>
          <w:b/>
          <w:sz w:val="24"/>
          <w:szCs w:val="24"/>
          <w:u w:val="single"/>
        </w:rPr>
        <w:t>,</w:t>
      </w:r>
      <w:r>
        <w:rPr>
          <w:rFonts w:ascii="Arial Black" w:hAnsi="Arial Black"/>
          <w:sz w:val="24"/>
          <w:szCs w:val="24"/>
        </w:rPr>
        <w:t xml:space="preserve"> </w:t>
      </w:r>
      <w:r w:rsidRPr="0073099F">
        <w:rPr>
          <w:b/>
          <w:sz w:val="24"/>
          <w:szCs w:val="24"/>
        </w:rPr>
        <w:t xml:space="preserve">т.8- (383) 373-04-25, </w:t>
      </w:r>
      <w:proofErr w:type="spellStart"/>
      <w:r w:rsidRPr="0073099F">
        <w:rPr>
          <w:b/>
          <w:sz w:val="24"/>
          <w:szCs w:val="24"/>
          <w:lang w:val="de-DE"/>
        </w:rPr>
        <w:t>E-mail</w:t>
      </w:r>
      <w:proofErr w:type="spellEnd"/>
      <w:r w:rsidRPr="0073099F">
        <w:rPr>
          <w:b/>
          <w:sz w:val="24"/>
          <w:szCs w:val="24"/>
          <w:lang w:val="de-DE"/>
        </w:rPr>
        <w:t xml:space="preserve">: </w:t>
      </w:r>
      <w:r w:rsidRPr="0073099F">
        <w:rPr>
          <w:b/>
          <w:sz w:val="24"/>
          <w:szCs w:val="24"/>
        </w:rPr>
        <w:t xml:space="preserve"> </w:t>
      </w:r>
      <w:hyperlink r:id="rId9" w:history="1">
        <w:r w:rsidRPr="0073099F">
          <w:rPr>
            <w:rStyle w:val="a7"/>
            <w:b/>
            <w:sz w:val="24"/>
            <w:szCs w:val="24"/>
            <w:lang w:val="en-US"/>
          </w:rPr>
          <w:t>sic</w:t>
        </w:r>
        <w:r w:rsidRPr="0073099F">
          <w:rPr>
            <w:rStyle w:val="a7"/>
            <w:b/>
            <w:sz w:val="24"/>
            <w:szCs w:val="24"/>
          </w:rPr>
          <w:t>3610243</w:t>
        </w:r>
        <w:r w:rsidRPr="0073099F">
          <w:rPr>
            <w:rStyle w:val="a7"/>
            <w:b/>
            <w:sz w:val="24"/>
            <w:szCs w:val="24"/>
            <w:lang w:val="de-DE"/>
          </w:rPr>
          <w:t>@mail.ru</w:t>
        </w:r>
      </w:hyperlink>
      <w:r>
        <w:rPr>
          <w:sz w:val="24"/>
          <w:szCs w:val="24"/>
        </w:rPr>
        <w:t xml:space="preserve"> </w:t>
      </w:r>
      <w:r w:rsidRPr="0073099F">
        <w:rPr>
          <w:b/>
          <w:sz w:val="24"/>
          <w:szCs w:val="24"/>
        </w:rPr>
        <w:t>ИЛИ ПО ТЕЛ.: 8-914-624-72-77</w:t>
      </w:r>
      <w:r>
        <w:rPr>
          <w:b/>
          <w:sz w:val="24"/>
          <w:szCs w:val="24"/>
        </w:rPr>
        <w:t xml:space="preserve"> - </w:t>
      </w:r>
      <w:r w:rsidRPr="0073099F">
        <w:rPr>
          <w:b/>
          <w:sz w:val="24"/>
          <w:szCs w:val="24"/>
        </w:rPr>
        <w:t>Светлана Юрьевна (г.</w:t>
      </w:r>
      <w:r>
        <w:rPr>
          <w:b/>
          <w:sz w:val="24"/>
          <w:szCs w:val="24"/>
        </w:rPr>
        <w:t xml:space="preserve"> </w:t>
      </w:r>
      <w:r w:rsidRPr="0073099F">
        <w:rPr>
          <w:b/>
          <w:sz w:val="24"/>
          <w:szCs w:val="24"/>
        </w:rPr>
        <w:t xml:space="preserve">Петропавловск-Камчатский), </w:t>
      </w:r>
      <w:r w:rsidRPr="0073099F">
        <w:rPr>
          <w:b/>
          <w:sz w:val="24"/>
          <w:szCs w:val="24"/>
          <w:lang w:val="en-US"/>
        </w:rPr>
        <w:t>E</w:t>
      </w:r>
      <w:r w:rsidRPr="0073099F">
        <w:rPr>
          <w:b/>
          <w:sz w:val="24"/>
          <w:szCs w:val="24"/>
        </w:rPr>
        <w:t>-</w:t>
      </w:r>
      <w:r w:rsidRPr="0073099F">
        <w:rPr>
          <w:b/>
          <w:sz w:val="24"/>
          <w:szCs w:val="24"/>
          <w:lang w:val="en-US"/>
        </w:rPr>
        <w:t>MAIL</w:t>
      </w:r>
      <w:r w:rsidRPr="0073099F">
        <w:rPr>
          <w:b/>
          <w:sz w:val="24"/>
          <w:szCs w:val="24"/>
        </w:rPr>
        <w:t xml:space="preserve">: </w:t>
      </w:r>
      <w:hyperlink r:id="rId10" w:history="1">
        <w:r w:rsidRPr="0073099F">
          <w:rPr>
            <w:rStyle w:val="a7"/>
            <w:b/>
            <w:sz w:val="24"/>
            <w:szCs w:val="24"/>
            <w:lang w:val="en-US"/>
          </w:rPr>
          <w:t>otdelpk</w:t>
        </w:r>
        <w:r w:rsidRPr="0073099F">
          <w:rPr>
            <w:rStyle w:val="a7"/>
            <w:b/>
            <w:sz w:val="24"/>
            <w:szCs w:val="24"/>
          </w:rPr>
          <w:t>@</w:t>
        </w:r>
        <w:r w:rsidRPr="0073099F">
          <w:rPr>
            <w:rStyle w:val="a7"/>
            <w:b/>
            <w:sz w:val="24"/>
            <w:szCs w:val="24"/>
            <w:lang w:val="en-US"/>
          </w:rPr>
          <w:t>ya</w:t>
        </w:r>
        <w:r w:rsidRPr="0073099F">
          <w:rPr>
            <w:rStyle w:val="a7"/>
            <w:b/>
            <w:sz w:val="24"/>
            <w:szCs w:val="24"/>
          </w:rPr>
          <w:t>.</w:t>
        </w:r>
        <w:proofErr w:type="spellStart"/>
        <w:r w:rsidRPr="0073099F">
          <w:rPr>
            <w:rStyle w:val="a7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</w:t>
      </w:r>
    </w:p>
    <w:p w:rsidR="0073099F" w:rsidRPr="00511B2E" w:rsidRDefault="0073099F" w:rsidP="008271E1">
      <w:pPr>
        <w:pStyle w:val="a5"/>
        <w:jc w:val="both"/>
        <w:rPr>
          <w:b/>
        </w:rPr>
      </w:pPr>
    </w:p>
    <w:p w:rsidR="0073099F" w:rsidRPr="00511B2E" w:rsidRDefault="0073099F" w:rsidP="008271E1">
      <w:pPr>
        <w:pStyle w:val="a5"/>
        <w:jc w:val="both"/>
        <w:rPr>
          <w:b/>
        </w:rPr>
      </w:pPr>
    </w:p>
    <w:p w:rsidR="0073099F" w:rsidRDefault="0073099F" w:rsidP="0073099F">
      <w:pPr>
        <w:spacing w:after="0" w:line="240" w:lineRule="auto"/>
        <w:jc w:val="center"/>
        <w:rPr>
          <w:b/>
        </w:rPr>
      </w:pPr>
      <w:r>
        <w:rPr>
          <w:b/>
        </w:rPr>
        <w:t>АНКЕТА</w:t>
      </w:r>
    </w:p>
    <w:p w:rsidR="0073099F" w:rsidRDefault="0073099F" w:rsidP="0073099F">
      <w:pPr>
        <w:spacing w:after="0" w:line="240" w:lineRule="auto"/>
        <w:jc w:val="center"/>
        <w:rPr>
          <w:b/>
        </w:rPr>
      </w:pPr>
      <w:r>
        <w:rPr>
          <w:b/>
        </w:rPr>
        <w:t>УЧАСТНИКА СЕМИНАРА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3099F" w:rsidTr="0079395D">
        <w:tc>
          <w:tcPr>
            <w:tcW w:w="5341" w:type="dxa"/>
          </w:tcPr>
          <w:p w:rsidR="0073099F" w:rsidRPr="006A3B99" w:rsidRDefault="0073099F" w:rsidP="0079395D">
            <w:pPr>
              <w:jc w:val="center"/>
            </w:pPr>
            <w:r w:rsidRPr="006A3B99">
              <w:t>Ф.И.О. (полностью)</w:t>
            </w:r>
          </w:p>
          <w:p w:rsidR="0073099F" w:rsidRPr="006A3B99" w:rsidRDefault="0073099F" w:rsidP="0079395D">
            <w:pPr>
              <w:jc w:val="center"/>
            </w:pPr>
          </w:p>
          <w:p w:rsidR="0073099F" w:rsidRPr="006A3B99" w:rsidRDefault="0073099F" w:rsidP="0079395D">
            <w:pPr>
              <w:jc w:val="center"/>
            </w:pPr>
          </w:p>
        </w:tc>
        <w:tc>
          <w:tcPr>
            <w:tcW w:w="5341" w:type="dxa"/>
          </w:tcPr>
          <w:p w:rsidR="0073099F" w:rsidRPr="006A3B99" w:rsidRDefault="0073099F" w:rsidP="0079395D">
            <w:pPr>
              <w:jc w:val="center"/>
            </w:pPr>
          </w:p>
        </w:tc>
      </w:tr>
      <w:tr w:rsidR="0073099F" w:rsidTr="0079395D">
        <w:tc>
          <w:tcPr>
            <w:tcW w:w="5341" w:type="dxa"/>
          </w:tcPr>
          <w:p w:rsidR="0073099F" w:rsidRPr="006A3B99" w:rsidRDefault="0073099F" w:rsidP="0079395D">
            <w:pPr>
              <w:jc w:val="center"/>
            </w:pPr>
            <w:r w:rsidRPr="006A3B99">
              <w:t>Наимено</w:t>
            </w:r>
            <w:r>
              <w:t>вание организации</w:t>
            </w:r>
          </w:p>
        </w:tc>
        <w:tc>
          <w:tcPr>
            <w:tcW w:w="5341" w:type="dxa"/>
          </w:tcPr>
          <w:p w:rsidR="0073099F" w:rsidRDefault="0073099F" w:rsidP="0079395D">
            <w:pPr>
              <w:jc w:val="center"/>
            </w:pPr>
          </w:p>
          <w:p w:rsidR="0073099F" w:rsidRPr="006A3B99" w:rsidRDefault="0073099F" w:rsidP="0079395D">
            <w:pPr>
              <w:jc w:val="center"/>
            </w:pPr>
          </w:p>
        </w:tc>
      </w:tr>
      <w:tr w:rsidR="0073099F" w:rsidTr="0079395D">
        <w:tc>
          <w:tcPr>
            <w:tcW w:w="5341" w:type="dxa"/>
          </w:tcPr>
          <w:p w:rsidR="0073099F" w:rsidRPr="006A3B99" w:rsidRDefault="0073099F" w:rsidP="0079395D">
            <w:pPr>
              <w:jc w:val="center"/>
            </w:pPr>
            <w:r>
              <w:t>ИНН/КПП</w:t>
            </w:r>
          </w:p>
        </w:tc>
        <w:tc>
          <w:tcPr>
            <w:tcW w:w="5341" w:type="dxa"/>
          </w:tcPr>
          <w:p w:rsidR="0073099F" w:rsidRPr="006A3B99" w:rsidRDefault="0073099F" w:rsidP="0079395D">
            <w:pPr>
              <w:jc w:val="center"/>
            </w:pPr>
          </w:p>
        </w:tc>
      </w:tr>
      <w:tr w:rsidR="0073099F" w:rsidTr="0079395D">
        <w:tc>
          <w:tcPr>
            <w:tcW w:w="5341" w:type="dxa"/>
          </w:tcPr>
          <w:p w:rsidR="0073099F" w:rsidRDefault="0073099F" w:rsidP="0079395D">
            <w:pPr>
              <w:jc w:val="center"/>
            </w:pPr>
            <w:r>
              <w:t>Адрес юридический</w:t>
            </w:r>
          </w:p>
          <w:p w:rsidR="0073099F" w:rsidRDefault="0073099F" w:rsidP="0079395D">
            <w:pPr>
              <w:jc w:val="center"/>
            </w:pPr>
          </w:p>
          <w:p w:rsidR="0073099F" w:rsidRDefault="0073099F" w:rsidP="0079395D">
            <w:pPr>
              <w:jc w:val="center"/>
            </w:pPr>
            <w:r>
              <w:t>Адрес почтовый</w:t>
            </w:r>
          </w:p>
          <w:p w:rsidR="0073099F" w:rsidRDefault="0073099F" w:rsidP="0079395D">
            <w:pPr>
              <w:jc w:val="center"/>
            </w:pPr>
          </w:p>
          <w:p w:rsidR="0073099F" w:rsidRPr="006A3B99" w:rsidRDefault="0073099F" w:rsidP="0079395D">
            <w:pPr>
              <w:jc w:val="center"/>
            </w:pPr>
          </w:p>
        </w:tc>
        <w:tc>
          <w:tcPr>
            <w:tcW w:w="5341" w:type="dxa"/>
          </w:tcPr>
          <w:p w:rsidR="0073099F" w:rsidRPr="006A3B99" w:rsidRDefault="0073099F" w:rsidP="0079395D">
            <w:pPr>
              <w:jc w:val="center"/>
            </w:pPr>
          </w:p>
        </w:tc>
      </w:tr>
      <w:tr w:rsidR="0073099F" w:rsidTr="0079395D">
        <w:tc>
          <w:tcPr>
            <w:tcW w:w="5341" w:type="dxa"/>
          </w:tcPr>
          <w:p w:rsidR="0073099F" w:rsidRDefault="0073099F" w:rsidP="0079395D">
            <w:pPr>
              <w:jc w:val="center"/>
            </w:pPr>
            <w:r>
              <w:t>Руководитель, Ф.И.О.</w:t>
            </w:r>
          </w:p>
          <w:p w:rsidR="0073099F" w:rsidRPr="006A3B99" w:rsidRDefault="0073099F" w:rsidP="0079395D">
            <w:pPr>
              <w:jc w:val="center"/>
            </w:pPr>
          </w:p>
        </w:tc>
        <w:tc>
          <w:tcPr>
            <w:tcW w:w="5341" w:type="dxa"/>
          </w:tcPr>
          <w:p w:rsidR="0073099F" w:rsidRPr="006A3B99" w:rsidRDefault="0073099F" w:rsidP="0079395D">
            <w:pPr>
              <w:jc w:val="center"/>
            </w:pPr>
          </w:p>
        </w:tc>
      </w:tr>
      <w:tr w:rsidR="0073099F" w:rsidTr="0079395D">
        <w:tc>
          <w:tcPr>
            <w:tcW w:w="5341" w:type="dxa"/>
          </w:tcPr>
          <w:p w:rsidR="0073099F" w:rsidRPr="006A3B99" w:rsidRDefault="0073099F" w:rsidP="0079395D">
            <w:pPr>
              <w:jc w:val="center"/>
            </w:pPr>
            <w:r>
              <w:t>Действует на основании (Устава, Положения, Доверенности №   от  «__» _____ _____ и т.д.)</w:t>
            </w:r>
          </w:p>
        </w:tc>
        <w:tc>
          <w:tcPr>
            <w:tcW w:w="5341" w:type="dxa"/>
          </w:tcPr>
          <w:p w:rsidR="0073099F" w:rsidRPr="006A3B99" w:rsidRDefault="0073099F" w:rsidP="0079395D">
            <w:pPr>
              <w:jc w:val="center"/>
            </w:pPr>
          </w:p>
        </w:tc>
      </w:tr>
      <w:tr w:rsidR="0073099F" w:rsidTr="0079395D">
        <w:tc>
          <w:tcPr>
            <w:tcW w:w="5341" w:type="dxa"/>
          </w:tcPr>
          <w:p w:rsidR="0073099F" w:rsidRDefault="0073099F" w:rsidP="0079395D">
            <w:pPr>
              <w:jc w:val="center"/>
            </w:pPr>
            <w:r>
              <w:t>Банковские реквизиты</w:t>
            </w:r>
          </w:p>
          <w:p w:rsidR="0073099F" w:rsidRDefault="0073099F" w:rsidP="0079395D">
            <w:pPr>
              <w:jc w:val="center"/>
            </w:pPr>
          </w:p>
          <w:p w:rsidR="0073099F" w:rsidRDefault="0073099F" w:rsidP="0079395D">
            <w:pPr>
              <w:jc w:val="center"/>
            </w:pPr>
          </w:p>
          <w:p w:rsidR="0073099F" w:rsidRPr="006A3B99" w:rsidRDefault="0073099F" w:rsidP="0079395D">
            <w:pPr>
              <w:jc w:val="center"/>
            </w:pPr>
          </w:p>
        </w:tc>
        <w:tc>
          <w:tcPr>
            <w:tcW w:w="5341" w:type="dxa"/>
          </w:tcPr>
          <w:p w:rsidR="0073099F" w:rsidRPr="006A3B99" w:rsidRDefault="0073099F" w:rsidP="0079395D">
            <w:pPr>
              <w:jc w:val="center"/>
            </w:pPr>
          </w:p>
        </w:tc>
      </w:tr>
    </w:tbl>
    <w:p w:rsidR="0073099F" w:rsidRPr="008271E1" w:rsidRDefault="0073099F" w:rsidP="008271E1">
      <w:pPr>
        <w:pStyle w:val="a5"/>
        <w:jc w:val="both"/>
        <w:rPr>
          <w:b/>
        </w:rPr>
      </w:pPr>
    </w:p>
    <w:sectPr w:rsidR="0073099F" w:rsidRPr="008271E1" w:rsidSect="0073099F">
      <w:pgSz w:w="11906" w:h="16838"/>
      <w:pgMar w:top="284" w:right="6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832"/>
    <w:multiLevelType w:val="hybridMultilevel"/>
    <w:tmpl w:val="BB6CCA7A"/>
    <w:lvl w:ilvl="0" w:tplc="04190009">
      <w:start w:val="1"/>
      <w:numFmt w:val="bullet"/>
      <w:lvlText w:val="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>
    <w:nsid w:val="04A71C88"/>
    <w:multiLevelType w:val="hybridMultilevel"/>
    <w:tmpl w:val="C07AA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944F6"/>
    <w:multiLevelType w:val="hybridMultilevel"/>
    <w:tmpl w:val="072428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234D7EA2"/>
    <w:multiLevelType w:val="multilevel"/>
    <w:tmpl w:val="CDFCFA7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C6701"/>
    <w:multiLevelType w:val="multilevel"/>
    <w:tmpl w:val="1FBA6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231C94"/>
    <w:multiLevelType w:val="hybridMultilevel"/>
    <w:tmpl w:val="ECCAB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4047D"/>
    <w:multiLevelType w:val="multilevel"/>
    <w:tmpl w:val="ADC4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A421F8"/>
    <w:multiLevelType w:val="hybridMultilevel"/>
    <w:tmpl w:val="C922A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A0"/>
    <w:rsid w:val="00016852"/>
    <w:rsid w:val="0003584C"/>
    <w:rsid w:val="0004261F"/>
    <w:rsid w:val="00106F3F"/>
    <w:rsid w:val="001D5DE2"/>
    <w:rsid w:val="002213E4"/>
    <w:rsid w:val="00363BD2"/>
    <w:rsid w:val="003802FD"/>
    <w:rsid w:val="00443231"/>
    <w:rsid w:val="00471C69"/>
    <w:rsid w:val="00484371"/>
    <w:rsid w:val="004F59D3"/>
    <w:rsid w:val="00511B2E"/>
    <w:rsid w:val="00540ECF"/>
    <w:rsid w:val="005B7EE3"/>
    <w:rsid w:val="006547E1"/>
    <w:rsid w:val="00655C08"/>
    <w:rsid w:val="0073099F"/>
    <w:rsid w:val="00742BD4"/>
    <w:rsid w:val="00780D0F"/>
    <w:rsid w:val="007D2DE2"/>
    <w:rsid w:val="00812A73"/>
    <w:rsid w:val="00826F54"/>
    <w:rsid w:val="008271E1"/>
    <w:rsid w:val="00871279"/>
    <w:rsid w:val="00873874"/>
    <w:rsid w:val="009207A6"/>
    <w:rsid w:val="00957CB7"/>
    <w:rsid w:val="00957D4D"/>
    <w:rsid w:val="009D77FF"/>
    <w:rsid w:val="00A01A51"/>
    <w:rsid w:val="00A30F6A"/>
    <w:rsid w:val="00A4120D"/>
    <w:rsid w:val="00AB11DF"/>
    <w:rsid w:val="00B26EDF"/>
    <w:rsid w:val="00B54B11"/>
    <w:rsid w:val="00B55E17"/>
    <w:rsid w:val="00BB286E"/>
    <w:rsid w:val="00BF3D17"/>
    <w:rsid w:val="00C13A32"/>
    <w:rsid w:val="00C7274F"/>
    <w:rsid w:val="00CD6EA8"/>
    <w:rsid w:val="00D06AA0"/>
    <w:rsid w:val="00D15FBF"/>
    <w:rsid w:val="00D331EA"/>
    <w:rsid w:val="00D44395"/>
    <w:rsid w:val="00D576FE"/>
    <w:rsid w:val="00D64BA0"/>
    <w:rsid w:val="00DD2CAF"/>
    <w:rsid w:val="00E37E85"/>
    <w:rsid w:val="00E4360E"/>
    <w:rsid w:val="00EB1450"/>
    <w:rsid w:val="00EC13AE"/>
    <w:rsid w:val="00F06ACF"/>
    <w:rsid w:val="00F17B29"/>
    <w:rsid w:val="00F6223A"/>
    <w:rsid w:val="00FC2B2D"/>
    <w:rsid w:val="00FD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F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4B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B7EE3"/>
    <w:rPr>
      <w:i/>
      <w:iCs/>
    </w:rPr>
  </w:style>
  <w:style w:type="character" w:styleId="a7">
    <w:name w:val="Hyperlink"/>
    <w:basedOn w:val="a0"/>
    <w:uiPriority w:val="99"/>
    <w:unhideWhenUsed/>
    <w:rsid w:val="0073099F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73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F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4B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B7EE3"/>
    <w:rPr>
      <w:i/>
      <w:iCs/>
    </w:rPr>
  </w:style>
  <w:style w:type="character" w:styleId="a7">
    <w:name w:val="Hyperlink"/>
    <w:basedOn w:val="a0"/>
    <w:uiPriority w:val="99"/>
    <w:unhideWhenUsed/>
    <w:rsid w:val="0073099F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73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tdelpk@y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c36102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FB9AB-1931-4CF6-82E5-1BE04BFB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Пономарева Татьяна Николаевна</cp:lastModifiedBy>
  <cp:revision>2</cp:revision>
  <cp:lastPrinted>2018-03-01T10:05:00Z</cp:lastPrinted>
  <dcterms:created xsi:type="dcterms:W3CDTF">2018-04-13T02:50:00Z</dcterms:created>
  <dcterms:modified xsi:type="dcterms:W3CDTF">2018-04-13T02:50:00Z</dcterms:modified>
</cp:coreProperties>
</file>