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D4" w:rsidRPr="00AE39FB" w:rsidRDefault="00742BD4" w:rsidP="00742BD4">
      <w:pPr>
        <w:spacing w:after="0" w:line="240" w:lineRule="auto"/>
        <w:ind w:left="357"/>
        <w:jc w:val="center"/>
        <w:rPr>
          <w:rFonts w:ascii="Tahoma" w:hAnsi="Tahoma" w:cs="Tahoma"/>
          <w:b/>
          <w:u w:val="single"/>
        </w:rPr>
      </w:pPr>
      <w:r w:rsidRPr="00AE39FB">
        <w:rPr>
          <w:rFonts w:ascii="Tahoma" w:hAnsi="Tahoma" w:cs="Tahoma"/>
          <w:b/>
          <w:u w:val="single"/>
        </w:rPr>
        <w:t>ПОВЫШЕН</w:t>
      </w:r>
      <w:r>
        <w:rPr>
          <w:rFonts w:ascii="Tahoma" w:hAnsi="Tahoma" w:cs="Tahoma"/>
          <w:b/>
          <w:u w:val="single"/>
        </w:rPr>
        <w:t xml:space="preserve">ИЕ  КВАЛИФИКАЦИИ  </w:t>
      </w:r>
      <w:r w:rsidRPr="00AE39FB">
        <w:rPr>
          <w:rFonts w:ascii="Tahoma" w:hAnsi="Tahoma" w:cs="Tahoma"/>
          <w:b/>
          <w:u w:val="single"/>
        </w:rPr>
        <w:t>ИНЖЕНЕРОВ-СМЕТЧИКОВ</w:t>
      </w:r>
    </w:p>
    <w:p w:rsidR="00742BD4" w:rsidRDefault="00742BD4" w:rsidP="00742BD4">
      <w:pPr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AE39FB">
        <w:rPr>
          <w:rFonts w:ascii="Arial" w:hAnsi="Arial" w:cs="Arial"/>
          <w:b/>
        </w:rPr>
        <w:t xml:space="preserve">(Приказ </w:t>
      </w:r>
      <w:proofErr w:type="spellStart"/>
      <w:r w:rsidRPr="00AE39FB">
        <w:rPr>
          <w:rFonts w:ascii="Arial" w:hAnsi="Arial" w:cs="Arial"/>
          <w:b/>
        </w:rPr>
        <w:t>Минздравсоцразвития</w:t>
      </w:r>
      <w:proofErr w:type="spellEnd"/>
      <w:r w:rsidRPr="00AE39FB">
        <w:rPr>
          <w:rFonts w:ascii="Arial" w:hAnsi="Arial" w:cs="Arial"/>
          <w:b/>
        </w:rPr>
        <w:t xml:space="preserve"> РФ от 23.04.2008г. № 188)</w:t>
      </w:r>
    </w:p>
    <w:p w:rsidR="00742BD4" w:rsidRPr="00CA7E6A" w:rsidRDefault="00742BD4" w:rsidP="00742BD4">
      <w:pPr>
        <w:spacing w:after="0" w:line="240" w:lineRule="auto"/>
        <w:ind w:left="357"/>
        <w:jc w:val="center"/>
        <w:rPr>
          <w:rFonts w:ascii="Arial" w:hAnsi="Arial" w:cs="Arial"/>
          <w:b/>
          <w:sz w:val="6"/>
          <w:szCs w:val="6"/>
        </w:rPr>
      </w:pPr>
    </w:p>
    <w:p w:rsidR="00742BD4" w:rsidRDefault="00742BD4" w:rsidP="00742BD4">
      <w:pPr>
        <w:spacing w:after="0" w:line="240" w:lineRule="auto"/>
        <w:ind w:left="357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64BA0">
        <w:rPr>
          <w:rFonts w:ascii="Tahoma" w:hAnsi="Tahoma" w:cs="Tahoma"/>
          <w:b/>
          <w:sz w:val="24"/>
          <w:szCs w:val="24"/>
          <w:u w:val="single"/>
        </w:rPr>
        <w:t xml:space="preserve">Сибирский образовательный центр инноваций и инжиниринга </w:t>
      </w:r>
    </w:p>
    <w:p w:rsidR="00742BD4" w:rsidRPr="00742BD4" w:rsidRDefault="00742BD4" w:rsidP="00742BD4">
      <w:pPr>
        <w:spacing w:after="0" w:line="240" w:lineRule="auto"/>
        <w:ind w:left="357"/>
        <w:jc w:val="center"/>
        <w:rPr>
          <w:rFonts w:ascii="Tahoma" w:hAnsi="Tahoma" w:cs="Tahoma"/>
          <w:b/>
          <w:sz w:val="6"/>
          <w:szCs w:val="6"/>
          <w:u w:val="single"/>
        </w:rPr>
      </w:pPr>
    </w:p>
    <w:p w:rsidR="00742BD4" w:rsidRPr="009207A6" w:rsidRDefault="00742BD4" w:rsidP="00742BD4">
      <w:pPr>
        <w:spacing w:after="0" w:line="240" w:lineRule="auto"/>
        <w:ind w:left="357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ПРОГРАММА СОГЛАСОВАНА НАЦИОНАЛЬНЫМ ИССЛЕДОВАТЕЛЬСКИМ МОСКОВСКИМ ГОСУДАРСТВЕННЫМ СТРОИТЕЛЬНЫМ УНИВЕРСИТЕТОМ </w:t>
      </w:r>
    </w:p>
    <w:p w:rsidR="00742BD4" w:rsidRPr="00742BD4" w:rsidRDefault="00742BD4" w:rsidP="00742BD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742BD4" w:rsidRDefault="00742BD4" w:rsidP="00742BD4">
      <w:pPr>
        <w:spacing w:after="0" w:line="240" w:lineRule="auto"/>
        <w:ind w:left="357"/>
        <w:jc w:val="center"/>
        <w:rPr>
          <w:rFonts w:ascii="Arial" w:hAnsi="Arial" w:cs="Arial"/>
        </w:rPr>
      </w:pPr>
      <w:r w:rsidRPr="00587099">
        <w:rPr>
          <w:rFonts w:ascii="Arial" w:hAnsi="Arial" w:cs="Arial"/>
        </w:rPr>
        <w:object w:dxaOrig="2065" w:dyaOrig="1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42pt" o:ole="">
            <v:imagedata r:id="rId7" o:title=""/>
          </v:shape>
          <o:OLEObject Type="Embed" ProgID="CorelDRAW.Graphic.12" ShapeID="_x0000_i1025" DrawAspect="Content" ObjectID="_1581836816" r:id="rId8"/>
        </w:object>
      </w:r>
    </w:p>
    <w:p w:rsidR="00742BD4" w:rsidRPr="000C3226" w:rsidRDefault="00742BD4" w:rsidP="00742BD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1-11 апрел</w:t>
      </w:r>
      <w:r w:rsidRPr="000C3226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2018</w:t>
      </w:r>
      <w:r w:rsidRPr="000C3226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p w:rsidR="00D64BA0" w:rsidRPr="00742BD4" w:rsidRDefault="00D64BA0" w:rsidP="00742BD4">
      <w:pPr>
        <w:spacing w:after="0" w:line="240" w:lineRule="auto"/>
        <w:rPr>
          <w:b/>
          <w:sz w:val="10"/>
          <w:szCs w:val="10"/>
          <w:u w:val="single"/>
        </w:rPr>
      </w:pPr>
    </w:p>
    <w:p w:rsidR="009207A6" w:rsidRDefault="00D64BA0" w:rsidP="009207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7A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73874">
        <w:rPr>
          <w:rFonts w:ascii="Times New Roman" w:hAnsi="Times New Roman" w:cs="Times New Roman"/>
          <w:b/>
          <w:sz w:val="28"/>
          <w:szCs w:val="28"/>
          <w:u w:val="single"/>
        </w:rPr>
        <w:t>Реформы, нововведения в ценообразовании,  п</w:t>
      </w:r>
      <w:r w:rsidRPr="009207A6">
        <w:rPr>
          <w:rFonts w:ascii="Times New Roman" w:hAnsi="Times New Roman" w:cs="Times New Roman"/>
          <w:b/>
          <w:sz w:val="28"/>
          <w:szCs w:val="28"/>
          <w:u w:val="single"/>
        </w:rPr>
        <w:t>ракти</w:t>
      </w:r>
      <w:r w:rsidR="00873874">
        <w:rPr>
          <w:rFonts w:ascii="Times New Roman" w:hAnsi="Times New Roman" w:cs="Times New Roman"/>
          <w:b/>
          <w:sz w:val="28"/>
          <w:szCs w:val="28"/>
          <w:u w:val="single"/>
        </w:rPr>
        <w:t>ческие вопросы составления сметной документации и расчеты за выполненные строительно-монтажные (ремонтно-строительные) работы</w:t>
      </w:r>
    </w:p>
    <w:p w:rsidR="00FD554D" w:rsidRPr="00742BD4" w:rsidRDefault="00FD554D" w:rsidP="009207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6"/>
          <w:szCs w:val="6"/>
          <w:u w:val="single"/>
          <w:lang w:eastAsia="ru-RU"/>
        </w:rPr>
      </w:pPr>
    </w:p>
    <w:p w:rsidR="00FD554D" w:rsidRPr="00742BD4" w:rsidRDefault="00957D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42BD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ДЛЯ АУДИТОРИИ СЛУШАТЕЛЕЙ: </w:t>
      </w:r>
    </w:p>
    <w:p w:rsidR="00D576FE" w:rsidRPr="00D576FE" w:rsidRDefault="00D576FE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957D4D" w:rsidRPr="00742BD4" w:rsidRDefault="00957D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42BD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- РУКОВОДИТЕЛЕЙ И СПЕЦИАЛИСТОВ СМЕТНЫХ ОТДЕЛОВ, ГРУПП СТРОИТЕЛЬНО-ИНВЕСТИЦИОННОЙ СФЕРЫ;</w:t>
      </w:r>
    </w:p>
    <w:p w:rsidR="00FD554D" w:rsidRPr="00742BD4" w:rsidRDefault="00FD55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957D4D" w:rsidRPr="00742BD4" w:rsidRDefault="00957D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42BD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- РУКОВОДИТЕЛЕЙ И СПЕЦИАЛИСТОВ ОТДЕЛОВ КАПИТАЛЬНОГО СТРОИТЕЛЬСТВА, ПТО И ОТДЕЛОВ ЭКОНОМИЧЕСКОЙ БЕЗОПАСНОСТИ;</w:t>
      </w:r>
    </w:p>
    <w:p w:rsidR="00FD554D" w:rsidRPr="00742BD4" w:rsidRDefault="00FD55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957D4D" w:rsidRPr="00742BD4" w:rsidRDefault="00957D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42BD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- РУКОВОДИТЕЛЕЙ И СПЕЦИАЛИСТОВ НАДЗОРНЫХ ОРГАНОВ</w:t>
      </w:r>
      <w:r w:rsidR="00106F3F" w:rsidRPr="00742BD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</w:t>
      </w:r>
    </w:p>
    <w:p w:rsidR="00957D4D" w:rsidRDefault="00957D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FD554D" w:rsidRPr="00957D4D" w:rsidRDefault="00FD55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D64BA0" w:rsidRPr="00C13A32" w:rsidRDefault="00873874" w:rsidP="00D64BA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ПИЛОТНАЯ РАБОЧАЯ</w:t>
      </w:r>
      <w:r w:rsidR="00A01A51">
        <w:rPr>
          <w:rFonts w:ascii="Times New Roman" w:hAnsi="Times New Roman" w:cs="Times New Roman"/>
          <w:b/>
          <w:u w:val="single"/>
        </w:rPr>
        <w:t xml:space="preserve"> ПРОГРАММА</w:t>
      </w:r>
    </w:p>
    <w:p w:rsidR="00D576FE" w:rsidRPr="00742BD4" w:rsidRDefault="00D576FE" w:rsidP="00D64BA0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957D4D" w:rsidRPr="00742BD4" w:rsidRDefault="00957D4D" w:rsidP="00957D4D">
      <w:pPr>
        <w:pStyle w:val="a5"/>
        <w:numPr>
          <w:ilvl w:val="0"/>
          <w:numId w:val="2"/>
        </w:numPr>
        <w:jc w:val="both"/>
        <w:rPr>
          <w:b/>
          <w:sz w:val="22"/>
          <w:szCs w:val="22"/>
        </w:rPr>
      </w:pPr>
      <w:proofErr w:type="gramStart"/>
      <w:r w:rsidRPr="00742BD4">
        <w:rPr>
          <w:b/>
          <w:sz w:val="22"/>
          <w:szCs w:val="22"/>
        </w:rPr>
        <w:t>Реформа государственной</w:t>
      </w:r>
      <w:r w:rsidR="00D576FE" w:rsidRPr="00742BD4">
        <w:rPr>
          <w:b/>
          <w:sz w:val="22"/>
          <w:szCs w:val="22"/>
        </w:rPr>
        <w:t xml:space="preserve"> системы ценообразования и сметного нормирования в области гра</w:t>
      </w:r>
      <w:r w:rsidR="00957CB7" w:rsidRPr="00742BD4">
        <w:rPr>
          <w:b/>
          <w:sz w:val="22"/>
          <w:szCs w:val="22"/>
        </w:rPr>
        <w:t>достроительной деятельности 2018</w:t>
      </w:r>
      <w:r w:rsidR="00D576FE" w:rsidRPr="00742BD4">
        <w:rPr>
          <w:b/>
          <w:sz w:val="22"/>
          <w:szCs w:val="22"/>
        </w:rPr>
        <w:t>-20120 гг.</w:t>
      </w:r>
      <w:r w:rsidR="00957CB7" w:rsidRPr="00742BD4">
        <w:rPr>
          <w:color w:val="000000"/>
          <w:sz w:val="22"/>
          <w:szCs w:val="22"/>
        </w:rPr>
        <w:t xml:space="preserve"> (</w:t>
      </w:r>
      <w:r w:rsidR="00957CB7" w:rsidRPr="00742BD4">
        <w:rPr>
          <w:i/>
          <w:iCs/>
          <w:sz w:val="22"/>
          <w:szCs w:val="22"/>
        </w:rPr>
        <w:t>Разъяснение положений Федеральных законов "О внесении изменений в Градостроительный кодекс Российской Федерации и статьи 11 и 14 Федерального закона "Об инвестиционной деятельности в Российской Федерации, осуществляемой в форме капитальных вложений" от 03.07.2016 N 369-ФЗ и от 26.07.2017г. №191-ФЗ).</w:t>
      </w:r>
      <w:proofErr w:type="gramEnd"/>
    </w:p>
    <w:p w:rsidR="00742BD4" w:rsidRPr="00742BD4" w:rsidRDefault="00742BD4" w:rsidP="00957D4D">
      <w:pPr>
        <w:pStyle w:val="a5"/>
        <w:numPr>
          <w:ilvl w:val="0"/>
          <w:numId w:val="2"/>
        </w:numPr>
        <w:jc w:val="both"/>
        <w:rPr>
          <w:b/>
          <w:sz w:val="22"/>
          <w:szCs w:val="22"/>
          <w:u w:val="single"/>
        </w:rPr>
      </w:pPr>
      <w:r w:rsidRPr="00742BD4">
        <w:rPr>
          <w:b/>
          <w:sz w:val="22"/>
          <w:szCs w:val="22"/>
          <w:u w:val="single"/>
        </w:rPr>
        <w:t xml:space="preserve">Методика определения сметной стоимости строительства (реконструкции, капитального ремонта) объектов капитального строительства на территории РФ (пилотный проект). </w:t>
      </w:r>
    </w:p>
    <w:p w:rsidR="00D576FE" w:rsidRPr="00742BD4" w:rsidRDefault="00D576FE" w:rsidP="00957D4D">
      <w:pPr>
        <w:pStyle w:val="a5"/>
        <w:numPr>
          <w:ilvl w:val="0"/>
          <w:numId w:val="2"/>
        </w:numPr>
        <w:jc w:val="both"/>
        <w:rPr>
          <w:b/>
          <w:sz w:val="22"/>
          <w:szCs w:val="22"/>
        </w:rPr>
      </w:pPr>
      <w:proofErr w:type="gramStart"/>
      <w:r w:rsidRPr="00742BD4">
        <w:rPr>
          <w:b/>
          <w:sz w:val="22"/>
          <w:szCs w:val="22"/>
        </w:rPr>
        <w:t xml:space="preserve">Актуализированная редакция ГЭСН и ФЕР, рекомендованная </w:t>
      </w:r>
      <w:r w:rsidR="00106F3F" w:rsidRPr="00742BD4">
        <w:rPr>
          <w:b/>
          <w:sz w:val="22"/>
          <w:szCs w:val="22"/>
        </w:rPr>
        <w:t xml:space="preserve">для применения с 28.04.2017г. </w:t>
      </w:r>
      <w:r w:rsidR="00A01A51" w:rsidRPr="00742BD4">
        <w:rPr>
          <w:b/>
          <w:sz w:val="22"/>
          <w:szCs w:val="22"/>
        </w:rPr>
        <w:t xml:space="preserve">и </w:t>
      </w:r>
      <w:r w:rsidR="00A01A51" w:rsidRPr="00742BD4">
        <w:rPr>
          <w:b/>
          <w:color w:val="000000"/>
          <w:sz w:val="22"/>
          <w:szCs w:val="22"/>
          <w:u w:val="single"/>
        </w:rPr>
        <w:t>методы определения сметной стоимости на переходном этапе и в 2018 году (Тактика подготовки к ресурсной модели  ценообразования</w:t>
      </w:r>
      <w:proofErr w:type="gramEnd"/>
    </w:p>
    <w:p w:rsidR="0003584C" w:rsidRPr="00742BD4" w:rsidRDefault="0003584C" w:rsidP="0003584C">
      <w:pPr>
        <w:pStyle w:val="a5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742BD4">
        <w:rPr>
          <w:b/>
          <w:sz w:val="22"/>
          <w:szCs w:val="22"/>
        </w:rPr>
        <w:t xml:space="preserve">Сметная стоимость материальных ресурсов (основные </w:t>
      </w:r>
      <w:proofErr w:type="spellStart"/>
      <w:r w:rsidRPr="00742BD4">
        <w:rPr>
          <w:b/>
          <w:sz w:val="22"/>
          <w:szCs w:val="22"/>
        </w:rPr>
        <w:t>ценообразующие</w:t>
      </w:r>
      <w:proofErr w:type="spellEnd"/>
      <w:r w:rsidRPr="00742BD4">
        <w:rPr>
          <w:b/>
          <w:sz w:val="22"/>
          <w:szCs w:val="22"/>
        </w:rPr>
        <w:t xml:space="preserve"> и вспомогательные материалы). Классификатор строительных ресурсов. </w:t>
      </w:r>
      <w:r w:rsidR="00106F3F" w:rsidRPr="00742BD4">
        <w:rPr>
          <w:b/>
          <w:sz w:val="22"/>
          <w:szCs w:val="22"/>
        </w:rPr>
        <w:t xml:space="preserve">Определение источника поступления материалов, изделий и конструкций. Вид «франко». </w:t>
      </w:r>
      <w:proofErr w:type="spellStart"/>
      <w:r w:rsidR="00106F3F" w:rsidRPr="00742BD4">
        <w:rPr>
          <w:b/>
          <w:sz w:val="22"/>
          <w:szCs w:val="22"/>
        </w:rPr>
        <w:t>Калькулирование</w:t>
      </w:r>
      <w:proofErr w:type="spellEnd"/>
      <w:r w:rsidR="00106F3F" w:rsidRPr="00742BD4">
        <w:rPr>
          <w:b/>
          <w:sz w:val="22"/>
          <w:szCs w:val="22"/>
        </w:rPr>
        <w:t xml:space="preserve"> затрат на транспортировку материальных ресурсов</w:t>
      </w:r>
      <w:r w:rsidRPr="00742BD4">
        <w:rPr>
          <w:b/>
          <w:sz w:val="22"/>
          <w:szCs w:val="22"/>
        </w:rPr>
        <w:t xml:space="preserve"> (транспортные схемы и т.д.)</w:t>
      </w:r>
      <w:r w:rsidR="00106F3F" w:rsidRPr="00742BD4">
        <w:rPr>
          <w:b/>
          <w:sz w:val="22"/>
          <w:szCs w:val="22"/>
        </w:rPr>
        <w:t xml:space="preserve">. </w:t>
      </w:r>
    </w:p>
    <w:p w:rsidR="0003584C" w:rsidRPr="00742BD4" w:rsidRDefault="0003584C" w:rsidP="00957D4D">
      <w:pPr>
        <w:pStyle w:val="a5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742BD4">
        <w:rPr>
          <w:b/>
          <w:sz w:val="22"/>
          <w:szCs w:val="22"/>
        </w:rPr>
        <w:t>Практика сметного дела</w:t>
      </w:r>
      <w:r w:rsidR="00B54B11" w:rsidRPr="00742BD4">
        <w:rPr>
          <w:b/>
          <w:sz w:val="22"/>
          <w:szCs w:val="22"/>
        </w:rPr>
        <w:t xml:space="preserve"> </w:t>
      </w:r>
      <w:r w:rsidRPr="00742BD4">
        <w:rPr>
          <w:b/>
          <w:sz w:val="22"/>
          <w:szCs w:val="22"/>
        </w:rPr>
        <w:t>- ресурсный метод.</w:t>
      </w:r>
    </w:p>
    <w:p w:rsidR="0003584C" w:rsidRPr="00742BD4" w:rsidRDefault="0003584C" w:rsidP="00FD554D">
      <w:pPr>
        <w:pStyle w:val="a5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742BD4">
        <w:rPr>
          <w:b/>
          <w:sz w:val="22"/>
          <w:szCs w:val="22"/>
        </w:rPr>
        <w:t>Актуализированный порядок формирования сметной стоимости строительства.</w:t>
      </w:r>
    </w:p>
    <w:p w:rsidR="00484371" w:rsidRPr="00742BD4" w:rsidRDefault="00484371" w:rsidP="00957D4D">
      <w:pPr>
        <w:pStyle w:val="a5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742BD4">
        <w:rPr>
          <w:b/>
          <w:sz w:val="22"/>
          <w:szCs w:val="22"/>
        </w:rPr>
        <w:t>Рассмотрение конфликтных ситуаций в сметной практике</w:t>
      </w:r>
      <w:r w:rsidR="00B54B11" w:rsidRPr="00742BD4">
        <w:rPr>
          <w:b/>
          <w:sz w:val="22"/>
          <w:szCs w:val="22"/>
        </w:rPr>
        <w:t xml:space="preserve"> (в т.ч. ремонтно-строительные работы)</w:t>
      </w:r>
      <w:r w:rsidRPr="00742BD4">
        <w:rPr>
          <w:b/>
          <w:sz w:val="22"/>
          <w:szCs w:val="22"/>
        </w:rPr>
        <w:t xml:space="preserve"> и рекомендации по их решению.</w:t>
      </w:r>
    </w:p>
    <w:p w:rsidR="00957CB7" w:rsidRPr="00742BD4" w:rsidRDefault="00957CB7" w:rsidP="00957C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742BD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О разработке новых и переработке действующих нормативно-методических документов (МДС) регламентирующих ценообразование и сметное нормирование </w:t>
      </w:r>
      <w:r w:rsidRPr="00742BD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742BD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(актуализации методик</w:t>
      </w:r>
      <w:r w:rsidRPr="00742BD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742BD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по накладным расходам и сметной прибыли, учету  лимитированных затрат в ССР)</w:t>
      </w:r>
      <w:r w:rsidRPr="00742BD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</w:t>
      </w:r>
    </w:p>
    <w:p w:rsidR="00957CB7" w:rsidRPr="00742BD4" w:rsidRDefault="00957CB7" w:rsidP="00957C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2B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 цен и порядок индексации строительства при определении сметной стоимости. Федеральная государственная информационная система (ФГИС)</w:t>
      </w:r>
    </w:p>
    <w:p w:rsidR="00957CB7" w:rsidRDefault="00957CB7" w:rsidP="00957C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42BD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Комментарии к Приказам </w:t>
      </w:r>
      <w:proofErr w:type="spellStart"/>
      <w:r w:rsidRPr="00742BD4">
        <w:rPr>
          <w:rFonts w:ascii="Times New Roman" w:eastAsia="Times New Roman" w:hAnsi="Times New Roman" w:cs="Times New Roman"/>
          <w:b/>
          <w:color w:val="000000"/>
          <w:lang w:eastAsia="ru-RU"/>
        </w:rPr>
        <w:t>Минздравсоцразвития</w:t>
      </w:r>
      <w:proofErr w:type="spellEnd"/>
      <w:r w:rsidRPr="00742BD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РФ от 23.04.2008г. </w:t>
      </w:r>
      <w:r w:rsidR="00BB286E" w:rsidRPr="00742BD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№188 </w:t>
      </w:r>
      <w:r w:rsidRPr="00742BD4">
        <w:rPr>
          <w:rFonts w:ascii="Times New Roman" w:eastAsia="Times New Roman" w:hAnsi="Times New Roman" w:cs="Times New Roman"/>
          <w:b/>
          <w:color w:val="000000"/>
          <w:lang w:eastAsia="ru-RU"/>
        </w:rPr>
        <w:t>и Минтруда РФ от 08.12.2004г. №983в – о «профпригодности практикующих сметчиков».</w:t>
      </w:r>
    </w:p>
    <w:p w:rsidR="008271E1" w:rsidRPr="008271E1" w:rsidRDefault="008271E1" w:rsidP="008271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742BD4" w:rsidRPr="008271E1" w:rsidRDefault="00742BD4" w:rsidP="00742BD4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8271E1">
        <w:rPr>
          <w:b/>
          <w:u w:val="single"/>
        </w:rPr>
        <w:t xml:space="preserve">1-Й БЛОК </w:t>
      </w:r>
      <w:r w:rsidR="008271E1" w:rsidRPr="008271E1">
        <w:rPr>
          <w:b/>
          <w:u w:val="single"/>
        </w:rPr>
        <w:t xml:space="preserve">ОБУЧЕНИЯ (ДИСТАНЦИОННЫЙ) с 01.04.2018г. по </w:t>
      </w:r>
      <w:r w:rsidRPr="008271E1">
        <w:rPr>
          <w:b/>
          <w:u w:val="single"/>
        </w:rPr>
        <w:t>0</w:t>
      </w:r>
      <w:r w:rsidR="008271E1" w:rsidRPr="008271E1">
        <w:rPr>
          <w:b/>
          <w:u w:val="single"/>
        </w:rPr>
        <w:t>8.04.2018</w:t>
      </w:r>
      <w:r w:rsidRPr="008271E1">
        <w:rPr>
          <w:b/>
          <w:u w:val="single"/>
        </w:rPr>
        <w:t>г.</w:t>
      </w:r>
    </w:p>
    <w:p w:rsidR="00742BD4" w:rsidRPr="008271E1" w:rsidRDefault="00742BD4" w:rsidP="008271E1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8271E1">
        <w:rPr>
          <w:b/>
          <w:u w:val="single"/>
        </w:rPr>
        <w:t xml:space="preserve">2-Й БЛОК </w:t>
      </w:r>
      <w:r w:rsidR="008271E1" w:rsidRPr="008271E1">
        <w:rPr>
          <w:b/>
          <w:u w:val="single"/>
        </w:rPr>
        <w:t xml:space="preserve">ОБУЧЕНИЯ (ОЧНЫЙ) с </w:t>
      </w:r>
      <w:r w:rsidRPr="008271E1">
        <w:rPr>
          <w:b/>
          <w:u w:val="single"/>
        </w:rPr>
        <w:t>09.</w:t>
      </w:r>
      <w:r w:rsidR="008271E1" w:rsidRPr="008271E1">
        <w:rPr>
          <w:b/>
          <w:u w:val="single"/>
        </w:rPr>
        <w:t>04.2018г. по 11.04.2018</w:t>
      </w:r>
      <w:r w:rsidRPr="008271E1">
        <w:rPr>
          <w:b/>
          <w:u w:val="single"/>
        </w:rPr>
        <w:t>г.</w:t>
      </w:r>
    </w:p>
    <w:p w:rsidR="008271E1" w:rsidRPr="008271E1" w:rsidRDefault="00742BD4" w:rsidP="008271E1">
      <w:pPr>
        <w:pStyle w:val="a5"/>
        <w:jc w:val="both"/>
        <w:rPr>
          <w:b/>
          <w:u w:val="single"/>
        </w:rPr>
      </w:pPr>
      <w:r w:rsidRPr="00742BD4">
        <w:rPr>
          <w:b/>
        </w:rPr>
        <w:t xml:space="preserve">       </w:t>
      </w:r>
    </w:p>
    <w:p w:rsidR="00742BD4" w:rsidRPr="008271E1" w:rsidRDefault="00742BD4" w:rsidP="008271E1">
      <w:pPr>
        <w:pStyle w:val="a5"/>
        <w:jc w:val="both"/>
        <w:rPr>
          <w:b/>
          <w:u w:val="single"/>
        </w:rPr>
      </w:pPr>
      <w:r w:rsidRPr="008271E1">
        <w:rPr>
          <w:b/>
          <w:u w:val="single"/>
        </w:rPr>
        <w:t>СТОИМОСТЬ ОБУЧЕНИЯ – 18 000 руб.</w:t>
      </w:r>
    </w:p>
    <w:p w:rsidR="00742BD4" w:rsidRPr="008271E1" w:rsidRDefault="00742BD4" w:rsidP="008271E1">
      <w:pPr>
        <w:pStyle w:val="a5"/>
        <w:jc w:val="both"/>
        <w:rPr>
          <w:b/>
        </w:rPr>
      </w:pPr>
    </w:p>
    <w:p w:rsidR="00742BD4" w:rsidRPr="00742BD4" w:rsidRDefault="00742BD4" w:rsidP="008271E1">
      <w:pPr>
        <w:pStyle w:val="a5"/>
        <w:jc w:val="both"/>
        <w:rPr>
          <w:b/>
        </w:rPr>
      </w:pPr>
      <w:r w:rsidRPr="00742BD4">
        <w:rPr>
          <w:b/>
        </w:rPr>
        <w:t>СЛУШАТЕЛИ  курсов получают удостоверение о повышении квалификации по программе «Ценообразование и сметное нормирование  в строительстве»</w:t>
      </w:r>
      <w:r w:rsidR="008271E1">
        <w:rPr>
          <w:b/>
        </w:rPr>
        <w:t xml:space="preserve"> (72 часа).</w:t>
      </w:r>
    </w:p>
    <w:p w:rsidR="00742BD4" w:rsidRPr="00742BD4" w:rsidRDefault="00742BD4" w:rsidP="008271E1">
      <w:pPr>
        <w:pStyle w:val="a5"/>
        <w:jc w:val="both"/>
        <w:rPr>
          <w:b/>
        </w:rPr>
      </w:pPr>
      <w:r w:rsidRPr="00742BD4">
        <w:rPr>
          <w:b/>
        </w:rPr>
        <w:t>Лектор: Щербакова Наталья Викторовна к.э.</w:t>
      </w:r>
      <w:proofErr w:type="gramStart"/>
      <w:r w:rsidRPr="00742BD4">
        <w:rPr>
          <w:b/>
        </w:rPr>
        <w:t>н</w:t>
      </w:r>
      <w:proofErr w:type="gramEnd"/>
      <w:r w:rsidRPr="00742BD4">
        <w:rPr>
          <w:b/>
        </w:rPr>
        <w:t xml:space="preserve">. </w:t>
      </w:r>
    </w:p>
    <w:p w:rsidR="00742BD4" w:rsidRPr="00742BD4" w:rsidRDefault="00742BD4" w:rsidP="008271E1">
      <w:pPr>
        <w:pStyle w:val="a5"/>
        <w:jc w:val="both"/>
        <w:rPr>
          <w:b/>
        </w:rPr>
      </w:pPr>
      <w:r w:rsidRPr="00742BD4">
        <w:rPr>
          <w:b/>
        </w:rPr>
        <w:t xml:space="preserve">ОБРАЩАТЬСЯ: г. Новосибирск, пр. </w:t>
      </w:r>
      <w:proofErr w:type="spellStart"/>
      <w:r w:rsidRPr="00742BD4">
        <w:rPr>
          <w:b/>
        </w:rPr>
        <w:t>К.Маркса</w:t>
      </w:r>
      <w:proofErr w:type="spellEnd"/>
      <w:r w:rsidRPr="00742BD4">
        <w:rPr>
          <w:b/>
        </w:rPr>
        <w:t xml:space="preserve"> 30, оф. 521 1, тел. 8(383) 373-04-25, </w:t>
      </w:r>
    </w:p>
    <w:p w:rsidR="00742BD4" w:rsidRPr="008271E1" w:rsidRDefault="00742BD4" w:rsidP="008271E1">
      <w:pPr>
        <w:pStyle w:val="a5"/>
        <w:jc w:val="both"/>
        <w:rPr>
          <w:b/>
        </w:rPr>
      </w:pPr>
      <w:r w:rsidRPr="00742BD4">
        <w:rPr>
          <w:b/>
        </w:rPr>
        <w:t>Эл</w:t>
      </w:r>
      <w:proofErr w:type="gramStart"/>
      <w:r w:rsidRPr="00742BD4">
        <w:rPr>
          <w:b/>
        </w:rPr>
        <w:t>.</w:t>
      </w:r>
      <w:proofErr w:type="gramEnd"/>
      <w:r w:rsidRPr="00742BD4">
        <w:rPr>
          <w:b/>
        </w:rPr>
        <w:t xml:space="preserve"> </w:t>
      </w:r>
      <w:proofErr w:type="gramStart"/>
      <w:r w:rsidRPr="00742BD4">
        <w:rPr>
          <w:b/>
        </w:rPr>
        <w:t>п</w:t>
      </w:r>
      <w:proofErr w:type="gramEnd"/>
      <w:r w:rsidRPr="00742BD4">
        <w:rPr>
          <w:b/>
        </w:rPr>
        <w:t xml:space="preserve">очта: </w:t>
      </w:r>
      <w:r w:rsidRPr="00742BD4">
        <w:rPr>
          <w:b/>
          <w:lang w:val="en-US"/>
        </w:rPr>
        <w:t>sic</w:t>
      </w:r>
      <w:r w:rsidRPr="00742BD4">
        <w:rPr>
          <w:b/>
        </w:rPr>
        <w:t>3610243</w:t>
      </w:r>
      <w:r w:rsidRPr="008271E1">
        <w:rPr>
          <w:b/>
        </w:rPr>
        <w:t>@</w:t>
      </w:r>
      <w:r w:rsidRPr="00742BD4">
        <w:rPr>
          <w:b/>
          <w:lang w:val="en-US"/>
        </w:rPr>
        <w:t>mail</w:t>
      </w:r>
      <w:r w:rsidRPr="008271E1">
        <w:rPr>
          <w:b/>
        </w:rPr>
        <w:t>.</w:t>
      </w:r>
      <w:proofErr w:type="spellStart"/>
      <w:r w:rsidRPr="00742BD4">
        <w:rPr>
          <w:b/>
          <w:lang w:val="en-US"/>
        </w:rPr>
        <w:t>ru</w:t>
      </w:r>
      <w:proofErr w:type="spellEnd"/>
    </w:p>
    <w:p w:rsidR="00D64BA0" w:rsidRDefault="00D64BA0" w:rsidP="00D64BA0">
      <w:pPr>
        <w:spacing w:after="0" w:line="240" w:lineRule="auto"/>
        <w:jc w:val="both"/>
      </w:pPr>
    </w:p>
    <w:p w:rsidR="005B7EE3" w:rsidRDefault="005B7EE3" w:rsidP="005B7E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</w:pPr>
    </w:p>
    <w:p w:rsidR="005B7EE3" w:rsidRDefault="005B7EE3" w:rsidP="005B7E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</w:pPr>
    </w:p>
    <w:p w:rsidR="005B7EE3" w:rsidRPr="005B7EE3" w:rsidRDefault="005B7EE3" w:rsidP="005B7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5B7EE3"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  <w:lang w:eastAsia="ru-RU"/>
        </w:rPr>
        <w:t>Курсы повышения квалификации для сметчиков!</w:t>
      </w:r>
    </w:p>
    <w:p w:rsidR="005B7EE3" w:rsidRPr="00957A24" w:rsidRDefault="005B7EE3" w:rsidP="005B7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57A24">
        <w:rPr>
          <w:rFonts w:ascii="Arial" w:eastAsia="Times New Roman" w:hAnsi="Arial" w:cs="Arial"/>
          <w:color w:val="002060"/>
          <w:sz w:val="28"/>
          <w:szCs w:val="28"/>
          <w:shd w:val="clear" w:color="auto" w:fill="FFFFFF"/>
          <w:lang w:eastAsia="ru-RU"/>
        </w:rPr>
        <w:t>«Формирование сметной документации на монтаж и пусконаладочные работы электротехнических устройств. Составление смет на АСУ ТП, ПНР и слаботочные системы в СНБ-2001»</w:t>
      </w:r>
    </w:p>
    <w:p w:rsidR="005B7EE3" w:rsidRPr="00C83F0A" w:rsidRDefault="005B7EE3" w:rsidP="005B7EE3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0A">
        <w:rPr>
          <w:rFonts w:ascii="Arial" w:eastAsia="Times New Roman" w:hAnsi="Arial" w:cs="Arial"/>
          <w:sz w:val="24"/>
          <w:szCs w:val="24"/>
          <w:lang w:eastAsia="ru-RU"/>
        </w:rPr>
        <w:t xml:space="preserve">(с выдачей удостоверения о повышении квалификации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установл</w:t>
      </w:r>
      <w:r w:rsidRPr="00C83F0A">
        <w:rPr>
          <w:rFonts w:ascii="Arial" w:eastAsia="Times New Roman" w:hAnsi="Arial" w:cs="Arial"/>
          <w:sz w:val="24"/>
          <w:szCs w:val="24"/>
          <w:lang w:eastAsia="ru-RU"/>
        </w:rPr>
        <w:t>енного образца на 5 лет)</w:t>
      </w:r>
    </w:p>
    <w:p w:rsidR="005B7EE3" w:rsidRPr="00C83F0A" w:rsidRDefault="005B7EE3" w:rsidP="005B7E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Данные курсы необходимы для подготовки инженеров-сметчиков, занимающихся составлением смет на пусконаладочные работы, АСУ ТП и слаботочные системы.</w:t>
      </w:r>
    </w:p>
    <w:p w:rsidR="005B7EE3" w:rsidRPr="00C83F0A" w:rsidRDefault="005B7EE3" w:rsidP="005B7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0A">
        <w:rPr>
          <w:rFonts w:ascii="Arial" w:eastAsia="Times New Roman" w:hAnsi="Arial" w:cs="Arial"/>
          <w:sz w:val="24"/>
          <w:szCs w:val="24"/>
          <w:lang w:eastAsia="ru-RU"/>
        </w:rPr>
        <w:t>В процессе занятий будут разбираться вопросы:</w:t>
      </w:r>
    </w:p>
    <w:p w:rsidR="005B7EE3" w:rsidRPr="00C83F0A" w:rsidRDefault="005B7EE3" w:rsidP="005B7E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0A">
        <w:rPr>
          <w:rFonts w:ascii="Arial" w:eastAsia="Times New Roman" w:hAnsi="Arial" w:cs="Arial"/>
          <w:sz w:val="24"/>
          <w:szCs w:val="24"/>
          <w:lang w:eastAsia="ru-RU"/>
        </w:rPr>
        <w:t>Этапы ПНР, ссылки на нормативные документы (МДС, СНиП, пособия, учебники и т.д.).</w:t>
      </w:r>
    </w:p>
    <w:p w:rsidR="005B7EE3" w:rsidRPr="00C83F0A" w:rsidRDefault="005B7EE3" w:rsidP="005B7E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0A">
        <w:rPr>
          <w:rFonts w:ascii="Arial" w:eastAsia="Times New Roman" w:hAnsi="Arial" w:cs="Arial"/>
          <w:sz w:val="24"/>
          <w:szCs w:val="24"/>
          <w:lang w:eastAsia="ru-RU"/>
        </w:rPr>
        <w:t>Разбор конкретных сборников: монтаж и пусконаладочные работы слаботочных систем, электротехнические устройства, АСУ ТП, системы вентиляции и кондиционирования, связь и т.д. Детальная проработка нюансов - состав технических частей и вводных указаний сборника, разбор типа и конструкции устройств, коэффициенты и т.д. Частично охватываются другие сборники, т.к. они участвуют в ПНР.</w:t>
      </w:r>
    </w:p>
    <w:p w:rsidR="005B7EE3" w:rsidRPr="00C83F0A" w:rsidRDefault="005B7EE3" w:rsidP="005B7E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0A">
        <w:rPr>
          <w:rFonts w:ascii="Arial" w:eastAsia="Times New Roman" w:hAnsi="Arial" w:cs="Arial"/>
          <w:sz w:val="24"/>
          <w:szCs w:val="24"/>
          <w:lang w:eastAsia="ru-RU"/>
        </w:rPr>
        <w:t>Примеры составления смет и расчётов на вышеуказанные работы, в том числе по защите информации.</w:t>
      </w:r>
    </w:p>
    <w:p w:rsidR="005B7EE3" w:rsidRPr="00C83F0A" w:rsidRDefault="005B7EE3" w:rsidP="005B7E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0A">
        <w:rPr>
          <w:rFonts w:ascii="Arial" w:eastAsia="Times New Roman" w:hAnsi="Arial" w:cs="Arial"/>
          <w:sz w:val="24"/>
          <w:szCs w:val="24"/>
          <w:lang w:eastAsia="ru-RU"/>
        </w:rPr>
        <w:t>Примеры как НЕ НАДО составлять сметы. Ошибки сметчиков, интерактивное общение с аудиторией по теме и т.д.</w:t>
      </w:r>
    </w:p>
    <w:p w:rsidR="005B7EE3" w:rsidRPr="00957A24" w:rsidRDefault="005B7EE3" w:rsidP="005B7EE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9A1EEE"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ru-RU"/>
        </w:rPr>
        <w:t>Место проведения:</w:t>
      </w:r>
      <w:r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ru-RU"/>
        </w:rPr>
        <w:t xml:space="preserve"> </w:t>
      </w:r>
      <w:r w:rsidRPr="00957A24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г. Новосибирск, Вокзальная магистраль, д. 1, Гостиница «</w:t>
      </w:r>
      <w:proofErr w:type="spellStart"/>
      <w:r w:rsidRPr="00957A24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Маринс</w:t>
      </w:r>
      <w:proofErr w:type="spellEnd"/>
      <w:r w:rsidRPr="00957A24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 xml:space="preserve"> Парк Отель», Конференц-зал «Нижний Новгород»</w:t>
      </w:r>
      <w:proofErr w:type="gramEnd"/>
    </w:p>
    <w:p w:rsidR="005B7EE3" w:rsidRPr="00957A24" w:rsidRDefault="005B7EE3" w:rsidP="005B7E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5</w:t>
      </w:r>
      <w:r w:rsidRPr="00957A24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6</w:t>
      </w:r>
      <w:r w:rsidRPr="00957A24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 апреля 2018 г.</w:t>
      </w:r>
    </w:p>
    <w:p w:rsidR="005B7EE3" w:rsidRPr="00B26EDF" w:rsidRDefault="005B7EE3" w:rsidP="005B7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B26EDF"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  <w:lang w:eastAsia="ru-RU"/>
        </w:rPr>
        <w:t xml:space="preserve">Стоимость </w:t>
      </w:r>
      <w:r w:rsidR="00B26EDF" w:rsidRPr="00B26EDF"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  <w:lang w:eastAsia="ru-RU"/>
        </w:rPr>
        <w:t>участия 9 8</w:t>
      </w:r>
      <w:r w:rsidRPr="00B26EDF"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  <w:lang w:eastAsia="ru-RU"/>
        </w:rPr>
        <w:t>00 руб.</w:t>
      </w:r>
    </w:p>
    <w:p w:rsidR="005B7EE3" w:rsidRPr="00C83F0A" w:rsidRDefault="005B7EE3" w:rsidP="005B7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Преподаватель: Калинников Игорь Викторович  (г.</w:t>
      </w:r>
      <w:r w:rsidR="00ED42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83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Москва).</w:t>
      </w:r>
    </w:p>
    <w:p w:rsidR="005B7EE3" w:rsidRDefault="005B7EE3" w:rsidP="005B7E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555A">
        <w:rPr>
          <w:rFonts w:ascii="Arial" w:eastAsia="Times New Roman" w:hAnsi="Arial" w:cs="Arial"/>
          <w:sz w:val="24"/>
          <w:szCs w:val="24"/>
          <w:lang w:eastAsia="ru-RU"/>
        </w:rPr>
        <w:t xml:space="preserve">Аттестованный преподаватель авторских семинаров и курсов для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сметчиков. </w:t>
      </w:r>
      <w:r w:rsidRPr="00D3555A">
        <w:rPr>
          <w:rFonts w:ascii="Arial" w:eastAsia="Times New Roman" w:hAnsi="Arial" w:cs="Arial"/>
          <w:sz w:val="24"/>
          <w:szCs w:val="24"/>
          <w:lang w:eastAsia="ru-RU"/>
        </w:rPr>
        <w:t>Автор серии книг и пособий для сметчиков. Входит во внешний кадровый резерв ФАУ «</w:t>
      </w:r>
      <w:proofErr w:type="spellStart"/>
      <w:r w:rsidRPr="00D3555A">
        <w:rPr>
          <w:rFonts w:ascii="Arial" w:eastAsia="Times New Roman" w:hAnsi="Arial" w:cs="Arial"/>
          <w:sz w:val="24"/>
          <w:szCs w:val="24"/>
          <w:lang w:eastAsia="ru-RU"/>
        </w:rPr>
        <w:t>Главгосэкспертиза</w:t>
      </w:r>
      <w:proofErr w:type="spellEnd"/>
      <w:r w:rsidRPr="00D3555A">
        <w:rPr>
          <w:rFonts w:ascii="Arial" w:eastAsia="Times New Roman" w:hAnsi="Arial" w:cs="Arial"/>
          <w:sz w:val="24"/>
          <w:szCs w:val="24"/>
          <w:lang w:eastAsia="ru-RU"/>
        </w:rPr>
        <w:t xml:space="preserve"> России» по проведению семинаров и курсов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7EE3" w:rsidRPr="00957A24" w:rsidRDefault="005B7EE3" w:rsidP="005B7E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ru-RU"/>
        </w:rPr>
      </w:pPr>
      <w:r w:rsidRPr="00957A24"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ru-RU"/>
        </w:rPr>
        <w:t>Все слушатели курсов получат:</w:t>
      </w:r>
    </w:p>
    <w:p w:rsidR="005B7EE3" w:rsidRPr="00957A24" w:rsidRDefault="005B7EE3" w:rsidP="005B7E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57A2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Комплект материалов в электронном виде.</w:t>
      </w:r>
    </w:p>
    <w:p w:rsidR="005B7EE3" w:rsidRPr="00957A24" w:rsidRDefault="005B7EE3" w:rsidP="005B7E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57A2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Удостоверение о краткосрочном повышении квалификации.</w:t>
      </w:r>
    </w:p>
    <w:p w:rsidR="005B7EE3" w:rsidRPr="00DC1E08" w:rsidRDefault="005B7EE3" w:rsidP="005B7E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Книгу И.В. </w:t>
      </w:r>
      <w:proofErr w:type="spellStart"/>
      <w:r w:rsidRPr="00DC1E0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Калинникова</w:t>
      </w:r>
      <w:proofErr w:type="spellEnd"/>
      <w:r w:rsidRPr="00DC1E0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«Практическое пособие по составлению смет на электротехнические устройства, слаботочные системы и пусконаладочные работы»</w:t>
      </w:r>
      <w:r w:rsidRPr="00DC1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 </w:t>
      </w:r>
      <w:bookmarkStart w:id="0" w:name="_GoBack"/>
      <w:bookmarkEnd w:id="0"/>
    </w:p>
    <w:p w:rsidR="005B7EE3" w:rsidRPr="009A1EEE" w:rsidRDefault="005B7EE3" w:rsidP="005B7EE3">
      <w:pPr>
        <w:jc w:val="center"/>
        <w:rPr>
          <w:color w:val="002060"/>
        </w:rPr>
      </w:pPr>
      <w:r w:rsidRPr="009A1EEE">
        <w:rPr>
          <w:rStyle w:val="a6"/>
          <w:rFonts w:ascii="Arial" w:hAnsi="Arial" w:cs="Arial"/>
          <w:b/>
          <w:bCs/>
          <w:color w:val="002060"/>
          <w:shd w:val="clear" w:color="auto" w:fill="FFFFFF"/>
        </w:rPr>
        <w:t>Для регистрации необходимо подать заявку по e-</w:t>
      </w:r>
      <w:proofErr w:type="spellStart"/>
      <w:r w:rsidRPr="009A1EEE">
        <w:rPr>
          <w:rStyle w:val="a6"/>
          <w:rFonts w:ascii="Arial" w:hAnsi="Arial" w:cs="Arial"/>
          <w:b/>
          <w:bCs/>
          <w:color w:val="002060"/>
          <w:shd w:val="clear" w:color="auto" w:fill="FFFFFF"/>
        </w:rPr>
        <w:t>mail</w:t>
      </w:r>
      <w:proofErr w:type="spellEnd"/>
      <w:r w:rsidRPr="009A1EEE">
        <w:rPr>
          <w:rStyle w:val="a6"/>
          <w:rFonts w:ascii="Arial" w:hAnsi="Arial" w:cs="Arial"/>
          <w:b/>
          <w:bCs/>
          <w:color w:val="002060"/>
          <w:shd w:val="clear" w:color="auto" w:fill="FFFFFF"/>
        </w:rPr>
        <w:t xml:space="preserve">    partner_s@list.ru, указав название организации, ФИО участников и контактный телефон или позвонив нам по тел.  (391)296-50-17; (391)296-50-16</w:t>
      </w:r>
    </w:p>
    <w:p w:rsidR="005B7EE3" w:rsidRDefault="005B7EE3" w:rsidP="00D64BA0">
      <w:pPr>
        <w:spacing w:after="0" w:line="240" w:lineRule="auto"/>
        <w:jc w:val="both"/>
      </w:pPr>
    </w:p>
    <w:sectPr w:rsidR="005B7EE3" w:rsidSect="00D15FBF">
      <w:pgSz w:w="11906" w:h="16838"/>
      <w:pgMar w:top="284" w:right="624" w:bottom="62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832"/>
    <w:multiLevelType w:val="hybridMultilevel"/>
    <w:tmpl w:val="BB6CCA7A"/>
    <w:lvl w:ilvl="0" w:tplc="04190009">
      <w:start w:val="1"/>
      <w:numFmt w:val="bullet"/>
      <w:lvlText w:val="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04A71C88"/>
    <w:multiLevelType w:val="hybridMultilevel"/>
    <w:tmpl w:val="C07AA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944F6"/>
    <w:multiLevelType w:val="hybridMultilevel"/>
    <w:tmpl w:val="07242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234D7EA2"/>
    <w:multiLevelType w:val="multilevel"/>
    <w:tmpl w:val="CDFCFA7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C6701"/>
    <w:multiLevelType w:val="multilevel"/>
    <w:tmpl w:val="1FBA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31C94"/>
    <w:multiLevelType w:val="hybridMultilevel"/>
    <w:tmpl w:val="ECCA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47D"/>
    <w:multiLevelType w:val="multilevel"/>
    <w:tmpl w:val="ADC4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A421F8"/>
    <w:multiLevelType w:val="hybridMultilevel"/>
    <w:tmpl w:val="C922A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A0"/>
    <w:rsid w:val="00016852"/>
    <w:rsid w:val="0003584C"/>
    <w:rsid w:val="0004261F"/>
    <w:rsid w:val="00106F3F"/>
    <w:rsid w:val="001D5DE2"/>
    <w:rsid w:val="002213E4"/>
    <w:rsid w:val="00363BD2"/>
    <w:rsid w:val="003802FD"/>
    <w:rsid w:val="00443231"/>
    <w:rsid w:val="00471C69"/>
    <w:rsid w:val="00484371"/>
    <w:rsid w:val="004F59D3"/>
    <w:rsid w:val="00553777"/>
    <w:rsid w:val="005B7EE3"/>
    <w:rsid w:val="006547E1"/>
    <w:rsid w:val="00655C08"/>
    <w:rsid w:val="00742BD4"/>
    <w:rsid w:val="00780D0F"/>
    <w:rsid w:val="007D2DE2"/>
    <w:rsid w:val="008271E1"/>
    <w:rsid w:val="00873874"/>
    <w:rsid w:val="009207A6"/>
    <w:rsid w:val="00957CB7"/>
    <w:rsid w:val="00957D4D"/>
    <w:rsid w:val="009D77FF"/>
    <w:rsid w:val="00A01A51"/>
    <w:rsid w:val="00A30F6A"/>
    <w:rsid w:val="00A4120D"/>
    <w:rsid w:val="00AB11DF"/>
    <w:rsid w:val="00B26EDF"/>
    <w:rsid w:val="00B54B11"/>
    <w:rsid w:val="00BB286E"/>
    <w:rsid w:val="00BF3D17"/>
    <w:rsid w:val="00C13A32"/>
    <w:rsid w:val="00C7274F"/>
    <w:rsid w:val="00CD6EA8"/>
    <w:rsid w:val="00D06AA0"/>
    <w:rsid w:val="00D15FBF"/>
    <w:rsid w:val="00D331EA"/>
    <w:rsid w:val="00D44395"/>
    <w:rsid w:val="00D576FE"/>
    <w:rsid w:val="00D64BA0"/>
    <w:rsid w:val="00DD2CAF"/>
    <w:rsid w:val="00EB1450"/>
    <w:rsid w:val="00ED4245"/>
    <w:rsid w:val="00F06ACF"/>
    <w:rsid w:val="00F6223A"/>
    <w:rsid w:val="00FC2B2D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B7E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B7E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6BFEA-52F7-48A3-93A6-DBBC6F06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Пономарева Татьяна Николаевна</cp:lastModifiedBy>
  <cp:revision>3</cp:revision>
  <cp:lastPrinted>2018-03-01T10:05:00Z</cp:lastPrinted>
  <dcterms:created xsi:type="dcterms:W3CDTF">2018-03-05T04:10:00Z</dcterms:created>
  <dcterms:modified xsi:type="dcterms:W3CDTF">2018-03-05T22:20:00Z</dcterms:modified>
</cp:coreProperties>
</file>