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01" w:rsidRPr="00C963A8" w:rsidRDefault="00315801" w:rsidP="003158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315801" w:rsidRPr="00C963A8" w:rsidTr="003E66A4">
        <w:trPr>
          <w:trHeight w:val="1449"/>
        </w:trPr>
        <w:tc>
          <w:tcPr>
            <w:tcW w:w="9746" w:type="dxa"/>
          </w:tcPr>
          <w:p w:rsidR="00315801" w:rsidRPr="00C963A8" w:rsidRDefault="00315801" w:rsidP="003E66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Par1"/>
            <w:bookmarkEnd w:id="0"/>
            <w:r w:rsidRPr="00C96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E10AF5" wp14:editId="1E6E40B5">
                  <wp:extent cx="647700" cy="807720"/>
                  <wp:effectExtent l="0" t="0" r="0" b="0"/>
                  <wp:docPr id="1" name="Рисунок 1" descr="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801" w:rsidRPr="00C963A8" w:rsidTr="003E6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315801" w:rsidRPr="00C963A8" w:rsidRDefault="00315801" w:rsidP="003E66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15801" w:rsidRPr="00C963A8" w:rsidRDefault="00315801" w:rsidP="003E66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3A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 К</w:t>
            </w:r>
            <w:r w:rsidRPr="00C963A8">
              <w:rPr>
                <w:rFonts w:ascii="Times New Roman" w:hAnsi="Times New Roman" w:cs="Times New Roman"/>
                <w:sz w:val="28"/>
                <w:szCs w:val="28"/>
              </w:rPr>
              <w:t>АМЧАТСКОГО КРАЯ</w:t>
            </w:r>
          </w:p>
          <w:p w:rsidR="00315801" w:rsidRPr="00C963A8" w:rsidRDefault="00315801" w:rsidP="003E66A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5801" w:rsidRPr="00652E22" w:rsidRDefault="00315801" w:rsidP="0031580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63A8"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Pr="00652E22">
              <w:rPr>
                <w:rFonts w:ascii="Times New Roman" w:hAnsi="Times New Roman" w:cs="Times New Roman"/>
                <w:sz w:val="32"/>
                <w:szCs w:val="32"/>
              </w:rPr>
              <w:t>115</w:t>
            </w:r>
          </w:p>
        </w:tc>
      </w:tr>
    </w:tbl>
    <w:p w:rsidR="00315801" w:rsidRPr="00C963A8" w:rsidRDefault="00315801" w:rsidP="0031580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15801" w:rsidRPr="00C963A8" w:rsidRDefault="00315801" w:rsidP="003158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315801" w:rsidRPr="00C963A8" w:rsidRDefault="00315801" w:rsidP="0031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A8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Pr="00C963A8">
        <w:rPr>
          <w:rFonts w:ascii="Times New Roman" w:hAnsi="Times New Roman" w:cs="Times New Roman"/>
          <w:sz w:val="28"/>
          <w:szCs w:val="28"/>
        </w:rPr>
        <w:tab/>
      </w:r>
      <w:r w:rsidRPr="00C963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A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3A8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315801" w:rsidRPr="00C963A8" w:rsidRDefault="00315801" w:rsidP="0031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</w:tblGrid>
      <w:tr w:rsidR="00315801" w:rsidRPr="00C963A8" w:rsidTr="003E66A4">
        <w:tc>
          <w:tcPr>
            <w:tcW w:w="4308" w:type="dxa"/>
          </w:tcPr>
          <w:p w:rsidR="00315801" w:rsidRPr="00C963A8" w:rsidRDefault="00315801" w:rsidP="0065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2E22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состав общественного совета при Министерстве строите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льства Камчатского </w:t>
            </w:r>
            <w:r w:rsidRPr="00C963A8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r w:rsidR="00652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15801" w:rsidRDefault="00315801" w:rsidP="00315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801" w:rsidRPr="000F25CB" w:rsidRDefault="00652E22" w:rsidP="00315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19 Порядка образования Общественных советов при исполнительных органах государственной власти Камчатского края, установленного постановлением Правительства Камчатского края от 23.08.2013 № 370-П «Об Общественных советах при исполнительных органах государственной власти Камчатского края» </w:t>
      </w:r>
      <w:r w:rsidR="0031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801" w:rsidRDefault="00315801" w:rsidP="003158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5801" w:rsidRPr="00C963A8" w:rsidRDefault="00315801" w:rsidP="0031580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963A8">
        <w:rPr>
          <w:rFonts w:ascii="Times New Roman" w:hAnsi="Times New Roman" w:cs="Times New Roman"/>
          <w:sz w:val="28"/>
          <w:szCs w:val="28"/>
        </w:rPr>
        <w:t>ПРИКАЗЫВАЮ</w:t>
      </w:r>
      <w:r w:rsidR="008A448C">
        <w:rPr>
          <w:rFonts w:ascii="Times New Roman" w:hAnsi="Times New Roman" w:cs="Times New Roman"/>
          <w:sz w:val="28"/>
          <w:szCs w:val="28"/>
        </w:rPr>
        <w:t>:</w:t>
      </w:r>
    </w:p>
    <w:p w:rsidR="00315801" w:rsidRDefault="00315801" w:rsidP="0031580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E0195B" w:rsidRDefault="00652E22" w:rsidP="0031580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</w:t>
      </w:r>
      <w:r w:rsidR="00E0195B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к приказу Министерства </w:t>
      </w:r>
      <w:r w:rsidR="00E0195B">
        <w:rPr>
          <w:rFonts w:ascii="Times New Roman" w:hAnsi="Times New Roman" w:cs="Times New Roman"/>
          <w:sz w:val="28"/>
          <w:szCs w:val="28"/>
        </w:rPr>
        <w:t>строительства Камчатского края «О создании общественного совета при Министерстве строительства Камчатского края» от 12.1</w:t>
      </w:r>
      <w:r w:rsidR="00F70659">
        <w:rPr>
          <w:rFonts w:ascii="Times New Roman" w:hAnsi="Times New Roman" w:cs="Times New Roman"/>
          <w:sz w:val="28"/>
          <w:szCs w:val="28"/>
        </w:rPr>
        <w:t>1</w:t>
      </w:r>
      <w:r w:rsidR="00E0195B">
        <w:rPr>
          <w:rFonts w:ascii="Times New Roman" w:hAnsi="Times New Roman" w:cs="Times New Roman"/>
          <w:sz w:val="28"/>
          <w:szCs w:val="28"/>
        </w:rPr>
        <w:t>.2014 № 106 следующее изменение</w:t>
      </w:r>
      <w:bookmarkStart w:id="1" w:name="sub_11"/>
      <w:r w:rsidR="00315801" w:rsidRPr="00C963A8">
        <w:rPr>
          <w:rFonts w:ascii="Times New Roman" w:hAnsi="Times New Roman" w:cs="Times New Roman"/>
          <w:sz w:val="28"/>
          <w:szCs w:val="28"/>
        </w:rPr>
        <w:t>:</w:t>
      </w:r>
    </w:p>
    <w:p w:rsidR="00315801" w:rsidRDefault="00E0195B" w:rsidP="0031580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исключить из состава Общественного совета при Министерстве строительства Камчатского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Кузьминицког</w:t>
      </w:r>
      <w:bookmarkStart w:id="2" w:name="sub_12"/>
      <w:bookmarkEnd w:id="1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Борисовича, </w:t>
      </w:r>
      <w:r w:rsidR="004A7CA4">
        <w:rPr>
          <w:rFonts w:ascii="Times New Roman" w:hAnsi="Times New Roman" w:cs="Times New Roman"/>
          <w:sz w:val="28"/>
          <w:szCs w:val="28"/>
        </w:rPr>
        <w:t>Президента Торгово-промышленной палаты Камчатского края.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74"/>
        <w:gridCol w:w="3493"/>
        <w:gridCol w:w="3604"/>
      </w:tblGrid>
      <w:tr w:rsidR="00315801" w:rsidRPr="00AF0343" w:rsidTr="00E0195B">
        <w:trPr>
          <w:trHeight w:val="1848"/>
        </w:trPr>
        <w:tc>
          <w:tcPr>
            <w:tcW w:w="2474" w:type="dxa"/>
            <w:vAlign w:val="center"/>
          </w:tcPr>
          <w:bookmarkEnd w:id="2"/>
          <w:p w:rsidR="00315801" w:rsidRPr="00AF0343" w:rsidRDefault="00315801" w:rsidP="00CA7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34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493" w:type="dxa"/>
            <w:vAlign w:val="center"/>
          </w:tcPr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Pr="00AF0343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4A7CA4" w:rsidP="003E6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bookmarkStart w:id="3" w:name="_GoBack"/>
            <w:bookmarkEnd w:id="3"/>
            <w:r w:rsidR="003158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15801" w:rsidRPr="00AF0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58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15801" w:rsidRPr="00AF0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5801">
              <w:rPr>
                <w:rFonts w:ascii="Times New Roman" w:hAnsi="Times New Roman" w:cs="Times New Roman"/>
                <w:sz w:val="28"/>
                <w:szCs w:val="28"/>
              </w:rPr>
              <w:t xml:space="preserve"> Митина</w:t>
            </w:r>
          </w:p>
        </w:tc>
      </w:tr>
    </w:tbl>
    <w:p w:rsidR="009876CA" w:rsidRDefault="00CA7AE8" w:rsidP="004A7CA4"/>
    <w:sectPr w:rsidR="0098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27"/>
    <w:rsid w:val="00315801"/>
    <w:rsid w:val="004A7CA4"/>
    <w:rsid w:val="00652E22"/>
    <w:rsid w:val="008A448C"/>
    <w:rsid w:val="00B5579F"/>
    <w:rsid w:val="00B75027"/>
    <w:rsid w:val="00CA7AE8"/>
    <w:rsid w:val="00E0195B"/>
    <w:rsid w:val="00F4323E"/>
    <w:rsid w:val="00F7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5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5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Бороданова Юлия Викторовна</dc:creator>
  <cp:keywords/>
  <dc:description/>
  <cp:lastModifiedBy>Бороданова Юлия Викторовна</cp:lastModifiedBy>
  <cp:revision>5</cp:revision>
  <dcterms:created xsi:type="dcterms:W3CDTF">2016-12-19T22:22:00Z</dcterms:created>
  <dcterms:modified xsi:type="dcterms:W3CDTF">2016-12-20T03:04:00Z</dcterms:modified>
</cp:coreProperties>
</file>