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ЖИЛИЩНОЙ ПОЛИТИКИ 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приложение к приказу Министерства строительства и жилищной политики Камчатского края от 22.03.2024 № 8-Н «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отдельным категориям 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граждан социальной выплаты на уплату первоначального взноса по ипотечному жилищному кредиту (займу)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индивидуального жилого дома</w:t>
            </w: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 в Камчатском крае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целях уточнения</w:t>
      </w:r>
      <w:bookmarkStart w:id="2" w:name="_GoBack"/>
      <w:bookmarkEnd w:id="2"/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Style w:val="192"/>
          <w:rFonts w:hint="default" w:ascii="Times New Roman" w:hAnsi="Times New Roman" w:eastAsia="SimSun" w:cs="Times New Roman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 Внести в часть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18</w:t>
      </w:r>
      <w:r>
        <w:rPr>
          <w:rFonts w:hint="default" w:ascii="Times New Roman" w:hAnsi="Times New Roman" w:eastAsia="Times New Roman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приложения к приказу Министерства строительства и жилищной политики Камчатского края от 22.03.2024 № 8-Н «Об утверждении </w:t>
      </w:r>
      <w:r>
        <w:rPr>
          <w:rFonts w:ascii="Times New Roman" w:hAnsi="Times New Roman" w:eastAsia="SimSun" w:cs="Times New Roman"/>
          <w:sz w:val="28"/>
          <w:szCs w:val="28"/>
        </w:rPr>
        <w:t>Пор</w:t>
      </w:r>
      <w:r>
        <w:rPr>
          <w:rStyle w:val="192"/>
          <w:rFonts w:hint="default" w:ascii="Times New Roman" w:hAnsi="Times New Roman" w:eastAsia="SimSun" w:cs="Times New Roman"/>
          <w:lang w:val="ru-RU"/>
        </w:rPr>
        <w:t>ядка предоставления отдельным категориям граждан социальной выплаты на уплату первоначального взноса по ипотечному жилищному кредиту (займу) на строительство индивидуального жилого дома в Камчатском крае</w:t>
      </w:r>
      <w:r>
        <w:rPr>
          <w:rStyle w:val="192"/>
          <w:rFonts w:hint="default" w:ascii="Times New Roman" w:hAnsi="Times New Roman" w:eastAsia="SimSun" w:cs="Times New Roman"/>
          <w:lang w:val="ru-RU" w:eastAsia="ru-RU"/>
        </w:rPr>
        <w:t>» изменение</w:t>
      </w:r>
      <w:r>
        <w:rPr>
          <w:rStyle w:val="192"/>
          <w:rFonts w:hint="default" w:ascii="Times New Roman" w:hAnsi="Times New Roman" w:eastAsia="SimSun" w:cs="Times New Roman"/>
          <w:lang w:val="en-US" w:eastAsia="ru-RU"/>
        </w:rPr>
        <w:t>, дополнив после слова «включаются» словами «</w:t>
      </w:r>
      <w:r>
        <w:rPr>
          <w:rStyle w:val="192"/>
          <w:rFonts w:hint="default" w:ascii="Times New Roman" w:hAnsi="Times New Roman" w:eastAsia="SimSun" w:cs="Times New Roman"/>
          <w:lang w:val="ru-RU"/>
        </w:rPr>
        <w:t>граждане, в составе семьи которых трое и более детей,</w:t>
      </w:r>
      <w:r>
        <w:rPr>
          <w:rStyle w:val="192"/>
          <w:rFonts w:hint="default" w:ascii="Times New Roman" w:hAnsi="Times New Roman" w:eastAsia="SimSun" w:cs="Times New Roman"/>
          <w:lang w:val="en-US" w:eastAsia="ru-RU"/>
        </w:rPr>
        <w:t>»</w:t>
      </w:r>
      <w:r>
        <w:rPr>
          <w:rStyle w:val="192"/>
          <w:rFonts w:hint="default" w:ascii="Times New Roman" w:hAnsi="Times New Roman" w:eastAsia="SimSun" w:cs="Times New Roman"/>
          <w:lang w:val="ru-RU"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Настоящий приказ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>
        <w:rPr>
          <w:rStyle w:val="192"/>
          <w:rFonts w:ascii="Times New Roman" w:hAnsi="Times New Roman"/>
        </w:rPr>
        <w:t>после дня его официального опубликования</w:t>
      </w:r>
      <w:r>
        <w:rPr>
          <w:rStyle w:val="192"/>
          <w:rFonts w:hint="default" w:ascii="Times New Roman" w:hAnsi="Times New Roman"/>
          <w:lang w:val="ru-RU"/>
        </w:rPr>
        <w:t xml:space="preserve"> распространяется на правоотношения, возникшие с 11 января 2025 года</w:t>
      </w:r>
      <w:r>
        <w:rPr>
          <w:rStyle w:val="192"/>
          <w:rFonts w:ascii="Times New Roman" w:hAnsi="Times New Roman"/>
        </w:rPr>
        <w:t>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Фирстов</w:t>
            </w:r>
          </w:p>
        </w:tc>
      </w:tr>
    </w:tbl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headerReference r:id="rId6" w:type="first"/>
      <w:headerReference r:id="rId5" w:type="default"/>
      <w:pgSz w:w="11906" w:h="16838"/>
      <w:pgMar w:top="1134" w:right="850" w:bottom="1134" w:left="1417" w:header="48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jc w:val="center"/>
    </w:pPr>
  </w:p>
  <w:p>
    <w:pPr>
      <w:pStyle w:val="1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2267C"/>
    <w:rsid w:val="00755B76"/>
    <w:rsid w:val="00BD52DB"/>
    <w:rsid w:val="026C21D1"/>
    <w:rsid w:val="0E97A3F0"/>
    <w:rsid w:val="0FDA9583"/>
    <w:rsid w:val="11897955"/>
    <w:rsid w:val="177B2A23"/>
    <w:rsid w:val="17F71E28"/>
    <w:rsid w:val="194F4112"/>
    <w:rsid w:val="1997B718"/>
    <w:rsid w:val="1A7F96A7"/>
    <w:rsid w:val="1E330118"/>
    <w:rsid w:val="232A5768"/>
    <w:rsid w:val="27EA6925"/>
    <w:rsid w:val="2F0547BE"/>
    <w:rsid w:val="2FF604A6"/>
    <w:rsid w:val="39C5D802"/>
    <w:rsid w:val="39FE9D69"/>
    <w:rsid w:val="3BFF49E7"/>
    <w:rsid w:val="3DFF8D27"/>
    <w:rsid w:val="3F59EB00"/>
    <w:rsid w:val="3FEBD4BA"/>
    <w:rsid w:val="3FF7E744"/>
    <w:rsid w:val="40724DBA"/>
    <w:rsid w:val="44F74E60"/>
    <w:rsid w:val="47662DB1"/>
    <w:rsid w:val="49A6647F"/>
    <w:rsid w:val="5BAE1D32"/>
    <w:rsid w:val="5F6F8E36"/>
    <w:rsid w:val="5FFAF904"/>
    <w:rsid w:val="6027516C"/>
    <w:rsid w:val="60545B1D"/>
    <w:rsid w:val="65DF0A4C"/>
    <w:rsid w:val="6A4573BA"/>
    <w:rsid w:val="6B91EBF4"/>
    <w:rsid w:val="6BF762EC"/>
    <w:rsid w:val="6EC31EEA"/>
    <w:rsid w:val="6F7F84D3"/>
    <w:rsid w:val="6F9B1BD5"/>
    <w:rsid w:val="6FDF7A60"/>
    <w:rsid w:val="6FE69EB7"/>
    <w:rsid w:val="6FF3F6DA"/>
    <w:rsid w:val="6FF57CE6"/>
    <w:rsid w:val="75BFF560"/>
    <w:rsid w:val="76BFB941"/>
    <w:rsid w:val="77BB7D7B"/>
    <w:rsid w:val="77E6E008"/>
    <w:rsid w:val="77FED800"/>
    <w:rsid w:val="7B343927"/>
    <w:rsid w:val="7BFBAA92"/>
    <w:rsid w:val="7D7043C0"/>
    <w:rsid w:val="7DBFE413"/>
    <w:rsid w:val="7ED967E2"/>
    <w:rsid w:val="7FBED02B"/>
    <w:rsid w:val="AE6707EA"/>
    <w:rsid w:val="AFFE502F"/>
    <w:rsid w:val="B43DF154"/>
    <w:rsid w:val="B5DB6621"/>
    <w:rsid w:val="B7BFE721"/>
    <w:rsid w:val="B9E54752"/>
    <w:rsid w:val="B9EEC5F4"/>
    <w:rsid w:val="BBCBAC77"/>
    <w:rsid w:val="BDFF9597"/>
    <w:rsid w:val="BEDFD619"/>
    <w:rsid w:val="BEF351AA"/>
    <w:rsid w:val="BEFF25F3"/>
    <w:rsid w:val="BF7BCD26"/>
    <w:rsid w:val="BFAFCB69"/>
    <w:rsid w:val="BFB7C333"/>
    <w:rsid w:val="C677B1C9"/>
    <w:rsid w:val="CF3FD298"/>
    <w:rsid w:val="CF5F51CA"/>
    <w:rsid w:val="CFF626B9"/>
    <w:rsid w:val="DBFD2B6C"/>
    <w:rsid w:val="E7DAB521"/>
    <w:rsid w:val="EA6FFFA3"/>
    <w:rsid w:val="EEF7FA6F"/>
    <w:rsid w:val="EFBF191C"/>
    <w:rsid w:val="EFFC95BF"/>
    <w:rsid w:val="F157FC66"/>
    <w:rsid w:val="F2FF4C5F"/>
    <w:rsid w:val="F3BACABE"/>
    <w:rsid w:val="F3FE347A"/>
    <w:rsid w:val="F5FDFDE3"/>
    <w:rsid w:val="F7DFD7E0"/>
    <w:rsid w:val="F85EDC65"/>
    <w:rsid w:val="FB4D7539"/>
    <w:rsid w:val="FCFDED42"/>
    <w:rsid w:val="FDB56F29"/>
    <w:rsid w:val="FE7F1FF4"/>
    <w:rsid w:val="FE924C96"/>
    <w:rsid w:val="FEE16DED"/>
    <w:rsid w:val="FF7B08D1"/>
    <w:rsid w:val="FF7D2098"/>
    <w:rsid w:val="FF7EA971"/>
    <w:rsid w:val="FFBFEAB3"/>
    <w:rsid w:val="FFC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5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2">
    <w:name w:val="head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qFormat/>
    <w:uiPriority w:val="39"/>
    <w:pPr>
      <w:spacing w:after="57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qFormat/>
    <w:uiPriority w:val="99"/>
    <w:pPr>
      <w:spacing w:after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8">
    <w:name w:val="Название Знак"/>
    <w:basedOn w:val="11"/>
    <w:link w:val="32"/>
    <w:qFormat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qFormat/>
    <w:uiPriority w:val="99"/>
    <w:rPr>
      <w:sz w:val="18"/>
    </w:rPr>
  </w:style>
  <w:style w:type="character" w:customStyle="1" w:styleId="183">
    <w:name w:val="Текст концевой сноски Знак"/>
    <w:link w:val="18"/>
    <w:qFormat/>
    <w:uiPriority w:val="99"/>
    <w:rPr>
      <w:sz w:val="20"/>
    </w:rPr>
  </w:style>
  <w:style w:type="paragraph" w:customStyle="1" w:styleId="184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5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6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7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8">
    <w:name w:val="Верхний колонтитул Знак"/>
    <w:basedOn w:val="11"/>
    <w:link w:val="22"/>
    <w:qFormat/>
    <w:uiPriority w:val="99"/>
  </w:style>
  <w:style w:type="table" w:customStyle="1" w:styleId="189">
    <w:name w:val="Сетка таблицы1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2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2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6243</Characters>
  <Lines>52</Lines>
  <Paragraphs>14</Paragraphs>
  <TotalTime>16</TotalTime>
  <ScaleCrop>false</ScaleCrop>
  <LinksUpToDate>false</LinksUpToDate>
  <CharactersWithSpaces>7324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2023-07-27T11:09:00Z</dcterms:created>
  <dc:creator>Киселев Виктор Вадимович</dc:creator>
  <cp:lastModifiedBy>merkulovaay</cp:lastModifiedBy>
  <dcterms:modified xsi:type="dcterms:W3CDTF">2025-02-04T11:20:18Z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4252691D5FD847889DF6F9B466DF8D41_13</vt:lpwstr>
  </property>
</Properties>
</file>