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460711" w14:textId="77777777" w:rsidR="00057D67" w:rsidRDefault="000662A5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" behindDoc="0" locked="0" layoutInCell="0" allowOverlap="1" wp14:anchorId="42D62523" wp14:editId="2C5B74E0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317" y="0"/>
                <wp:lineTo x="-317" y="20589"/>
                <wp:lineTo x="20589" y="20589"/>
                <wp:lineTo x="20589" y="0"/>
                <wp:lineTo x="-317" y="0"/>
              </wp:wrapPolygon>
            </wp:wrapTight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89DFEF" w14:textId="77777777" w:rsidR="00057D67" w:rsidRDefault="00057D67">
      <w:pPr>
        <w:jc w:val="center"/>
        <w:rPr>
          <w:sz w:val="28"/>
          <w:szCs w:val="28"/>
        </w:rPr>
      </w:pPr>
    </w:p>
    <w:p w14:paraId="5760959C" w14:textId="77777777" w:rsidR="00057D67" w:rsidRDefault="00057D67">
      <w:pPr>
        <w:jc w:val="center"/>
        <w:rPr>
          <w:b/>
          <w:bCs/>
          <w:sz w:val="28"/>
          <w:szCs w:val="28"/>
        </w:rPr>
      </w:pPr>
    </w:p>
    <w:p w14:paraId="2F586DF2" w14:textId="77777777" w:rsidR="00057D67" w:rsidRDefault="00057D67">
      <w:pPr>
        <w:rPr>
          <w:b/>
          <w:bCs/>
          <w:sz w:val="28"/>
          <w:szCs w:val="28"/>
        </w:rPr>
      </w:pPr>
    </w:p>
    <w:p w14:paraId="6E7EA272" w14:textId="77777777" w:rsidR="00057D67" w:rsidRDefault="000662A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 w14:paraId="0B2ADED6" w14:textId="77777777" w:rsidR="00057D67" w:rsidRDefault="00057D67">
      <w:pPr>
        <w:jc w:val="center"/>
        <w:rPr>
          <w:b/>
          <w:bCs/>
          <w:sz w:val="28"/>
          <w:szCs w:val="28"/>
        </w:rPr>
      </w:pPr>
    </w:p>
    <w:p w14:paraId="06B36F1E" w14:textId="77777777" w:rsidR="00057D67" w:rsidRDefault="000662A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ПРАВИТЕЛЬСТВА</w:t>
      </w:r>
    </w:p>
    <w:p w14:paraId="2CBA8E4B" w14:textId="77777777" w:rsidR="00057D67" w:rsidRDefault="000662A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КАМЧАТСКОГО КРАЯ</w:t>
      </w:r>
    </w:p>
    <w:p w14:paraId="0BF19629" w14:textId="77777777" w:rsidR="00057D67" w:rsidRDefault="00057D67">
      <w:pPr>
        <w:ind w:firstLine="709"/>
        <w:jc w:val="center"/>
        <w:rPr>
          <w:sz w:val="28"/>
          <w:szCs w:val="28"/>
        </w:rPr>
      </w:pPr>
    </w:p>
    <w:p w14:paraId="4E1A5E3D" w14:textId="77777777" w:rsidR="00057D67" w:rsidRDefault="00057D67">
      <w:pPr>
        <w:ind w:firstLine="709"/>
        <w:jc w:val="center"/>
        <w:rPr>
          <w:sz w:val="28"/>
          <w:szCs w:val="28"/>
        </w:rPr>
      </w:pPr>
    </w:p>
    <w:p w14:paraId="649E1E9A" w14:textId="77777777" w:rsidR="00057D67" w:rsidRDefault="000662A5">
      <w:pPr>
        <w:ind w:left="-284" w:right="5526"/>
        <w:jc w:val="center"/>
        <w:rPr>
          <w:sz w:val="28"/>
          <w:szCs w:val="28"/>
        </w:rPr>
      </w:pPr>
      <w:bookmarkStart w:id="0" w:name="REGNUMDATESTAMP"/>
      <w:r>
        <w:rPr>
          <w:color w:val="FFFFFF" w:themeColor="light1"/>
          <w:sz w:val="28"/>
          <w:szCs w:val="28"/>
          <w:u w:val="single"/>
        </w:rPr>
        <w:t>[Дата регистрации] № [Номер документа]</w:t>
      </w:r>
      <w:bookmarkEnd w:id="0"/>
    </w:p>
    <w:p w14:paraId="2108EEFC" w14:textId="77777777" w:rsidR="00057D67" w:rsidRDefault="00057D67">
      <w:pPr>
        <w:ind w:right="5526"/>
        <w:jc w:val="center"/>
        <w:rPr>
          <w:bCs/>
          <w:sz w:val="28"/>
          <w:szCs w:val="28"/>
        </w:rPr>
      </w:pPr>
    </w:p>
    <w:p w14:paraId="6EC508BE" w14:textId="77777777" w:rsidR="00057D67" w:rsidRDefault="000662A5">
      <w:pPr>
        <w:ind w:right="5526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г. Петропавловск-Камчатский</w:t>
      </w:r>
    </w:p>
    <w:p w14:paraId="17ED6101" w14:textId="77777777" w:rsidR="00057D67" w:rsidRDefault="00057D67">
      <w:pPr>
        <w:ind w:firstLine="709"/>
        <w:jc w:val="both"/>
        <w:rPr>
          <w:bCs/>
          <w:sz w:val="28"/>
          <w:szCs w:val="28"/>
        </w:rPr>
      </w:pPr>
    </w:p>
    <w:p w14:paraId="08AF2022" w14:textId="77777777" w:rsidR="00057D67" w:rsidRDefault="00057D67">
      <w:pPr>
        <w:ind w:firstLine="709"/>
        <w:jc w:val="both"/>
        <w:rPr>
          <w:sz w:val="28"/>
          <w:szCs w:val="28"/>
        </w:rPr>
      </w:pPr>
    </w:p>
    <w:p w14:paraId="417077BE" w14:textId="627F6469" w:rsidR="00057D67" w:rsidRDefault="00DD573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AD6AA2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</w:t>
      </w:r>
      <w:r w:rsidR="00AD6AA2">
        <w:rPr>
          <w:b/>
          <w:sz w:val="28"/>
          <w:szCs w:val="28"/>
        </w:rPr>
        <w:t>часть 26 п</w:t>
      </w:r>
      <w:r>
        <w:rPr>
          <w:b/>
          <w:sz w:val="28"/>
          <w:szCs w:val="28"/>
        </w:rPr>
        <w:t>риложени</w:t>
      </w:r>
      <w:r w:rsidR="00AD6AA2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1 к постановлению Правительства Камчатского края от 29.08.2024 №</w:t>
      </w:r>
      <w:r w:rsidR="00C00F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416-П «</w:t>
      </w:r>
      <w:r w:rsidR="000662A5">
        <w:rPr>
          <w:b/>
          <w:sz w:val="28"/>
          <w:szCs w:val="28"/>
        </w:rPr>
        <w:t>О</w:t>
      </w:r>
      <w:r w:rsidR="000662A5">
        <w:rPr>
          <w:b/>
          <w:bCs/>
          <w:color w:val="000000"/>
          <w:sz w:val="28"/>
          <w:szCs w:val="28"/>
        </w:rPr>
        <w:t xml:space="preserve">б утверждении Порядка </w:t>
      </w:r>
      <w:r w:rsidR="000662A5">
        <w:rPr>
          <w:b/>
          <w:sz w:val="28"/>
          <w:szCs w:val="28"/>
        </w:rPr>
        <w:t>предоставления в 2024 году субсидии акционерному обществу «Камчатское агентство по ипотечному жилищному кредитованию»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 и Порядка предоставления в 2024 году субсидии акционерному обществу «Камчатское агентство по ипотечному жилищному кредитованию» в целях возмещения 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</w:t>
      </w:r>
      <w:r>
        <w:rPr>
          <w:b/>
          <w:sz w:val="28"/>
          <w:szCs w:val="28"/>
        </w:rPr>
        <w:t>»</w:t>
      </w:r>
    </w:p>
    <w:p w14:paraId="12AE8121" w14:textId="77777777" w:rsidR="00057D67" w:rsidRDefault="00057D67">
      <w:pPr>
        <w:ind w:firstLine="709"/>
        <w:jc w:val="both"/>
        <w:rPr>
          <w:sz w:val="28"/>
          <w:szCs w:val="28"/>
        </w:rPr>
      </w:pPr>
    </w:p>
    <w:p w14:paraId="4B9C7EF1" w14:textId="77777777" w:rsidR="00057D67" w:rsidRDefault="00057D67">
      <w:pPr>
        <w:ind w:firstLine="709"/>
        <w:jc w:val="both"/>
        <w:rPr>
          <w:sz w:val="28"/>
          <w:szCs w:val="28"/>
        </w:rPr>
      </w:pPr>
    </w:p>
    <w:p w14:paraId="173B0666" w14:textId="77777777" w:rsidR="00057D67" w:rsidRDefault="000662A5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ПРАВИТЕЛЬСТВО ПОСТАНОВЛЯЕТ:</w:t>
      </w:r>
    </w:p>
    <w:p w14:paraId="4E712882" w14:textId="77777777" w:rsidR="00057D67" w:rsidRDefault="00057D67">
      <w:pPr>
        <w:ind w:firstLine="709"/>
        <w:jc w:val="both"/>
        <w:rPr>
          <w:bCs/>
          <w:sz w:val="28"/>
          <w:szCs w:val="28"/>
        </w:rPr>
      </w:pPr>
    </w:p>
    <w:p w14:paraId="2FF1E727" w14:textId="21D26FA5" w:rsidR="00DD573D" w:rsidRDefault="000662A5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DD573D">
        <w:rPr>
          <w:bCs/>
          <w:sz w:val="28"/>
          <w:szCs w:val="28"/>
        </w:rPr>
        <w:t xml:space="preserve">Внести в </w:t>
      </w:r>
      <w:r w:rsidR="00AD6AA2">
        <w:rPr>
          <w:bCs/>
          <w:sz w:val="28"/>
          <w:szCs w:val="28"/>
        </w:rPr>
        <w:t>часть 26 п</w:t>
      </w:r>
      <w:r w:rsidR="00DD573D" w:rsidRPr="00DD573D">
        <w:rPr>
          <w:bCs/>
          <w:sz w:val="28"/>
          <w:szCs w:val="28"/>
        </w:rPr>
        <w:t>риложени</w:t>
      </w:r>
      <w:r w:rsidR="00AD6AA2">
        <w:rPr>
          <w:bCs/>
          <w:sz w:val="28"/>
          <w:szCs w:val="28"/>
        </w:rPr>
        <w:t>я</w:t>
      </w:r>
      <w:r w:rsidR="00DD573D" w:rsidRPr="00DD573D">
        <w:rPr>
          <w:bCs/>
          <w:sz w:val="28"/>
          <w:szCs w:val="28"/>
        </w:rPr>
        <w:t xml:space="preserve"> 1 к постановлению Правительства Камчатского края от 29.08.2024 №</w:t>
      </w:r>
      <w:r w:rsidR="00AD6AA2">
        <w:rPr>
          <w:bCs/>
          <w:sz w:val="28"/>
          <w:szCs w:val="28"/>
        </w:rPr>
        <w:t xml:space="preserve"> </w:t>
      </w:r>
      <w:r w:rsidR="00DD573D" w:rsidRPr="00DD573D">
        <w:rPr>
          <w:bCs/>
          <w:sz w:val="28"/>
          <w:szCs w:val="28"/>
        </w:rPr>
        <w:t>416-П «О</w:t>
      </w:r>
      <w:r w:rsidR="00DD573D" w:rsidRPr="00DD573D">
        <w:rPr>
          <w:bCs/>
          <w:color w:val="000000"/>
          <w:sz w:val="28"/>
          <w:szCs w:val="28"/>
        </w:rPr>
        <w:t xml:space="preserve">б утверждении Порядка </w:t>
      </w:r>
      <w:r w:rsidR="00DD573D" w:rsidRPr="00DD573D">
        <w:rPr>
          <w:bCs/>
          <w:sz w:val="28"/>
          <w:szCs w:val="28"/>
        </w:rPr>
        <w:t>предоставления в 2024 году субсидии акционерному обществу «Камчатское агентство по ипотечному жилищному кредитованию»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 и Порядка предоставления в 2024 году субсидии акционерному обществу «Камчатское агентство по ипотечному жилищному кредитованию» в целях возмещения 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граждан»</w:t>
      </w:r>
      <w:r w:rsidR="00DD573D">
        <w:rPr>
          <w:bCs/>
          <w:sz w:val="28"/>
          <w:szCs w:val="28"/>
        </w:rPr>
        <w:t xml:space="preserve"> изменени</w:t>
      </w:r>
      <w:r w:rsidR="00AD6AA2">
        <w:rPr>
          <w:bCs/>
          <w:sz w:val="28"/>
          <w:szCs w:val="28"/>
        </w:rPr>
        <w:t>е, изложив ее в следующей редакции</w:t>
      </w:r>
      <w:r w:rsidR="00DD573D">
        <w:rPr>
          <w:bCs/>
          <w:sz w:val="28"/>
          <w:szCs w:val="28"/>
        </w:rPr>
        <w:t>:</w:t>
      </w:r>
    </w:p>
    <w:p w14:paraId="32F7A46F" w14:textId="6A57A9EA" w:rsidR="00D23A40" w:rsidRDefault="00DD573D" w:rsidP="00DD573D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«26. </w:t>
      </w:r>
      <w:r w:rsidRPr="00DD573D">
        <w:rPr>
          <w:sz w:val="28"/>
          <w:szCs w:val="28"/>
        </w:rPr>
        <w:t xml:space="preserve">Результатом предоставления Субсидии на 31 декабря 2024 года является </w:t>
      </w:r>
      <w:r w:rsidR="006E701D">
        <w:rPr>
          <w:sz w:val="28"/>
          <w:szCs w:val="28"/>
        </w:rPr>
        <w:t>количество</w:t>
      </w:r>
      <w:r w:rsidR="000572CD">
        <w:rPr>
          <w:sz w:val="28"/>
          <w:szCs w:val="28"/>
        </w:rPr>
        <w:t xml:space="preserve"> жилых помещений, </w:t>
      </w:r>
      <w:r w:rsidR="009C0B24" w:rsidRPr="003069FD">
        <w:rPr>
          <w:sz w:val="28"/>
          <w:szCs w:val="28"/>
        </w:rPr>
        <w:t>подлежащих передаче по договору аренды Региональному оператору</w:t>
      </w:r>
      <w:r w:rsidR="009C0B24">
        <w:rPr>
          <w:sz w:val="28"/>
          <w:szCs w:val="28"/>
        </w:rPr>
        <w:t xml:space="preserve">, </w:t>
      </w:r>
      <w:r w:rsidR="000572CD">
        <w:rPr>
          <w:sz w:val="28"/>
          <w:szCs w:val="28"/>
        </w:rPr>
        <w:t xml:space="preserve">в отношении которых проведен </w:t>
      </w:r>
      <w:r w:rsidR="005C3FC0">
        <w:rPr>
          <w:sz w:val="28"/>
          <w:szCs w:val="28"/>
        </w:rPr>
        <w:t xml:space="preserve">осмотр на предмет соответствия </w:t>
      </w:r>
      <w:r w:rsidR="00542206" w:rsidRPr="003069FD">
        <w:rPr>
          <w:sz w:val="28"/>
          <w:szCs w:val="28"/>
        </w:rPr>
        <w:t>жилых помещений требованиям к отделке и дополнительной комплектации, установленным АО «ДОМ.РФ»</w:t>
      </w:r>
      <w:r w:rsidR="000572CD" w:rsidRPr="003069FD">
        <w:t xml:space="preserve"> </w:t>
      </w:r>
      <w:r w:rsidR="000572CD" w:rsidRPr="003069FD">
        <w:rPr>
          <w:sz w:val="28"/>
          <w:szCs w:val="28"/>
        </w:rPr>
        <w:t>и (или) его дочерних (зависимых) обществ</w:t>
      </w:r>
      <w:r w:rsidR="00542206" w:rsidRPr="003069FD">
        <w:rPr>
          <w:sz w:val="28"/>
          <w:szCs w:val="28"/>
        </w:rPr>
        <w:t>,</w:t>
      </w:r>
      <w:r w:rsidR="00542206">
        <w:rPr>
          <w:sz w:val="28"/>
          <w:szCs w:val="28"/>
        </w:rPr>
        <w:t xml:space="preserve"> в целях дальнейшего</w:t>
      </w:r>
      <w:r w:rsidR="006E701D">
        <w:rPr>
          <w:sz w:val="28"/>
          <w:szCs w:val="28"/>
        </w:rPr>
        <w:t xml:space="preserve"> предоставлени</w:t>
      </w:r>
      <w:r w:rsidR="00542206">
        <w:rPr>
          <w:sz w:val="28"/>
          <w:szCs w:val="28"/>
        </w:rPr>
        <w:t>я</w:t>
      </w:r>
      <w:r w:rsidR="008D163A">
        <w:rPr>
          <w:sz w:val="28"/>
          <w:szCs w:val="28"/>
        </w:rPr>
        <w:t xml:space="preserve"> жилых помещений</w:t>
      </w:r>
      <w:r w:rsidR="006E701D">
        <w:rPr>
          <w:sz w:val="28"/>
          <w:szCs w:val="28"/>
        </w:rPr>
        <w:t xml:space="preserve"> на условиях договоров субаренды отдельным категориям граждан</w:t>
      </w:r>
      <w:bookmarkStart w:id="1" w:name="_GoBack"/>
      <w:bookmarkEnd w:id="1"/>
      <w:r w:rsidR="00542206">
        <w:rPr>
          <w:sz w:val="28"/>
          <w:szCs w:val="28"/>
        </w:rPr>
        <w:t>.»</w:t>
      </w:r>
      <w:r w:rsidR="00AD6AA2">
        <w:rPr>
          <w:sz w:val="28"/>
          <w:szCs w:val="28"/>
        </w:rPr>
        <w:t>.</w:t>
      </w:r>
    </w:p>
    <w:p w14:paraId="5CA8DAC8" w14:textId="17A44B20" w:rsidR="00057D67" w:rsidRDefault="00DD573D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0662A5">
        <w:rPr>
          <w:bCs/>
          <w:sz w:val="28"/>
          <w:szCs w:val="28"/>
        </w:rPr>
        <w:t>. Настоящее постановление вступает в силу после дня его официального опубликования.</w:t>
      </w:r>
    </w:p>
    <w:p w14:paraId="54DE08C4" w14:textId="77777777" w:rsidR="00057D67" w:rsidRDefault="00057D67">
      <w:pPr>
        <w:ind w:firstLine="709"/>
        <w:jc w:val="both"/>
        <w:rPr>
          <w:bCs/>
          <w:sz w:val="28"/>
          <w:szCs w:val="28"/>
        </w:rPr>
      </w:pPr>
    </w:p>
    <w:p w14:paraId="16657FD0" w14:textId="77777777" w:rsidR="00AD6AA2" w:rsidRDefault="00AD6AA2">
      <w:pPr>
        <w:ind w:firstLine="709"/>
        <w:jc w:val="both"/>
        <w:rPr>
          <w:bCs/>
          <w:sz w:val="28"/>
          <w:szCs w:val="28"/>
        </w:rPr>
      </w:pPr>
    </w:p>
    <w:p w14:paraId="6503266F" w14:textId="77777777" w:rsidR="00057D67" w:rsidRDefault="00057D67">
      <w:pPr>
        <w:ind w:firstLine="709"/>
        <w:jc w:val="both"/>
        <w:rPr>
          <w:bCs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988"/>
        <w:gridCol w:w="3979"/>
      </w:tblGrid>
      <w:tr w:rsidR="00057D67" w14:paraId="4AC27187" w14:textId="77777777">
        <w:trPr>
          <w:trHeight w:val="1232"/>
        </w:trPr>
        <w:tc>
          <w:tcPr>
            <w:tcW w:w="4672" w:type="dxa"/>
          </w:tcPr>
          <w:p w14:paraId="44E66B5B" w14:textId="77777777" w:rsidR="00057D67" w:rsidRDefault="000662A5">
            <w:pPr>
              <w:widowControl w:val="0"/>
              <w:ind w:hanging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Правительства Камчатского края</w:t>
            </w:r>
          </w:p>
        </w:tc>
        <w:tc>
          <w:tcPr>
            <w:tcW w:w="988" w:type="dxa"/>
          </w:tcPr>
          <w:p w14:paraId="56B165A3" w14:textId="77777777" w:rsidR="00057D67" w:rsidRDefault="00057D67">
            <w:pPr>
              <w:widowControl w:val="0"/>
              <w:ind w:right="-116"/>
              <w:jc w:val="center"/>
              <w:rPr>
                <w:sz w:val="28"/>
                <w:szCs w:val="28"/>
              </w:rPr>
            </w:pPr>
          </w:p>
        </w:tc>
        <w:tc>
          <w:tcPr>
            <w:tcW w:w="3979" w:type="dxa"/>
          </w:tcPr>
          <w:p w14:paraId="6E950769" w14:textId="77777777" w:rsidR="00057D67" w:rsidRDefault="00057D67">
            <w:pPr>
              <w:widowControl w:val="0"/>
              <w:ind w:right="-6"/>
              <w:jc w:val="right"/>
              <w:rPr>
                <w:sz w:val="28"/>
                <w:szCs w:val="28"/>
              </w:rPr>
            </w:pPr>
          </w:p>
          <w:p w14:paraId="664A483E" w14:textId="77777777" w:rsidR="00057D67" w:rsidRDefault="000662A5">
            <w:pPr>
              <w:widowControl w:val="0"/>
              <w:ind w:right="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Чекин</w:t>
            </w:r>
          </w:p>
        </w:tc>
      </w:tr>
    </w:tbl>
    <w:p w14:paraId="208A1D50" w14:textId="77777777" w:rsidR="00057D67" w:rsidRDefault="000662A5">
      <w:pPr>
        <w:ind w:right="-116"/>
        <w:jc w:val="center"/>
        <w:rPr>
          <w:sz w:val="28"/>
          <w:szCs w:val="28"/>
        </w:rPr>
      </w:pPr>
      <w:bookmarkStart w:id="2" w:name="SIGNERSTAMP1"/>
      <w:r>
        <w:rPr>
          <w:color w:val="D9D9D9"/>
          <w:sz w:val="28"/>
          <w:szCs w:val="28"/>
        </w:rPr>
        <w:t>[горизонтальный штамп подписи 1]</w:t>
      </w:r>
      <w:bookmarkEnd w:id="2"/>
    </w:p>
    <w:sectPr w:rsidR="00057D67" w:rsidSect="00DD573D">
      <w:headerReference w:type="default" r:id="rId8"/>
      <w:pgSz w:w="11906" w:h="16838"/>
      <w:pgMar w:top="1129" w:right="851" w:bottom="1134" w:left="1418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CCA6D2" w14:textId="77777777" w:rsidR="005A1A76" w:rsidRDefault="005A1A76">
      <w:r>
        <w:separator/>
      </w:r>
    </w:p>
  </w:endnote>
  <w:endnote w:type="continuationSeparator" w:id="0">
    <w:p w14:paraId="49AD1475" w14:textId="77777777" w:rsidR="005A1A76" w:rsidRDefault="005A1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E3D26" w14:textId="77777777" w:rsidR="005A1A76" w:rsidRDefault="005A1A76">
      <w:r>
        <w:separator/>
      </w:r>
    </w:p>
  </w:footnote>
  <w:footnote w:type="continuationSeparator" w:id="0">
    <w:p w14:paraId="17FAB38D" w14:textId="77777777" w:rsidR="005A1A76" w:rsidRDefault="005A1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4928301"/>
      <w:docPartObj>
        <w:docPartGallery w:val="Page Numbers (Top of Page)"/>
        <w:docPartUnique/>
      </w:docPartObj>
    </w:sdtPr>
    <w:sdtContent>
      <w:p w14:paraId="00547A06" w14:textId="1B3AD1CF" w:rsidR="000E198F" w:rsidRDefault="000E198F">
        <w:pPr>
          <w:pStyle w:val="aff1"/>
          <w:jc w:val="center"/>
        </w:pPr>
        <w:r w:rsidRPr="000E198F">
          <w:rPr>
            <w:sz w:val="28"/>
            <w:szCs w:val="28"/>
          </w:rPr>
          <w:fldChar w:fldCharType="begin"/>
        </w:r>
        <w:r w:rsidRPr="000E198F">
          <w:rPr>
            <w:sz w:val="28"/>
            <w:szCs w:val="28"/>
          </w:rPr>
          <w:instrText>PAGE   \* MERGEFORMAT</w:instrText>
        </w:r>
        <w:r w:rsidRPr="000E198F">
          <w:rPr>
            <w:sz w:val="28"/>
            <w:szCs w:val="28"/>
          </w:rPr>
          <w:fldChar w:fldCharType="separate"/>
        </w:r>
        <w:r w:rsidR="00D15A17">
          <w:rPr>
            <w:noProof/>
            <w:sz w:val="28"/>
            <w:szCs w:val="28"/>
          </w:rPr>
          <w:t>2</w:t>
        </w:r>
        <w:r w:rsidRPr="000E198F">
          <w:rPr>
            <w:sz w:val="28"/>
            <w:szCs w:val="28"/>
          </w:rPr>
          <w:fldChar w:fldCharType="end"/>
        </w:r>
      </w:p>
    </w:sdtContent>
  </w:sdt>
  <w:p w14:paraId="152DB350" w14:textId="77777777" w:rsidR="00FD6684" w:rsidRDefault="00FD668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B41468"/>
    <w:multiLevelType w:val="hybridMultilevel"/>
    <w:tmpl w:val="0DFA92C6"/>
    <w:lvl w:ilvl="0" w:tplc="A10E36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67"/>
    <w:rsid w:val="00030652"/>
    <w:rsid w:val="00037613"/>
    <w:rsid w:val="00053433"/>
    <w:rsid w:val="000572CD"/>
    <w:rsid w:val="00057D67"/>
    <w:rsid w:val="000662A5"/>
    <w:rsid w:val="000A411B"/>
    <w:rsid w:val="000E198F"/>
    <w:rsid w:val="001704DE"/>
    <w:rsid w:val="0021677C"/>
    <w:rsid w:val="002560CC"/>
    <w:rsid w:val="00281FE1"/>
    <w:rsid w:val="002B3CF1"/>
    <w:rsid w:val="003069FD"/>
    <w:rsid w:val="00313B60"/>
    <w:rsid w:val="003B7E0A"/>
    <w:rsid w:val="004C5602"/>
    <w:rsid w:val="004E0D41"/>
    <w:rsid w:val="00533010"/>
    <w:rsid w:val="00533EFD"/>
    <w:rsid w:val="005415A3"/>
    <w:rsid w:val="00542206"/>
    <w:rsid w:val="00562146"/>
    <w:rsid w:val="005A1A76"/>
    <w:rsid w:val="005B0736"/>
    <w:rsid w:val="005B3225"/>
    <w:rsid w:val="005C3FC0"/>
    <w:rsid w:val="006207F7"/>
    <w:rsid w:val="00686646"/>
    <w:rsid w:val="006E701D"/>
    <w:rsid w:val="00702960"/>
    <w:rsid w:val="00757004"/>
    <w:rsid w:val="008812F4"/>
    <w:rsid w:val="008B735B"/>
    <w:rsid w:val="008D163A"/>
    <w:rsid w:val="009917CD"/>
    <w:rsid w:val="009C0B24"/>
    <w:rsid w:val="009D2169"/>
    <w:rsid w:val="00AD6AA2"/>
    <w:rsid w:val="00AF728F"/>
    <w:rsid w:val="00B16C8D"/>
    <w:rsid w:val="00B67881"/>
    <w:rsid w:val="00B8197A"/>
    <w:rsid w:val="00C00F1A"/>
    <w:rsid w:val="00C228D8"/>
    <w:rsid w:val="00D15A17"/>
    <w:rsid w:val="00D23A40"/>
    <w:rsid w:val="00DB0DE7"/>
    <w:rsid w:val="00DD573D"/>
    <w:rsid w:val="00E404DC"/>
    <w:rsid w:val="00E72007"/>
    <w:rsid w:val="00F10236"/>
    <w:rsid w:val="00F52203"/>
    <w:rsid w:val="00FD6684"/>
    <w:rsid w:val="00FE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C667F"/>
  <w15:docId w15:val="{C4110645-80E6-4972-ADEA-6C777F6E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a5">
    <w:name w:val="Символ концевой сноски"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styleId="a7">
    <w:name w:val="Hyperlink"/>
    <w:basedOn w:val="a0"/>
    <w:rPr>
      <w:color w:val="0563C1" w:themeColor="hyperlink"/>
      <w:u w:val="single"/>
    </w:rPr>
  </w:style>
  <w:style w:type="character" w:customStyle="1" w:styleId="1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8">
    <w:name w:val="Название Знак"/>
    <w:basedOn w:val="a0"/>
    <w:link w:val="a9"/>
    <w:qFormat/>
    <w:rPr>
      <w:sz w:val="48"/>
      <w:szCs w:val="48"/>
    </w:rPr>
  </w:style>
  <w:style w:type="character" w:customStyle="1" w:styleId="aa">
    <w:name w:val="Подзаголовок Знак"/>
    <w:basedOn w:val="a0"/>
    <w:link w:val="ab"/>
    <w:qFormat/>
    <w:rPr>
      <w:sz w:val="24"/>
      <w:szCs w:val="24"/>
    </w:rPr>
  </w:style>
  <w:style w:type="character" w:customStyle="1" w:styleId="20">
    <w:name w:val="Цитата 2 Знак"/>
    <w:link w:val="21"/>
    <w:qFormat/>
    <w:rPr>
      <w:i/>
    </w:rPr>
  </w:style>
  <w:style w:type="character" w:customStyle="1" w:styleId="ac">
    <w:name w:val="Выделенная цитата Знак"/>
    <w:link w:val="ad"/>
    <w:qFormat/>
    <w:rPr>
      <w:i/>
    </w:rPr>
  </w:style>
  <w:style w:type="character" w:customStyle="1" w:styleId="22">
    <w:name w:val="Верхний колонтитул Знак2"/>
    <w:basedOn w:val="a0"/>
    <w:link w:val="10"/>
    <w:qFormat/>
  </w:style>
  <w:style w:type="character" w:customStyle="1" w:styleId="FooterChar">
    <w:name w:val="Footer Char"/>
    <w:basedOn w:val="a0"/>
    <w:qFormat/>
  </w:style>
  <w:style w:type="character" w:customStyle="1" w:styleId="23">
    <w:name w:val="Нижний колонтитул Знак2"/>
    <w:qFormat/>
  </w:style>
  <w:style w:type="character" w:customStyle="1" w:styleId="ae">
    <w:name w:val="Текст сноски Знак"/>
    <w:link w:val="11"/>
    <w:qFormat/>
    <w:rPr>
      <w:sz w:val="18"/>
    </w:rPr>
  </w:style>
  <w:style w:type="character" w:customStyle="1" w:styleId="af">
    <w:name w:val="Текст концевой сноски Знак"/>
    <w:link w:val="12"/>
    <w:qFormat/>
    <w:rPr>
      <w:sz w:val="20"/>
    </w:rPr>
  </w:style>
  <w:style w:type="character" w:customStyle="1" w:styleId="af0">
    <w:name w:val="Текст Знак"/>
    <w:basedOn w:val="a0"/>
    <w:link w:val="af1"/>
    <w:qFormat/>
    <w:rPr>
      <w:rFonts w:ascii="Calibri" w:eastAsia="Calibri" w:hAnsi="Calibri" w:cs="Times New Roman"/>
      <w:szCs w:val="21"/>
    </w:rPr>
  </w:style>
  <w:style w:type="character" w:customStyle="1" w:styleId="af2">
    <w:name w:val="Нижний колонтитул Знак"/>
    <w:basedOn w:val="a0"/>
    <w:link w:val="13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3">
    <w:name w:val="Текст выноски Знак"/>
    <w:basedOn w:val="a0"/>
    <w:link w:val="af4"/>
    <w:qFormat/>
    <w:rPr>
      <w:rFonts w:ascii="Segoe UI" w:hAnsi="Segoe UI" w:cs="Segoe UI"/>
      <w:sz w:val="18"/>
      <w:szCs w:val="18"/>
    </w:rPr>
  </w:style>
  <w:style w:type="character" w:customStyle="1" w:styleId="af5">
    <w:name w:val="Верхний колонтитул Знак"/>
    <w:basedOn w:val="a0"/>
    <w:uiPriority w:val="99"/>
    <w:qFormat/>
  </w:style>
  <w:style w:type="character" w:customStyle="1" w:styleId="bx-messenger-message">
    <w:name w:val="bx-messenger-message"/>
    <w:basedOn w:val="a0"/>
    <w:qFormat/>
  </w:style>
  <w:style w:type="character" w:customStyle="1" w:styleId="bx-messenger-content-item-like">
    <w:name w:val="bx-messenger-content-item-like"/>
    <w:basedOn w:val="a0"/>
    <w:qFormat/>
  </w:style>
  <w:style w:type="character" w:customStyle="1" w:styleId="bx-messenger-content-like-button">
    <w:name w:val="bx-messenger-content-like-button"/>
    <w:basedOn w:val="a0"/>
    <w:qFormat/>
  </w:style>
  <w:style w:type="character" w:customStyle="1" w:styleId="bx-messenger-content-item-date">
    <w:name w:val="bx-messenger-content-item-date"/>
    <w:basedOn w:val="a0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14">
    <w:name w:val="Нижний колонтитул Знак1"/>
    <w:basedOn w:val="a0"/>
    <w:qFormat/>
    <w:rPr>
      <w:rFonts w:eastAsia="Times New Roman"/>
      <w:sz w:val="24"/>
      <w:szCs w:val="24"/>
      <w:lang w:eastAsia="ru-RU" w:bidi="ar-SA"/>
    </w:rPr>
  </w:style>
  <w:style w:type="character" w:customStyle="1" w:styleId="15">
    <w:name w:val="Верхний колонтитул Знак1"/>
    <w:basedOn w:val="a0"/>
    <w:qFormat/>
    <w:rPr>
      <w:rFonts w:eastAsia="Times New Roman"/>
      <w:sz w:val="24"/>
      <w:szCs w:val="24"/>
      <w:lang w:eastAsia="ru-RU" w:bidi="ar-SA"/>
    </w:rPr>
  </w:style>
  <w:style w:type="character" w:customStyle="1" w:styleId="110">
    <w:name w:val="Заголовок 1 Знак1"/>
    <w:basedOn w:val="a0"/>
    <w:qFormat/>
    <w:rPr>
      <w:rFonts w:ascii="Times" w:eastAsia="Arial" w:hAnsi="Times" w:cs="Arial"/>
      <w:b/>
      <w:color w:val="26282F"/>
      <w:sz w:val="24"/>
      <w:lang w:eastAsia="ru-RU" w:bidi="ar-SA"/>
    </w:rPr>
  </w:style>
  <w:style w:type="character" w:customStyle="1" w:styleId="30">
    <w:name w:val="Верхний колонтитул Знак3"/>
    <w:basedOn w:val="a0"/>
    <w:qFormat/>
    <w:rPr>
      <w:rFonts w:eastAsia="Times New Roman"/>
      <w:sz w:val="24"/>
      <w:szCs w:val="24"/>
      <w:lang w:eastAsia="ru-RU" w:bidi="ar-SA"/>
    </w:rPr>
  </w:style>
  <w:style w:type="character" w:customStyle="1" w:styleId="31">
    <w:name w:val="Нижний колонтитул Знак3"/>
    <w:basedOn w:val="a0"/>
    <w:qFormat/>
    <w:rPr>
      <w:rFonts w:eastAsia="Times New Roman"/>
      <w:sz w:val="24"/>
      <w:szCs w:val="24"/>
      <w:lang w:eastAsia="ru-RU" w:bidi="ar-SA"/>
    </w:rPr>
  </w:style>
  <w:style w:type="paragraph" w:styleId="a9">
    <w:name w:val="Title"/>
    <w:basedOn w:val="a"/>
    <w:next w:val="af6"/>
    <w:link w:val="a8"/>
    <w:qFormat/>
    <w:pPr>
      <w:spacing w:before="300" w:after="200"/>
      <w:contextualSpacing/>
    </w:pPr>
    <w:rPr>
      <w:sz w:val="48"/>
      <w:szCs w:val="4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  <w:rPr>
      <w:rFonts w:cs="Lohit Devanagari"/>
    </w:rPr>
  </w:style>
  <w:style w:type="paragraph" w:styleId="af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9">
    <w:name w:val="index heading"/>
    <w:basedOn w:val="a"/>
    <w:qFormat/>
    <w:pPr>
      <w:suppressLineNumbers/>
    </w:pPr>
    <w:rPr>
      <w:rFonts w:cs="Lohit Devanagari"/>
    </w:rPr>
  </w:style>
  <w:style w:type="paragraph" w:customStyle="1" w:styleId="111">
    <w:name w:val="Заголовок 11"/>
    <w:basedOn w:val="a"/>
    <w:next w:val="a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basedOn w:val="a"/>
    <w:next w:val="a"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0">
    <w:name w:val="Заголовок 31"/>
    <w:basedOn w:val="a"/>
    <w:next w:val="a"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61">
    <w:name w:val="Заголовок 61"/>
    <w:basedOn w:val="a"/>
    <w:next w:val="a"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16">
    <w:name w:val="Заголовок1"/>
    <w:basedOn w:val="a"/>
    <w:next w:val="af6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customStyle="1" w:styleId="17">
    <w:name w:val="Название объекта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4">
    <w:name w:val="Balloon Text"/>
    <w:basedOn w:val="a"/>
    <w:link w:val="af3"/>
    <w:qFormat/>
    <w:rPr>
      <w:rFonts w:ascii="Segoe UI" w:hAnsi="Segoe UI" w:cs="Segoe UI"/>
      <w:sz w:val="18"/>
      <w:szCs w:val="18"/>
    </w:rPr>
  </w:style>
  <w:style w:type="paragraph" w:styleId="af1">
    <w:name w:val="Plain Text"/>
    <w:basedOn w:val="a"/>
    <w:link w:val="af0"/>
    <w:qFormat/>
    <w:rPr>
      <w:rFonts w:ascii="Calibri" w:eastAsia="Calibri" w:hAnsi="Calibri"/>
      <w:szCs w:val="21"/>
    </w:rPr>
  </w:style>
  <w:style w:type="paragraph" w:customStyle="1" w:styleId="caption1">
    <w:name w:val="caption1"/>
    <w:basedOn w:val="a"/>
    <w:next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heading1">
    <w:name w:val="index heading1"/>
    <w:basedOn w:val="a"/>
    <w:qFormat/>
    <w:pPr>
      <w:suppressLineNumbers/>
    </w:pPr>
    <w:rPr>
      <w:rFonts w:cs="Lohit Devanagari"/>
    </w:rPr>
  </w:style>
  <w:style w:type="paragraph" w:styleId="afa">
    <w:name w:val="table of figures"/>
    <w:basedOn w:val="a"/>
    <w:next w:val="a"/>
  </w:style>
  <w:style w:type="paragraph" w:styleId="afb">
    <w:name w:val="Normal (Web)"/>
    <w:basedOn w:val="a"/>
    <w:qFormat/>
    <w:pPr>
      <w:spacing w:before="280" w:after="280"/>
    </w:pPr>
  </w:style>
  <w:style w:type="paragraph" w:styleId="ab">
    <w:name w:val="Subtitle"/>
    <w:basedOn w:val="a"/>
    <w:next w:val="a"/>
    <w:link w:val="aa"/>
    <w:qFormat/>
    <w:pPr>
      <w:spacing w:before="200" w:after="200"/>
    </w:pPr>
  </w:style>
  <w:style w:type="paragraph" w:styleId="21">
    <w:name w:val="Quote"/>
    <w:basedOn w:val="a"/>
    <w:next w:val="a"/>
    <w:link w:val="20"/>
    <w:qFormat/>
    <w:pPr>
      <w:ind w:left="720" w:right="720"/>
    </w:pPr>
    <w:rPr>
      <w:i/>
    </w:rPr>
  </w:style>
  <w:style w:type="paragraph" w:styleId="ad">
    <w:name w:val="Intense Quote"/>
    <w:basedOn w:val="a"/>
    <w:next w:val="a"/>
    <w:link w:val="ac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c">
    <w:name w:val="Колонтитул"/>
    <w:basedOn w:val="a"/>
    <w:qFormat/>
  </w:style>
  <w:style w:type="paragraph" w:customStyle="1" w:styleId="10">
    <w:name w:val="Верхний колонтитул1"/>
    <w:basedOn w:val="a"/>
    <w:link w:val="22"/>
    <w:qFormat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link w:val="af2"/>
    <w:qFormat/>
    <w:pPr>
      <w:tabs>
        <w:tab w:val="center" w:pos="4677"/>
        <w:tab w:val="right" w:pos="9355"/>
      </w:tabs>
    </w:pPr>
    <w:rPr>
      <w:sz w:val="28"/>
      <w:szCs w:val="28"/>
    </w:rPr>
  </w:style>
  <w:style w:type="paragraph" w:customStyle="1" w:styleId="11">
    <w:name w:val="Текст сноски1"/>
    <w:basedOn w:val="a"/>
    <w:link w:val="ae"/>
    <w:qFormat/>
    <w:pPr>
      <w:spacing w:after="40"/>
    </w:pPr>
    <w:rPr>
      <w:sz w:val="18"/>
    </w:rPr>
  </w:style>
  <w:style w:type="paragraph" w:customStyle="1" w:styleId="12">
    <w:name w:val="Текст концевой сноски1"/>
    <w:basedOn w:val="a"/>
    <w:link w:val="af"/>
    <w:qFormat/>
    <w:rPr>
      <w:sz w:val="20"/>
    </w:rPr>
  </w:style>
  <w:style w:type="paragraph" w:customStyle="1" w:styleId="112">
    <w:name w:val="Указатель11"/>
    <w:basedOn w:val="a"/>
    <w:qFormat/>
    <w:pPr>
      <w:suppressLineNumbers/>
    </w:pPr>
    <w:rPr>
      <w:rFonts w:cs="Lohit Devanagari"/>
    </w:rPr>
  </w:style>
  <w:style w:type="paragraph" w:customStyle="1" w:styleId="113">
    <w:name w:val="Оглавление 11"/>
    <w:basedOn w:val="a"/>
    <w:next w:val="a"/>
    <w:qFormat/>
    <w:pPr>
      <w:spacing w:after="57"/>
    </w:pPr>
  </w:style>
  <w:style w:type="paragraph" w:customStyle="1" w:styleId="211">
    <w:name w:val="Оглавление 21"/>
    <w:basedOn w:val="a"/>
    <w:next w:val="a"/>
    <w:qFormat/>
    <w:pPr>
      <w:spacing w:after="57"/>
      <w:ind w:left="283"/>
    </w:pPr>
  </w:style>
  <w:style w:type="paragraph" w:customStyle="1" w:styleId="311">
    <w:name w:val="Оглавление 31"/>
    <w:basedOn w:val="a"/>
    <w:next w:val="a"/>
    <w:qFormat/>
    <w:pPr>
      <w:spacing w:after="57"/>
      <w:ind w:left="567"/>
    </w:pPr>
  </w:style>
  <w:style w:type="paragraph" w:customStyle="1" w:styleId="410">
    <w:name w:val="Оглавление 41"/>
    <w:basedOn w:val="a"/>
    <w:next w:val="a"/>
    <w:qFormat/>
    <w:pPr>
      <w:spacing w:after="57"/>
      <w:ind w:left="850"/>
    </w:pPr>
  </w:style>
  <w:style w:type="paragraph" w:customStyle="1" w:styleId="510">
    <w:name w:val="Оглавление 51"/>
    <w:basedOn w:val="a"/>
    <w:next w:val="a"/>
    <w:qFormat/>
    <w:pPr>
      <w:spacing w:after="57"/>
      <w:ind w:left="1134"/>
    </w:pPr>
  </w:style>
  <w:style w:type="paragraph" w:customStyle="1" w:styleId="610">
    <w:name w:val="Оглавление 61"/>
    <w:basedOn w:val="a"/>
    <w:next w:val="a"/>
    <w:qFormat/>
    <w:pPr>
      <w:spacing w:after="57"/>
      <w:ind w:left="1417"/>
    </w:pPr>
  </w:style>
  <w:style w:type="paragraph" w:customStyle="1" w:styleId="710">
    <w:name w:val="Оглавление 71"/>
    <w:basedOn w:val="a"/>
    <w:next w:val="a"/>
    <w:qFormat/>
    <w:pPr>
      <w:spacing w:after="57"/>
      <w:ind w:left="1701"/>
    </w:pPr>
  </w:style>
  <w:style w:type="paragraph" w:customStyle="1" w:styleId="810">
    <w:name w:val="Оглавление 81"/>
    <w:basedOn w:val="a"/>
    <w:next w:val="a"/>
    <w:qFormat/>
    <w:pPr>
      <w:spacing w:after="57"/>
      <w:ind w:left="1984"/>
    </w:pPr>
  </w:style>
  <w:style w:type="paragraph" w:customStyle="1" w:styleId="910">
    <w:name w:val="Оглавление 91"/>
    <w:basedOn w:val="a"/>
    <w:next w:val="a"/>
    <w:qFormat/>
    <w:pPr>
      <w:spacing w:after="57"/>
      <w:ind w:left="2268"/>
    </w:pPr>
  </w:style>
  <w:style w:type="paragraph" w:customStyle="1" w:styleId="18">
    <w:name w:val="Указатель1"/>
    <w:basedOn w:val="a"/>
    <w:qFormat/>
    <w:pPr>
      <w:suppressLineNumbers/>
    </w:pPr>
    <w:rPr>
      <w:rFonts w:cs="Lohit Devanagari"/>
    </w:rPr>
  </w:style>
  <w:style w:type="paragraph" w:customStyle="1" w:styleId="19">
    <w:name w:val="Заголовок оглавления1"/>
    <w:qFormat/>
  </w:style>
  <w:style w:type="paragraph" w:customStyle="1" w:styleId="ConsPlusNormal">
    <w:name w:val="ConsPlusNormal"/>
    <w:qFormat/>
    <w:pPr>
      <w:widowControl w:val="0"/>
    </w:pPr>
    <w:rPr>
      <w:rFonts w:ascii="Arial" w:eastAsia="Arial" w:hAnsi="Arial" w:cs="Arial"/>
      <w:szCs w:val="22"/>
      <w:lang w:eastAsia="ru-RU" w:bidi="ar-SA"/>
    </w:rPr>
  </w:style>
  <w:style w:type="paragraph" w:customStyle="1" w:styleId="ConsPlusTitle">
    <w:name w:val="ConsPlusTitle"/>
    <w:qFormat/>
    <w:pPr>
      <w:widowControl w:val="0"/>
    </w:pPr>
    <w:rPr>
      <w:rFonts w:ascii="Arial" w:eastAsia="Arial" w:hAnsi="Arial" w:cs="Arial"/>
      <w:b/>
      <w:szCs w:val="22"/>
      <w:lang w:eastAsia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Cs w:val="22"/>
      <w:lang w:eastAsia="ru-RU" w:bidi="ar-SA"/>
    </w:rPr>
  </w:style>
  <w:style w:type="paragraph" w:styleId="afd">
    <w:name w:val="No Spacing"/>
    <w:qFormat/>
    <w:rPr>
      <w:rFonts w:ascii="Calibri" w:eastAsia="Calibri" w:hAnsi="Calibri"/>
      <w:sz w:val="22"/>
      <w:szCs w:val="22"/>
      <w:lang w:eastAsia="en-US" w:bidi="ar-SA"/>
    </w:rPr>
  </w:style>
  <w:style w:type="paragraph" w:customStyle="1" w:styleId="afe">
    <w:name w:val="Содержимое таблицы"/>
    <w:basedOn w:val="a"/>
    <w:qFormat/>
    <w:pPr>
      <w:widowControl w:val="0"/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styleId="aff0">
    <w:name w:val="List Paragraph"/>
    <w:basedOn w:val="a"/>
    <w:qFormat/>
    <w:pPr>
      <w:ind w:left="720"/>
      <w:contextualSpacing/>
    </w:pPr>
  </w:style>
  <w:style w:type="paragraph" w:customStyle="1" w:styleId="formattext">
    <w:name w:val="formattext"/>
    <w:basedOn w:val="a"/>
    <w:qFormat/>
    <w:pPr>
      <w:spacing w:before="280" w:after="280"/>
    </w:pPr>
  </w:style>
  <w:style w:type="paragraph" w:customStyle="1" w:styleId="s1">
    <w:name w:val="s_1"/>
    <w:basedOn w:val="a"/>
    <w:qFormat/>
    <w:pPr>
      <w:spacing w:before="280" w:after="280"/>
    </w:pPr>
  </w:style>
  <w:style w:type="paragraph" w:customStyle="1" w:styleId="docdata">
    <w:name w:val="docdata"/>
    <w:basedOn w:val="a"/>
    <w:qFormat/>
    <w:pPr>
      <w:spacing w:before="280" w:after="280"/>
    </w:pPr>
  </w:style>
  <w:style w:type="paragraph" w:styleId="aff1">
    <w:name w:val="header"/>
    <w:basedOn w:val="afc"/>
    <w:uiPriority w:val="99"/>
  </w:style>
  <w:style w:type="paragraph" w:customStyle="1" w:styleId="ListParagraph11">
    <w:name w:val="List Paragraph11"/>
    <w:basedOn w:val="a"/>
    <w:qFormat/>
    <w:pPr>
      <w:spacing w:after="160"/>
      <w:ind w:left="720"/>
      <w:contextualSpacing/>
    </w:pPr>
  </w:style>
  <w:style w:type="paragraph" w:styleId="aff2">
    <w:name w:val="footer"/>
    <w:basedOn w:val="a"/>
    <w:link w:val="40"/>
    <w:uiPriority w:val="99"/>
    <w:unhideWhenUsed/>
    <w:rsid w:val="000E198F"/>
    <w:pPr>
      <w:tabs>
        <w:tab w:val="center" w:pos="4677"/>
        <w:tab w:val="right" w:pos="9355"/>
      </w:tabs>
    </w:pPr>
  </w:style>
  <w:style w:type="character" w:customStyle="1" w:styleId="40">
    <w:name w:val="Нижний колонтитул Знак4"/>
    <w:basedOn w:val="a0"/>
    <w:link w:val="aff2"/>
    <w:uiPriority w:val="99"/>
    <w:rsid w:val="000E198F"/>
    <w:rPr>
      <w:rFonts w:eastAsia="Times New Roman"/>
      <w:sz w:val="24"/>
      <w:szCs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dc:description/>
  <cp:lastModifiedBy>Штернер Елена Васильевна</cp:lastModifiedBy>
  <cp:revision>4</cp:revision>
  <cp:lastPrinted>2024-05-30T23:42:00Z</cp:lastPrinted>
  <dcterms:created xsi:type="dcterms:W3CDTF">2024-11-02T05:11:00Z</dcterms:created>
  <dcterms:modified xsi:type="dcterms:W3CDTF">2024-11-02T06:51:00Z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552F935032B04585B3CE30F0B2602FA1_13</vt:lpwstr>
  </property>
  <property fmtid="{D5CDD505-2E9C-101B-9397-08002B2CF9AE}" pid="3" name="KSOProductBuildVer">
    <vt:lpwstr>1049-12.2.0.13201</vt:lpwstr>
  </property>
</Properties>
</file>