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9B0767">
      <w:pPr>
        <w:spacing w:after="0"/>
        <w:jc w:val="center"/>
        <w:rPr>
          <w:rFonts w:ascii="Times New Roman" w:hAnsi="Times New Roman" w:eastAsia="SimSun"/>
          <w:sz w:val="28"/>
          <w:szCs w:val="28"/>
          <w:lang w:eastAsia="zh-CN" w:bidi="ar"/>
        </w:rPr>
      </w:pPr>
      <w:r>
        <w:rPr>
          <w:rFonts w:ascii="Times New Roman" w:hAnsi="Times New Roman" w:eastAsia="SimSun"/>
          <w:sz w:val="28"/>
          <w:szCs w:val="28"/>
          <w:lang w:eastAsia="zh-CN" w:bidi="ar"/>
        </w:rPr>
        <w:t xml:space="preserve">Пояснительная записка </w:t>
      </w:r>
    </w:p>
    <w:p w14:paraId="29A53064">
      <w:pPr>
        <w:spacing w:after="0" w:line="240" w:lineRule="auto"/>
        <w:jc w:val="center"/>
        <w:rPr>
          <w:rFonts w:ascii="Times New Roman" w:hAnsi="Times New Roman" w:eastAsia="SimSun"/>
          <w:sz w:val="28"/>
          <w:szCs w:val="28"/>
          <w:lang w:eastAsia="zh-CN" w:bidi="ar"/>
        </w:rPr>
      </w:pPr>
      <w:r>
        <w:rPr>
          <w:rFonts w:ascii="Times New Roman" w:hAnsi="Times New Roman" w:eastAsia="SimSun"/>
          <w:sz w:val="28"/>
          <w:szCs w:val="28"/>
          <w:lang w:eastAsia="zh-CN" w:bidi="ar"/>
        </w:rPr>
        <w:t>к проекту постановления Правительства Камчатского края «О внесении изменений в постановление Правительства Камчатского края от 17.09.2010             № 384-П «Об утверждении Примерного положения о системе оплаты труда работников краевых государственных учреждений, подведомственных Министерству строительства и жилищной политики Камчатского края»</w:t>
      </w:r>
    </w:p>
    <w:p w14:paraId="255C7E80">
      <w:pPr>
        <w:spacing w:line="240" w:lineRule="auto"/>
        <w:rPr>
          <w:rFonts w:ascii="Times New Roman" w:hAnsi="Times New Roman" w:eastAsia="SimSun"/>
          <w:sz w:val="28"/>
          <w:szCs w:val="28"/>
          <w:lang w:eastAsia="zh-CN" w:bidi="ar"/>
        </w:rPr>
      </w:pPr>
    </w:p>
    <w:p w14:paraId="3A6A8237">
      <w:pPr>
        <w:spacing w:after="0" w:line="240" w:lineRule="auto"/>
        <w:ind w:firstLine="720"/>
        <w:jc w:val="both"/>
        <w:rPr>
          <w:rFonts w:ascii="Times New Roman" w:hAnsi="Times New Roman" w:eastAsia="SimSun"/>
          <w:sz w:val="28"/>
          <w:szCs w:val="28"/>
          <w:lang w:eastAsia="zh-CN" w:bidi="ar"/>
        </w:rPr>
      </w:pPr>
      <w:r>
        <w:rPr>
          <w:rFonts w:ascii="Times New Roman" w:hAnsi="Times New Roman" w:eastAsia="SimSun"/>
          <w:sz w:val="28"/>
          <w:szCs w:val="28"/>
          <w:lang w:eastAsia="zh-CN" w:bidi="ar"/>
        </w:rPr>
        <w:t xml:space="preserve">Настоящий проект постановления разработан в соответствии с поручением Председателя Правительства Камчатского края Чекина Е.А. от 23.07.2024 </w:t>
      </w:r>
      <w:bookmarkStart w:id="0" w:name="_GoBack"/>
      <w:bookmarkEnd w:id="0"/>
      <w:r>
        <w:rPr>
          <w:rFonts w:ascii="Times New Roman" w:hAnsi="Times New Roman" w:eastAsia="SimSun"/>
          <w:sz w:val="28"/>
          <w:szCs w:val="28"/>
          <w:lang w:eastAsia="zh-CN" w:bidi="ar"/>
        </w:rPr>
        <w:t xml:space="preserve">№ 01-03-44-3016 </w:t>
      </w:r>
      <w:r>
        <w:rPr>
          <w:rFonts w:ascii="Times New Roman" w:hAnsi="Times New Roman"/>
          <w:color w:val="auto"/>
          <w:sz w:val="28"/>
        </w:rPr>
        <w:t>в целях совершенствования системы оплаты труда, оптимизации расходов бюджета на заработную плату в организациях, подведомственных Министерству строительства и жилищной политики Камчатского края.</w:t>
      </w:r>
    </w:p>
    <w:p w14:paraId="2941D1D1">
      <w:pPr>
        <w:spacing w:after="0" w:line="240" w:lineRule="auto"/>
        <w:ind w:firstLine="720"/>
        <w:jc w:val="both"/>
        <w:rPr>
          <w:rFonts w:ascii="Times New Roman" w:hAnsi="Times New Roman"/>
          <w:color w:val="auto"/>
          <w:sz w:val="28"/>
        </w:rPr>
      </w:pPr>
      <w:r>
        <w:rPr>
          <w:rFonts w:ascii="Times New Roman" w:hAnsi="Times New Roman"/>
          <w:color w:val="auto"/>
          <w:sz w:val="28"/>
        </w:rPr>
        <w:t>Принятие настоящего проекта постановления не потребует выделения дополнительных ассигнований краевого бюджета.</w:t>
      </w:r>
    </w:p>
    <w:p w14:paraId="19AD0902">
      <w:pPr>
        <w:spacing w:after="0" w:line="240" w:lineRule="auto"/>
        <w:ind w:firstLine="720"/>
        <w:jc w:val="both"/>
        <w:rPr>
          <w:rFonts w:ascii="Times New Roman" w:hAnsi="Times New Roman" w:eastAsia="SimSun"/>
          <w:sz w:val="28"/>
          <w:szCs w:val="28"/>
          <w:lang w:eastAsia="zh-CN" w:bidi="ar"/>
        </w:rPr>
      </w:pPr>
      <w:r>
        <w:rPr>
          <w:rFonts w:ascii="Times New Roman" w:hAnsi="Times New Roman" w:eastAsia="SimSun"/>
          <w:sz w:val="28"/>
          <w:szCs w:val="28"/>
          <w:lang w:eastAsia="zh-CN" w:bidi="ar"/>
        </w:rPr>
        <w:t>В соответствии с частью 16 Порядка подготовки проектов правовых актов Губернатора Камчатского края, Правительства Камчатского края и иных исполнительных органов Камчатского края, утвержденного постановлением Губернатора Камчатского края от 13.04.2022 № 42, проект постановления направлен в краевую трехстороннюю Комиссию по регулированию социально- трудовых отношений в Камчатском крае на согласование.</w:t>
      </w:r>
    </w:p>
    <w:p w14:paraId="0EB42138">
      <w:pPr>
        <w:spacing w:after="0" w:line="240" w:lineRule="auto"/>
        <w:ind w:firstLine="720"/>
        <w:jc w:val="both"/>
        <w:rPr>
          <w:rFonts w:ascii="Times New Roman" w:hAnsi="Times New Roman" w:eastAsia="SimSun"/>
          <w:sz w:val="28"/>
          <w:szCs w:val="28"/>
          <w:lang w:eastAsia="zh-CN" w:bidi="ar"/>
        </w:rPr>
      </w:pPr>
      <w:r>
        <w:rPr>
          <w:rFonts w:ascii="Times New Roman" w:hAnsi="Times New Roman" w:eastAsia="SimSun"/>
          <w:sz w:val="28"/>
          <w:szCs w:val="28"/>
          <w:lang w:eastAsia="zh-CN" w:bidi="ar"/>
        </w:rPr>
        <w:t>Настоящий Проект постановления не подлежит оценке регулирующего воздействия в соответствии с постановлением Правительства Камчатского края от 28.09.2022 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 w14:paraId="77563434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соответствии с Положением о порядке проведения антикоррупционной экспертизы изданных исполнительными органами Камчатского края нормативных правовых актов Камчатского края и их проектов, утвержденным постановлением Правительства Камчатского края от 21.07.2022 № 386-П, проект постановления размещен 10.09.2024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</w:t>
      </w:r>
      <w:r>
        <w:rPr>
          <w:rFonts w:ascii="Times New Roman" w:hAnsi="Times New Roman" w:eastAsia="SimSun"/>
          <w:sz w:val="28"/>
          <w:szCs w:val="28"/>
          <w:lang w:eastAsia="zh-CN" w:bidi="ar"/>
        </w:rPr>
        <w:t>(</w:t>
      </w:r>
      <w:r>
        <w:rPr>
          <w:rFonts w:ascii="Times New Roman" w:hAnsi="Times New Roman" w:eastAsia="SimSun"/>
          <w:sz w:val="28"/>
          <w:szCs w:val="28"/>
          <w:lang w:val="en-US" w:eastAsia="zh-CN" w:bidi="ar"/>
        </w:rPr>
        <w:t>https</w:t>
      </w:r>
      <w:r>
        <w:rPr>
          <w:rFonts w:ascii="Times New Roman" w:hAnsi="Times New Roman" w:eastAsia="SimSun"/>
          <w:sz w:val="28"/>
          <w:szCs w:val="28"/>
          <w:lang w:eastAsia="zh-CN" w:bidi="ar"/>
        </w:rPr>
        <w:t>://</w:t>
      </w:r>
      <w:r>
        <w:rPr>
          <w:rFonts w:ascii="Times New Roman" w:hAnsi="Times New Roman" w:eastAsia="SimSun"/>
          <w:sz w:val="28"/>
          <w:szCs w:val="28"/>
          <w:lang w:val="en-US" w:eastAsia="zh-CN" w:bidi="ar"/>
        </w:rPr>
        <w:t>npaproject</w:t>
      </w:r>
      <w:r>
        <w:rPr>
          <w:rFonts w:ascii="Times New Roman" w:hAnsi="Times New Roman" w:eastAsia="SimSun"/>
          <w:sz w:val="28"/>
          <w:szCs w:val="28"/>
          <w:lang w:eastAsia="zh-CN" w:bidi="ar"/>
        </w:rPr>
        <w:t>.</w:t>
      </w:r>
      <w:r>
        <w:rPr>
          <w:rFonts w:ascii="Times New Roman" w:hAnsi="Times New Roman" w:eastAsia="SimSun"/>
          <w:sz w:val="28"/>
          <w:szCs w:val="28"/>
          <w:lang w:val="en-US" w:eastAsia="zh-CN" w:bidi="ar"/>
        </w:rPr>
        <w:t>kamgov</w:t>
      </w:r>
      <w:r>
        <w:rPr>
          <w:rFonts w:ascii="Times New Roman" w:hAnsi="Times New Roman" w:eastAsia="SimSun"/>
          <w:sz w:val="28"/>
          <w:szCs w:val="28"/>
          <w:lang w:eastAsia="zh-CN" w:bidi="ar"/>
        </w:rPr>
        <w:t>.</w:t>
      </w:r>
      <w:r>
        <w:rPr>
          <w:rFonts w:ascii="Times New Roman" w:hAnsi="Times New Roman" w:eastAsia="SimSun"/>
          <w:sz w:val="28"/>
          <w:szCs w:val="28"/>
          <w:lang w:val="en-US" w:eastAsia="zh-CN" w:bidi="ar"/>
        </w:rPr>
        <w:t>ru</w:t>
      </w:r>
      <w:r>
        <w:rPr>
          <w:rFonts w:ascii="Times New Roman" w:hAnsi="Times New Roman" w:eastAsia="SimSun"/>
          <w:sz w:val="28"/>
          <w:szCs w:val="28"/>
          <w:lang w:eastAsia="zh-CN" w:bidi="ar"/>
        </w:rPr>
        <w:t>)</w:t>
      </w:r>
      <w:r>
        <w:rPr>
          <w:rFonts w:ascii="Times New Roman" w:hAnsi="Times New Roman"/>
          <w:sz w:val="28"/>
        </w:rPr>
        <w:t xml:space="preserve"> сроком до 17.09.2024. </w:t>
      </w:r>
    </w:p>
    <w:p w14:paraId="75D3B7A2">
      <w:pPr>
        <w:spacing w:after="0" w:line="240" w:lineRule="auto"/>
        <w:ind w:firstLine="720"/>
        <w:jc w:val="both"/>
      </w:pPr>
    </w:p>
    <w:sectPr>
      <w:pgSz w:w="11906" w:h="16838"/>
      <w:pgMar w:top="1134" w:right="851" w:bottom="1134" w:left="1418" w:header="709" w:footer="7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XO Thames">
    <w:panose1 w:val="02020603050405020304"/>
    <w:charset w:val="CC"/>
    <w:family w:val="roman"/>
    <w:pitch w:val="default"/>
    <w:sig w:usb0="800006FF" w:usb1="0000285A" w:usb2="00000000" w:usb3="00000000" w:csb0="20000015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4" w:lineRule="auto"/>
      </w:pPr>
      <w:r>
        <w:separator/>
      </w:r>
    </w:p>
  </w:footnote>
  <w:footnote w:type="continuationSeparator" w:id="1">
    <w:p>
      <w:pPr>
        <w:spacing w:before="0" w:after="0" w:line="26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38C"/>
    <w:rsid w:val="001779EA"/>
    <w:rsid w:val="002D19A2"/>
    <w:rsid w:val="007F6F10"/>
    <w:rsid w:val="00B317F0"/>
    <w:rsid w:val="00BF62A6"/>
    <w:rsid w:val="00C13350"/>
    <w:rsid w:val="00ED738C"/>
    <w:rsid w:val="00EE0BA7"/>
    <w:rsid w:val="2E1C5B20"/>
    <w:rsid w:val="69087D44"/>
    <w:rsid w:val="7DC5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lang w:val="ru-RU" w:eastAsia="ru-RU" w:bidi="ar-SA"/>
    </w:rPr>
  </w:style>
  <w:style w:type="paragraph" w:styleId="2">
    <w:name w:val="heading 1"/>
    <w:next w:val="1"/>
    <w:link w:val="38"/>
    <w:qFormat/>
    <w:uiPriority w:val="9"/>
    <w:pPr>
      <w:spacing w:before="120" w:after="120" w:line="264" w:lineRule="auto"/>
      <w:jc w:val="both"/>
      <w:outlineLvl w:val="0"/>
    </w:pPr>
    <w:rPr>
      <w:rFonts w:ascii="XO Thames" w:hAnsi="XO Thames" w:eastAsia="Times New Roman" w:cs="Times New Roman"/>
      <w:b/>
      <w:color w:val="000000"/>
      <w:sz w:val="32"/>
      <w:lang w:val="ru-RU" w:eastAsia="ru-RU" w:bidi="ar-SA"/>
    </w:rPr>
  </w:style>
  <w:style w:type="paragraph" w:styleId="3">
    <w:name w:val="heading 2"/>
    <w:next w:val="1"/>
    <w:link w:val="52"/>
    <w:qFormat/>
    <w:uiPriority w:val="9"/>
    <w:pPr>
      <w:spacing w:before="120" w:after="120" w:line="264" w:lineRule="auto"/>
      <w:jc w:val="both"/>
      <w:outlineLvl w:val="1"/>
    </w:pPr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paragraph" w:styleId="4">
    <w:name w:val="heading 3"/>
    <w:next w:val="1"/>
    <w:link w:val="34"/>
    <w:qFormat/>
    <w:uiPriority w:val="9"/>
    <w:pPr>
      <w:spacing w:before="120" w:after="120" w:line="264" w:lineRule="auto"/>
      <w:jc w:val="both"/>
      <w:outlineLvl w:val="2"/>
    </w:pPr>
    <w:rPr>
      <w:rFonts w:ascii="XO Thames" w:hAnsi="XO Thames" w:eastAsia="Times New Roman" w:cs="Times New Roman"/>
      <w:b/>
      <w:color w:val="000000"/>
      <w:sz w:val="26"/>
      <w:lang w:val="ru-RU" w:eastAsia="ru-RU" w:bidi="ar-SA"/>
    </w:rPr>
  </w:style>
  <w:style w:type="paragraph" w:styleId="5">
    <w:name w:val="heading 4"/>
    <w:next w:val="1"/>
    <w:link w:val="51"/>
    <w:qFormat/>
    <w:uiPriority w:val="9"/>
    <w:pPr>
      <w:spacing w:before="120" w:after="120" w:line="264" w:lineRule="auto"/>
      <w:jc w:val="both"/>
      <w:outlineLvl w:val="3"/>
    </w:pPr>
    <w:rPr>
      <w:rFonts w:ascii="XO Thames" w:hAnsi="XO Thames" w:eastAsia="Times New Roman" w:cs="Times New Roman"/>
      <w:b/>
      <w:color w:val="000000"/>
      <w:sz w:val="24"/>
      <w:lang w:val="ru-RU" w:eastAsia="ru-RU" w:bidi="ar-SA"/>
    </w:rPr>
  </w:style>
  <w:style w:type="paragraph" w:styleId="6">
    <w:name w:val="heading 5"/>
    <w:next w:val="1"/>
    <w:link w:val="37"/>
    <w:qFormat/>
    <w:uiPriority w:val="9"/>
    <w:pPr>
      <w:spacing w:before="120" w:after="120" w:line="264" w:lineRule="auto"/>
      <w:jc w:val="both"/>
      <w:outlineLvl w:val="4"/>
    </w:pPr>
    <w:rPr>
      <w:rFonts w:ascii="XO Thames" w:hAnsi="XO Thames" w:eastAsia="Times New Roman" w:cs="Times New Roman"/>
      <w:b/>
      <w:color w:val="000000"/>
      <w:sz w:val="22"/>
      <w:lang w:val="ru-RU" w:eastAsia="ru-RU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7"/>
    <w:link w:val="10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Гиперссылка1"/>
    <w:basedOn w:val="11"/>
    <w:link w:val="9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1">
    <w:name w:val="Основной шрифт абзаца1"/>
    <w:qFormat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lang w:val="ru-RU" w:eastAsia="ru-RU" w:bidi="ar-SA"/>
    </w:rPr>
  </w:style>
  <w:style w:type="paragraph" w:styleId="12">
    <w:name w:val="Balloon Text"/>
    <w:basedOn w:val="1"/>
    <w:link w:val="50"/>
    <w:qFormat/>
    <w:uiPriority w:val="0"/>
    <w:pPr>
      <w:spacing w:after="0" w:line="240" w:lineRule="auto"/>
    </w:pPr>
    <w:rPr>
      <w:rFonts w:ascii="Segoe UI" w:hAnsi="Segoe UI"/>
      <w:sz w:val="18"/>
    </w:rPr>
  </w:style>
  <w:style w:type="paragraph" w:styleId="13">
    <w:name w:val="Plain Text"/>
    <w:basedOn w:val="1"/>
    <w:link w:val="35"/>
    <w:qFormat/>
    <w:uiPriority w:val="0"/>
    <w:pPr>
      <w:spacing w:after="0" w:line="240" w:lineRule="auto"/>
    </w:pPr>
    <w:rPr>
      <w:rFonts w:ascii="Calibri" w:hAnsi="Calibri"/>
    </w:rPr>
  </w:style>
  <w:style w:type="paragraph" w:styleId="14">
    <w:name w:val="toc 8"/>
    <w:next w:val="1"/>
    <w:link w:val="45"/>
    <w:qFormat/>
    <w:uiPriority w:val="39"/>
    <w:pPr>
      <w:spacing w:after="160" w:line="264" w:lineRule="auto"/>
      <w:ind w:left="14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15">
    <w:name w:val="header"/>
    <w:basedOn w:val="1"/>
    <w:link w:val="31"/>
    <w:qFormat/>
    <w:uiPriority w:val="0"/>
    <w:pPr>
      <w:tabs>
        <w:tab w:val="center" w:pos="4677"/>
        <w:tab w:val="right" w:pos="9355"/>
      </w:tabs>
      <w:spacing w:after="0" w:line="240" w:lineRule="auto"/>
    </w:pPr>
  </w:style>
  <w:style w:type="paragraph" w:styleId="16">
    <w:name w:val="toc 9"/>
    <w:next w:val="1"/>
    <w:link w:val="44"/>
    <w:qFormat/>
    <w:uiPriority w:val="39"/>
    <w:pPr>
      <w:spacing w:after="160" w:line="264" w:lineRule="auto"/>
      <w:ind w:left="16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17">
    <w:name w:val="toc 7"/>
    <w:next w:val="1"/>
    <w:link w:val="33"/>
    <w:qFormat/>
    <w:uiPriority w:val="39"/>
    <w:pPr>
      <w:spacing w:after="160" w:line="264" w:lineRule="auto"/>
      <w:ind w:left="12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18">
    <w:name w:val="toc 1"/>
    <w:next w:val="1"/>
    <w:link w:val="41"/>
    <w:qFormat/>
    <w:uiPriority w:val="39"/>
    <w:pPr>
      <w:spacing w:after="160" w:line="264" w:lineRule="auto"/>
    </w:pPr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paragraph" w:styleId="19">
    <w:name w:val="toc 6"/>
    <w:next w:val="1"/>
    <w:link w:val="32"/>
    <w:qFormat/>
    <w:uiPriority w:val="39"/>
    <w:pPr>
      <w:spacing w:after="160" w:line="264" w:lineRule="auto"/>
      <w:ind w:left="10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0">
    <w:name w:val="toc 3"/>
    <w:next w:val="1"/>
    <w:link w:val="36"/>
    <w:qFormat/>
    <w:uiPriority w:val="39"/>
    <w:pPr>
      <w:spacing w:after="160" w:line="264" w:lineRule="auto"/>
      <w:ind w:left="4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1">
    <w:name w:val="toc 2"/>
    <w:next w:val="1"/>
    <w:link w:val="29"/>
    <w:qFormat/>
    <w:uiPriority w:val="39"/>
    <w:pPr>
      <w:spacing w:after="160" w:line="264" w:lineRule="auto"/>
      <w:ind w:left="2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2">
    <w:name w:val="toc 4"/>
    <w:next w:val="1"/>
    <w:link w:val="30"/>
    <w:uiPriority w:val="39"/>
    <w:pPr>
      <w:spacing w:after="160" w:line="264" w:lineRule="auto"/>
      <w:ind w:left="6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3">
    <w:name w:val="toc 5"/>
    <w:next w:val="1"/>
    <w:link w:val="46"/>
    <w:qFormat/>
    <w:uiPriority w:val="39"/>
    <w:pPr>
      <w:spacing w:after="160" w:line="264" w:lineRule="auto"/>
      <w:ind w:left="8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4">
    <w:name w:val="Title"/>
    <w:next w:val="1"/>
    <w:link w:val="49"/>
    <w:qFormat/>
    <w:uiPriority w:val="10"/>
    <w:pPr>
      <w:spacing w:before="567" w:after="567" w:line="264" w:lineRule="auto"/>
      <w:jc w:val="center"/>
    </w:pPr>
    <w:rPr>
      <w:rFonts w:ascii="XO Thames" w:hAnsi="XO Thames" w:eastAsia="Times New Roman" w:cs="Times New Roman"/>
      <w:b/>
      <w:caps/>
      <w:color w:val="000000"/>
      <w:sz w:val="40"/>
      <w:lang w:val="ru-RU" w:eastAsia="ru-RU" w:bidi="ar-SA"/>
    </w:rPr>
  </w:style>
  <w:style w:type="paragraph" w:styleId="25">
    <w:name w:val="footer"/>
    <w:basedOn w:val="1"/>
    <w:link w:val="48"/>
    <w:qFormat/>
    <w:uiPriority w:val="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paragraph" w:styleId="26">
    <w:name w:val="Subtitle"/>
    <w:next w:val="1"/>
    <w:link w:val="47"/>
    <w:qFormat/>
    <w:uiPriority w:val="11"/>
    <w:pPr>
      <w:spacing w:after="160" w:line="264" w:lineRule="auto"/>
      <w:jc w:val="both"/>
    </w:pPr>
    <w:rPr>
      <w:rFonts w:ascii="XO Thames" w:hAnsi="XO Thames" w:eastAsia="Times New Roman" w:cs="Times New Roman"/>
      <w:i/>
      <w:color w:val="000000"/>
      <w:sz w:val="24"/>
      <w:lang w:val="ru-RU" w:eastAsia="ru-RU" w:bidi="ar-SA"/>
    </w:rPr>
  </w:style>
  <w:style w:type="table" w:styleId="27">
    <w:name w:val="Table Grid"/>
    <w:basedOn w:val="8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28">
    <w:name w:val="Обычный1"/>
    <w:qFormat/>
    <w:uiPriority w:val="0"/>
  </w:style>
  <w:style w:type="character" w:customStyle="1" w:styleId="29">
    <w:name w:val="Оглавление 2 Знак"/>
    <w:link w:val="21"/>
    <w:qFormat/>
    <w:uiPriority w:val="0"/>
    <w:rPr>
      <w:rFonts w:ascii="XO Thames" w:hAnsi="XO Thames"/>
      <w:sz w:val="28"/>
    </w:rPr>
  </w:style>
  <w:style w:type="character" w:customStyle="1" w:styleId="30">
    <w:name w:val="Оглавление 4 Знак"/>
    <w:link w:val="22"/>
    <w:uiPriority w:val="0"/>
    <w:rPr>
      <w:rFonts w:ascii="XO Thames" w:hAnsi="XO Thames"/>
      <w:sz w:val="28"/>
    </w:rPr>
  </w:style>
  <w:style w:type="character" w:customStyle="1" w:styleId="31">
    <w:name w:val="Верхний колонтитул Знак"/>
    <w:basedOn w:val="28"/>
    <w:link w:val="15"/>
    <w:qFormat/>
    <w:uiPriority w:val="0"/>
  </w:style>
  <w:style w:type="character" w:customStyle="1" w:styleId="32">
    <w:name w:val="Оглавление 6 Знак"/>
    <w:link w:val="19"/>
    <w:qFormat/>
    <w:uiPriority w:val="0"/>
    <w:rPr>
      <w:rFonts w:ascii="XO Thames" w:hAnsi="XO Thames"/>
      <w:sz w:val="28"/>
    </w:rPr>
  </w:style>
  <w:style w:type="character" w:customStyle="1" w:styleId="33">
    <w:name w:val="Оглавление 7 Знак"/>
    <w:link w:val="17"/>
    <w:qFormat/>
    <w:uiPriority w:val="0"/>
    <w:rPr>
      <w:rFonts w:ascii="XO Thames" w:hAnsi="XO Thames"/>
      <w:sz w:val="28"/>
    </w:rPr>
  </w:style>
  <w:style w:type="character" w:customStyle="1" w:styleId="34">
    <w:name w:val="Заголовок 3 Знак"/>
    <w:link w:val="4"/>
    <w:qFormat/>
    <w:uiPriority w:val="0"/>
    <w:rPr>
      <w:rFonts w:ascii="XO Thames" w:hAnsi="XO Thames"/>
      <w:b/>
      <w:sz w:val="26"/>
    </w:rPr>
  </w:style>
  <w:style w:type="character" w:customStyle="1" w:styleId="35">
    <w:name w:val="Текст Знак"/>
    <w:basedOn w:val="28"/>
    <w:link w:val="13"/>
    <w:qFormat/>
    <w:uiPriority w:val="0"/>
    <w:rPr>
      <w:rFonts w:ascii="Calibri" w:hAnsi="Calibri"/>
    </w:rPr>
  </w:style>
  <w:style w:type="character" w:customStyle="1" w:styleId="36">
    <w:name w:val="Оглавление 3 Знак"/>
    <w:link w:val="20"/>
    <w:qFormat/>
    <w:uiPriority w:val="0"/>
    <w:rPr>
      <w:rFonts w:ascii="XO Thames" w:hAnsi="XO Thames"/>
      <w:sz w:val="28"/>
    </w:rPr>
  </w:style>
  <w:style w:type="character" w:customStyle="1" w:styleId="37">
    <w:name w:val="Заголовок 5 Знак"/>
    <w:link w:val="6"/>
    <w:qFormat/>
    <w:uiPriority w:val="0"/>
    <w:rPr>
      <w:rFonts w:ascii="XO Thames" w:hAnsi="XO Thames"/>
      <w:b/>
      <w:sz w:val="22"/>
    </w:rPr>
  </w:style>
  <w:style w:type="character" w:customStyle="1" w:styleId="38">
    <w:name w:val="Заголовок 1 Знак"/>
    <w:link w:val="2"/>
    <w:qFormat/>
    <w:uiPriority w:val="0"/>
    <w:rPr>
      <w:rFonts w:ascii="XO Thames" w:hAnsi="XO Thames"/>
      <w:b/>
      <w:sz w:val="32"/>
    </w:rPr>
  </w:style>
  <w:style w:type="paragraph" w:customStyle="1" w:styleId="39">
    <w:name w:val="Footnote"/>
    <w:link w:val="40"/>
    <w:qFormat/>
    <w:uiPriority w:val="0"/>
    <w:pPr>
      <w:spacing w:after="160" w:line="264" w:lineRule="auto"/>
      <w:ind w:firstLine="851"/>
      <w:jc w:val="both"/>
    </w:pPr>
    <w:rPr>
      <w:rFonts w:ascii="XO Thames" w:hAnsi="XO Thames" w:eastAsia="Times New Roman" w:cs="Times New Roman"/>
      <w:color w:val="000000"/>
      <w:sz w:val="22"/>
      <w:lang w:val="ru-RU" w:eastAsia="ru-RU" w:bidi="ar-SA"/>
    </w:rPr>
  </w:style>
  <w:style w:type="character" w:customStyle="1" w:styleId="40">
    <w:name w:val="Footnote1"/>
    <w:link w:val="39"/>
    <w:qFormat/>
    <w:uiPriority w:val="0"/>
    <w:rPr>
      <w:rFonts w:ascii="XO Thames" w:hAnsi="XO Thames"/>
      <w:sz w:val="22"/>
    </w:rPr>
  </w:style>
  <w:style w:type="character" w:customStyle="1" w:styleId="41">
    <w:name w:val="Оглавление 1 Знак"/>
    <w:link w:val="18"/>
    <w:qFormat/>
    <w:uiPriority w:val="0"/>
    <w:rPr>
      <w:rFonts w:ascii="XO Thames" w:hAnsi="XO Thames"/>
      <w:b/>
      <w:sz w:val="28"/>
    </w:rPr>
  </w:style>
  <w:style w:type="paragraph" w:customStyle="1" w:styleId="42">
    <w:name w:val="Header and Footer"/>
    <w:link w:val="43"/>
    <w:qFormat/>
    <w:uiPriority w:val="0"/>
    <w:pPr>
      <w:spacing w:after="160"/>
      <w:jc w:val="both"/>
    </w:pPr>
    <w:rPr>
      <w:rFonts w:ascii="XO Thames" w:hAnsi="XO Thames" w:eastAsia="Times New Roman" w:cs="Times New Roman"/>
      <w:color w:val="000000"/>
      <w:lang w:val="ru-RU" w:eastAsia="ru-RU" w:bidi="ar-SA"/>
    </w:rPr>
  </w:style>
  <w:style w:type="character" w:customStyle="1" w:styleId="43">
    <w:name w:val="Header and Footer1"/>
    <w:link w:val="42"/>
    <w:qFormat/>
    <w:uiPriority w:val="0"/>
    <w:rPr>
      <w:rFonts w:ascii="XO Thames" w:hAnsi="XO Thames"/>
      <w:sz w:val="20"/>
    </w:rPr>
  </w:style>
  <w:style w:type="character" w:customStyle="1" w:styleId="44">
    <w:name w:val="Оглавление 9 Знак"/>
    <w:link w:val="16"/>
    <w:qFormat/>
    <w:uiPriority w:val="0"/>
    <w:rPr>
      <w:rFonts w:ascii="XO Thames" w:hAnsi="XO Thames"/>
      <w:sz w:val="28"/>
    </w:rPr>
  </w:style>
  <w:style w:type="character" w:customStyle="1" w:styleId="45">
    <w:name w:val="Оглавление 8 Знак"/>
    <w:link w:val="14"/>
    <w:qFormat/>
    <w:uiPriority w:val="0"/>
    <w:rPr>
      <w:rFonts w:ascii="XO Thames" w:hAnsi="XO Thames"/>
      <w:sz w:val="28"/>
    </w:rPr>
  </w:style>
  <w:style w:type="character" w:customStyle="1" w:styleId="46">
    <w:name w:val="Оглавление 5 Знак"/>
    <w:link w:val="23"/>
    <w:qFormat/>
    <w:uiPriority w:val="0"/>
    <w:rPr>
      <w:rFonts w:ascii="XO Thames" w:hAnsi="XO Thames"/>
      <w:sz w:val="28"/>
    </w:rPr>
  </w:style>
  <w:style w:type="character" w:customStyle="1" w:styleId="47">
    <w:name w:val="Подзаголовок Знак"/>
    <w:link w:val="26"/>
    <w:qFormat/>
    <w:uiPriority w:val="0"/>
    <w:rPr>
      <w:rFonts w:ascii="XO Thames" w:hAnsi="XO Thames"/>
      <w:i/>
      <w:sz w:val="24"/>
    </w:rPr>
  </w:style>
  <w:style w:type="character" w:customStyle="1" w:styleId="48">
    <w:name w:val="Нижний колонтитул Знак"/>
    <w:basedOn w:val="28"/>
    <w:link w:val="25"/>
    <w:qFormat/>
    <w:uiPriority w:val="0"/>
    <w:rPr>
      <w:rFonts w:ascii="Times New Roman" w:hAnsi="Times New Roman"/>
      <w:sz w:val="28"/>
    </w:rPr>
  </w:style>
  <w:style w:type="character" w:customStyle="1" w:styleId="49">
    <w:name w:val="Название Знак"/>
    <w:link w:val="24"/>
    <w:qFormat/>
    <w:uiPriority w:val="0"/>
    <w:rPr>
      <w:rFonts w:ascii="XO Thames" w:hAnsi="XO Thames"/>
      <w:b/>
      <w:caps/>
      <w:sz w:val="40"/>
    </w:rPr>
  </w:style>
  <w:style w:type="character" w:customStyle="1" w:styleId="50">
    <w:name w:val="Текст выноски Знак"/>
    <w:basedOn w:val="28"/>
    <w:link w:val="12"/>
    <w:qFormat/>
    <w:uiPriority w:val="0"/>
    <w:rPr>
      <w:rFonts w:ascii="Segoe UI" w:hAnsi="Segoe UI"/>
      <w:sz w:val="18"/>
    </w:rPr>
  </w:style>
  <w:style w:type="character" w:customStyle="1" w:styleId="51">
    <w:name w:val="Заголовок 4 Знак"/>
    <w:link w:val="5"/>
    <w:qFormat/>
    <w:uiPriority w:val="0"/>
    <w:rPr>
      <w:rFonts w:ascii="XO Thames" w:hAnsi="XO Thames"/>
      <w:b/>
      <w:sz w:val="24"/>
    </w:rPr>
  </w:style>
  <w:style w:type="character" w:customStyle="1" w:styleId="52">
    <w:name w:val="Заголовок 2 Знак"/>
    <w:link w:val="3"/>
    <w:qFormat/>
    <w:uiPriority w:val="0"/>
    <w:rPr>
      <w:rFonts w:ascii="XO Thames" w:hAnsi="XO Thames"/>
      <w:b/>
      <w:sz w:val="28"/>
    </w:rPr>
  </w:style>
  <w:style w:type="table" w:customStyle="1" w:styleId="53">
    <w:name w:val="Сетка таблицы1"/>
    <w:basedOn w:val="8"/>
    <w:qFormat/>
    <w:uiPriority w:val="0"/>
    <w:rPr>
      <w:rFonts w:ascii="Times New Roman" w:hAnsi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54">
    <w:name w:val="Сетка таблицы2"/>
    <w:basedOn w:val="8"/>
    <w:uiPriority w:val="0"/>
    <w:rPr>
      <w:rFonts w:ascii="Times New Roman" w:hAnsi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318</Words>
  <Characters>1818</Characters>
  <Lines>15</Lines>
  <Paragraphs>4</Paragraphs>
  <TotalTime>84</TotalTime>
  <ScaleCrop>false</ScaleCrop>
  <LinksUpToDate>false</LinksUpToDate>
  <CharactersWithSpaces>2132</CharactersWithSpaces>
  <Application>WPS Office_12.2.0.18165_F1E327BC-269C-435d-A152-05C5408002CA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2023-05-02T08:03:00Z</dcterms:created>
  <dc:creator>mahoninEA</dc:creator>
  <cp:lastModifiedBy>MahoninEA</cp:lastModifiedBy>
  <dcterms:modified xsi:type="dcterms:W3CDTF">2024-09-10T01:10:21Z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AFFF59676D674450A19F6A7F2C67B315_13</vt:lpwstr>
  </property>
</Properties>
</file>