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8"/>
        <w:tblpPr w:leftFromText="180" w:rightFromText="180" w:vertAnchor="text" w:horzAnchor="page" w:tblpX="1289" w:tblpY="-262"/>
        <w:tblW w:w="14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1"/>
        <w:gridCol w:w="6375"/>
      </w:tblGrid>
      <w:tr w:rsidR="00773A40">
        <w:tc>
          <w:tcPr>
            <w:tcW w:w="8221" w:type="dxa"/>
          </w:tcPr>
          <w:p w:rsidR="00773A40" w:rsidRDefault="00773A40">
            <w:pPr>
              <w:rPr>
                <w:rFonts w:ascii="Times New Roman" w:eastAsia="Times New Roman" w:hAnsi="Times New Roman"/>
                <w:sz w:val="28"/>
                <w:szCs w:val="28"/>
                <w:lang w:eastAsia="ru-RU"/>
              </w:rPr>
            </w:pPr>
            <w:bookmarkStart w:id="0" w:name="_GoBack"/>
            <w:bookmarkEnd w:id="0"/>
          </w:p>
        </w:tc>
        <w:tc>
          <w:tcPr>
            <w:tcW w:w="6375" w:type="dxa"/>
          </w:tcPr>
          <w:p w:rsidR="00773A40" w:rsidRDefault="00773A40">
            <w:pPr>
              <w:rPr>
                <w:rFonts w:ascii="Times New Roman" w:eastAsia="Times New Roman" w:hAnsi="Times New Roman"/>
                <w:sz w:val="28"/>
                <w:szCs w:val="28"/>
                <w:lang w:eastAsia="ru-RU"/>
              </w:rPr>
            </w:pPr>
          </w:p>
        </w:tc>
      </w:tr>
    </w:tbl>
    <w:p w:rsidR="00773A40" w:rsidRDefault="00E46BA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Отчет о реализации Плана мероприятий по противодействию коррупции</w:t>
      </w:r>
    </w:p>
    <w:p w:rsidR="00773A40" w:rsidRDefault="00E46BA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 Министерстве строительства и жилищной политики Камчатского края за 2022 год</w:t>
      </w:r>
    </w:p>
    <w:tbl>
      <w:tblPr>
        <w:tblW w:w="1566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895"/>
        <w:gridCol w:w="2693"/>
        <w:gridCol w:w="7513"/>
      </w:tblGrid>
      <w:tr w:rsidR="00773A40">
        <w:tc>
          <w:tcPr>
            <w:tcW w:w="567" w:type="dxa"/>
          </w:tcPr>
          <w:p w:rsidR="00773A40" w:rsidRDefault="00E46BA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p w:rsidR="00773A40" w:rsidRDefault="00773A40">
            <w:pPr>
              <w:widowControl w:val="0"/>
              <w:spacing w:after="0" w:line="240" w:lineRule="auto"/>
              <w:jc w:val="center"/>
              <w:rPr>
                <w:rFonts w:ascii="Times New Roman" w:eastAsia="Times New Roman" w:hAnsi="Times New Roman" w:cs="Times New Roman"/>
                <w:sz w:val="24"/>
                <w:szCs w:val="24"/>
                <w:lang w:eastAsia="ru-RU"/>
              </w:rPr>
            </w:pPr>
          </w:p>
        </w:tc>
        <w:tc>
          <w:tcPr>
            <w:tcW w:w="4895" w:type="dxa"/>
          </w:tcPr>
          <w:p w:rsidR="00773A40" w:rsidRDefault="00E46BA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мероприятия</w:t>
            </w:r>
          </w:p>
        </w:tc>
        <w:tc>
          <w:tcPr>
            <w:tcW w:w="2693" w:type="dxa"/>
          </w:tcPr>
          <w:p w:rsidR="00773A40" w:rsidRDefault="00E46BA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w:t>
            </w:r>
          </w:p>
        </w:tc>
        <w:tc>
          <w:tcPr>
            <w:tcW w:w="7513" w:type="dxa"/>
          </w:tcPr>
          <w:p w:rsidR="00773A40" w:rsidRDefault="00E46BAB">
            <w:pPr>
              <w:widowControl w:val="0"/>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Информация об исполнении</w:t>
            </w:r>
          </w:p>
        </w:tc>
      </w:tr>
      <w:tr w:rsidR="00773A40">
        <w:tc>
          <w:tcPr>
            <w:tcW w:w="15668" w:type="dxa"/>
            <w:gridSpan w:val="4"/>
            <w:shd w:val="clear" w:color="auto" w:fill="FFFFFF"/>
          </w:tcPr>
          <w:p w:rsidR="00773A40" w:rsidRDefault="00E46BAB">
            <w:pPr>
              <w:widowControl w:val="0"/>
              <w:numPr>
                <w:ilvl w:val="0"/>
                <w:numId w:val="42"/>
              </w:numPr>
              <w:tabs>
                <w:tab w:val="left" w:pos="593"/>
              </w:tabs>
              <w:spacing w:after="0" w:line="240" w:lineRule="auto"/>
              <w:ind w:left="431" w:firstLine="0"/>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Совершенствование правовых основ, в том числе касающихся системы запретов, ограничений и требований, </w:t>
            </w:r>
          </w:p>
          <w:p w:rsidR="00773A40" w:rsidRDefault="00E46BAB">
            <w:pPr>
              <w:widowControl w:val="0"/>
              <w:tabs>
                <w:tab w:val="left" w:pos="593"/>
              </w:tabs>
              <w:spacing w:after="0" w:line="240" w:lineRule="auto"/>
              <w:ind w:left="431"/>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установленных в целях противодействия коррупции, и организационных мер, направленных на противодействие коррупции в </w:t>
            </w:r>
          </w:p>
          <w:p w:rsidR="00773A40" w:rsidRDefault="00E46BAB">
            <w:pPr>
              <w:widowControl w:val="0"/>
              <w:tabs>
                <w:tab w:val="left" w:pos="593"/>
              </w:tabs>
              <w:spacing w:after="0" w:line="240" w:lineRule="auto"/>
              <w:ind w:left="431"/>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Камчатском крае, выявление и устранение коррупционных рисков</w:t>
            </w:r>
          </w:p>
        </w:tc>
      </w:tr>
      <w:tr w:rsidR="00773A40">
        <w:tc>
          <w:tcPr>
            <w:tcW w:w="567" w:type="dxa"/>
            <w:tcBorders>
              <w:top w:val="single" w:sz="4" w:space="0" w:color="auto"/>
              <w:left w:val="single" w:sz="4" w:space="0" w:color="auto"/>
              <w:bottom w:val="single" w:sz="4" w:space="0" w:color="auto"/>
              <w:right w:val="single" w:sz="4" w:space="0" w:color="auto"/>
            </w:tcBorders>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895" w:type="dxa"/>
            <w:tcBorders>
              <w:top w:val="single" w:sz="4" w:space="0" w:color="auto"/>
              <w:left w:val="single" w:sz="4" w:space="0" w:color="auto"/>
              <w:bottom w:val="single" w:sz="4" w:space="0" w:color="auto"/>
              <w:right w:val="single" w:sz="4" w:space="0" w:color="auto"/>
            </w:tcBorders>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и утверждение плана мероприятий по противодействию коррупции в Министерстве строительства и жилищной политики Камчатского края (далее соответственно – ведомственный план, Министерство)</w:t>
            </w:r>
          </w:p>
        </w:tc>
        <w:tc>
          <w:tcPr>
            <w:tcW w:w="2693" w:type="dxa"/>
            <w:tcBorders>
              <w:top w:val="single" w:sz="4" w:space="0" w:color="auto"/>
              <w:left w:val="single" w:sz="4" w:space="0" w:color="auto"/>
              <w:bottom w:val="single" w:sz="4" w:space="0" w:color="auto"/>
              <w:right w:val="single" w:sz="4" w:space="0" w:color="auto"/>
            </w:tcBorders>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начальника отдела организационно-правового обеспечения;</w:t>
            </w:r>
          </w:p>
          <w:p w:rsidR="00773A40" w:rsidRDefault="00E46BAB">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Референт отдела организационно-правового обеспечения</w:t>
            </w:r>
          </w:p>
        </w:tc>
        <w:tc>
          <w:tcPr>
            <w:tcW w:w="7513" w:type="dxa"/>
            <w:tcBorders>
              <w:top w:val="single" w:sz="4" w:space="0" w:color="auto"/>
              <w:left w:val="single" w:sz="4" w:space="0" w:color="auto"/>
              <w:bottom w:val="single" w:sz="4" w:space="0" w:color="auto"/>
              <w:right w:val="single" w:sz="4" w:space="0" w:color="auto"/>
            </w:tcBorders>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Приказом Министерства от 26.10.2021 № 32.32/520 утвержден план мероприятий по противодействию коррупции в Министерстве строительства и жилищной политики Камчатского края на 2021 – 2024 годы </w:t>
            </w:r>
          </w:p>
        </w:tc>
      </w:tr>
      <w:tr w:rsidR="00773A40">
        <w:tc>
          <w:tcPr>
            <w:tcW w:w="567" w:type="dxa"/>
            <w:tcBorders>
              <w:top w:val="single" w:sz="4" w:space="0" w:color="auto"/>
              <w:left w:val="single" w:sz="4" w:space="0" w:color="auto"/>
              <w:bottom w:val="single" w:sz="4" w:space="0" w:color="auto"/>
              <w:right w:val="single" w:sz="4" w:space="0" w:color="auto"/>
            </w:tcBorders>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895" w:type="dxa"/>
            <w:tcBorders>
              <w:top w:val="single" w:sz="4" w:space="0" w:color="auto"/>
              <w:left w:val="single" w:sz="4" w:space="0" w:color="auto"/>
              <w:bottom w:val="single" w:sz="4" w:space="0" w:color="auto"/>
              <w:right w:val="single" w:sz="4" w:space="0" w:color="auto"/>
            </w:tcBorders>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Подготовка доклада об исполнении ведомственного плана Министерства в отдел по профилактике коррупционных и иных правонарушений </w:t>
            </w:r>
          </w:p>
        </w:tc>
        <w:tc>
          <w:tcPr>
            <w:tcW w:w="2693" w:type="dxa"/>
            <w:tcBorders>
              <w:top w:val="single" w:sz="4" w:space="0" w:color="auto"/>
              <w:left w:val="single" w:sz="4" w:space="0" w:color="auto"/>
              <w:bottom w:val="single" w:sz="4" w:space="0" w:color="auto"/>
              <w:right w:val="single" w:sz="4" w:space="0" w:color="auto"/>
            </w:tcBorders>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начальника отдела организационно-правового обеспечения;</w:t>
            </w:r>
          </w:p>
          <w:p w:rsidR="00773A40" w:rsidRDefault="00E46BAB">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Референт отдела организационно-правового обеспечения</w:t>
            </w:r>
          </w:p>
        </w:tc>
        <w:tc>
          <w:tcPr>
            <w:tcW w:w="7513" w:type="dxa"/>
            <w:tcBorders>
              <w:top w:val="single" w:sz="4" w:space="0" w:color="auto"/>
              <w:left w:val="single" w:sz="4" w:space="0" w:color="auto"/>
              <w:bottom w:val="single" w:sz="4" w:space="0" w:color="auto"/>
              <w:right w:val="single" w:sz="4" w:space="0" w:color="auto"/>
            </w:tcBorders>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Доклад по исполнению Плана направлен в отдел по профилактики коррупции и иных правонарушений Администрации Губернатора Камчатского края</w:t>
            </w:r>
          </w:p>
        </w:tc>
      </w:tr>
      <w:tr w:rsidR="00773A40">
        <w:tc>
          <w:tcPr>
            <w:tcW w:w="567"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895"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Подготовка планов мероприятий по противодействию коррупции в подведомственных Министерству учреждениях, с учетом требований Национального плана противодействия коррупции на 2021 – 2024 годы и настоящего плана, а также с учет специфики деятельности Учреждений. </w:t>
            </w:r>
          </w:p>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Копии утвержденных Планов направлять в Министерство.</w:t>
            </w:r>
          </w:p>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Подготовка доклада об исполнении Плана мероприятий по противодействию коррупции представлять в Министерство.</w:t>
            </w:r>
          </w:p>
        </w:tc>
        <w:tc>
          <w:tcPr>
            <w:tcW w:w="2693" w:type="dxa"/>
          </w:tcPr>
          <w:p w:rsidR="00773A40" w:rsidRDefault="00E46BA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Руководители подведомственных учреждений;</w:t>
            </w:r>
          </w:p>
          <w:p w:rsidR="00773A40" w:rsidRDefault="00E46BA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начальника отдела организационно-правового обеспечения;</w:t>
            </w:r>
          </w:p>
          <w:p w:rsidR="00773A40" w:rsidRDefault="00E46BAB">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референт отдела организационно-правового обеспечения</w:t>
            </w:r>
          </w:p>
          <w:p w:rsidR="00773A40" w:rsidRDefault="00773A40">
            <w:pPr>
              <w:spacing w:after="0" w:line="240" w:lineRule="auto"/>
              <w:jc w:val="center"/>
              <w:rPr>
                <w:rFonts w:ascii="Times New Roman" w:eastAsia="Calibri" w:hAnsi="Times New Roman" w:cs="Times New Roman"/>
                <w:sz w:val="24"/>
                <w:szCs w:val="24"/>
              </w:rPr>
            </w:pPr>
          </w:p>
          <w:p w:rsidR="00773A40" w:rsidRDefault="00773A40">
            <w:pPr>
              <w:spacing w:after="0" w:line="240" w:lineRule="auto"/>
              <w:jc w:val="center"/>
              <w:rPr>
                <w:rFonts w:ascii="Times New Roman" w:eastAsia="Calibri" w:hAnsi="Times New Roman" w:cs="Times New Roman"/>
                <w:sz w:val="24"/>
                <w:szCs w:val="24"/>
              </w:rPr>
            </w:pPr>
          </w:p>
        </w:tc>
        <w:tc>
          <w:tcPr>
            <w:tcW w:w="7513"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Планы мероприятий по противодействию коррупции по в подведомственных Министерству разработаны и утверждены в подведомственных учреждениях и направлены в адрес Министерства в установленные сроки.</w:t>
            </w:r>
          </w:p>
          <w:p w:rsidR="00773A40" w:rsidRDefault="00773A40">
            <w:pPr>
              <w:widowControl w:val="0"/>
              <w:spacing w:after="0" w:line="240" w:lineRule="auto"/>
              <w:jc w:val="both"/>
              <w:rPr>
                <w:rFonts w:ascii="Times New Roman" w:eastAsia="Times New Roman" w:hAnsi="Times New Roman" w:cs="Times New Roman"/>
                <w:sz w:val="24"/>
                <w:szCs w:val="24"/>
                <w:lang w:eastAsia="ru-RU"/>
              </w:rPr>
            </w:pPr>
          </w:p>
          <w:p w:rsidR="00773A40" w:rsidRDefault="00773A40">
            <w:pPr>
              <w:widowControl w:val="0"/>
              <w:spacing w:after="0" w:line="240" w:lineRule="auto"/>
              <w:jc w:val="both"/>
              <w:rPr>
                <w:rFonts w:ascii="Times New Roman" w:eastAsia="Times New Roman" w:hAnsi="Times New Roman" w:cs="Times New Roman"/>
                <w:sz w:val="24"/>
                <w:szCs w:val="24"/>
                <w:lang w:eastAsia="ru-RU"/>
              </w:rPr>
            </w:pPr>
          </w:p>
          <w:p w:rsidR="00773A40" w:rsidRDefault="00773A40">
            <w:pPr>
              <w:widowControl w:val="0"/>
              <w:spacing w:after="0" w:line="240" w:lineRule="auto"/>
              <w:jc w:val="both"/>
              <w:rPr>
                <w:rFonts w:ascii="Times New Roman" w:eastAsia="Times New Roman" w:hAnsi="Times New Roman" w:cs="Times New Roman"/>
                <w:sz w:val="24"/>
                <w:szCs w:val="24"/>
                <w:lang w:eastAsia="ru-RU"/>
              </w:rPr>
            </w:pPr>
          </w:p>
          <w:p w:rsidR="00773A40" w:rsidRDefault="00773A40">
            <w:pPr>
              <w:widowControl w:val="0"/>
              <w:spacing w:after="0" w:line="240" w:lineRule="auto"/>
              <w:jc w:val="both"/>
              <w:rPr>
                <w:rFonts w:ascii="Times New Roman" w:eastAsia="Times New Roman" w:hAnsi="Times New Roman" w:cs="Times New Roman"/>
                <w:sz w:val="24"/>
                <w:szCs w:val="24"/>
                <w:lang w:eastAsia="ru-RU"/>
              </w:rPr>
            </w:pPr>
          </w:p>
          <w:p w:rsidR="00773A40" w:rsidRDefault="00773A40">
            <w:pPr>
              <w:widowControl w:val="0"/>
              <w:spacing w:after="0" w:line="240" w:lineRule="auto"/>
              <w:jc w:val="both"/>
              <w:rPr>
                <w:rFonts w:ascii="Times New Roman" w:eastAsia="Times New Roman" w:hAnsi="Times New Roman" w:cs="Times New Roman"/>
                <w:sz w:val="24"/>
                <w:szCs w:val="24"/>
                <w:lang w:eastAsia="ru-RU"/>
              </w:rPr>
            </w:pPr>
          </w:p>
          <w:p w:rsidR="00773A40" w:rsidRDefault="00773A40">
            <w:pPr>
              <w:widowControl w:val="0"/>
              <w:spacing w:after="0" w:line="240" w:lineRule="auto"/>
              <w:jc w:val="both"/>
              <w:rPr>
                <w:rFonts w:ascii="Times New Roman" w:eastAsia="Times New Roman" w:hAnsi="Times New Roman" w:cs="Times New Roman"/>
                <w:sz w:val="24"/>
                <w:szCs w:val="24"/>
                <w:lang w:eastAsia="ru-RU"/>
              </w:rPr>
            </w:pPr>
          </w:p>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Доклады об исполнении планов мероприятий по противодействию коррупции в подведомственных Министерству учреждениях направлены в установленные сроки.</w:t>
            </w:r>
          </w:p>
        </w:tc>
      </w:tr>
      <w:tr w:rsidR="00773A40">
        <w:tc>
          <w:tcPr>
            <w:tcW w:w="567"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p>
        </w:tc>
        <w:tc>
          <w:tcPr>
            <w:tcW w:w="4895"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проектов правовых актов Министерства в целях реализации федерального и краевого законодательства по вопросам противодействия коррупции</w:t>
            </w:r>
          </w:p>
        </w:tc>
        <w:tc>
          <w:tcPr>
            <w:tcW w:w="2693" w:type="dxa"/>
          </w:tcPr>
          <w:p w:rsidR="00773A40" w:rsidRDefault="00E46BAB">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Заместитель начальника отдела организационно-правового обеспечения референт отдела организационно-правового обеспечения</w:t>
            </w:r>
          </w:p>
        </w:tc>
        <w:tc>
          <w:tcPr>
            <w:tcW w:w="7513"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отчетном периоде Министерством разработаны и приняты 2 правовых актов в целях реализации федерального и краевого законодательства по вопросам противодействия коррупции:</w:t>
            </w:r>
          </w:p>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приказ Министерства от 11.03.2022 № 32.32/4 «Об утверждении Перечня должностей государственной гражданской службы Камчатского края в Министерстве строительства и жилищной политики Камчатского края, замещение которых связано с коррупционными рисками»;</w:t>
            </w:r>
          </w:p>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Приказ от 09.12.2022 № 9 «О внесении изменения в приложение к приказу Министерства строительства и жилищной политики Камчатского края от 11.03.2022 № 32.32/4 «Об утверждении Перечня должностей государственной гражданской службы Камчатского края в Министерстве строительства и жилищной политики Камчатского края, замещение которых связано с коррупционными рисками»</w:t>
            </w:r>
          </w:p>
        </w:tc>
      </w:tr>
      <w:tr w:rsidR="00773A40">
        <w:tc>
          <w:tcPr>
            <w:tcW w:w="567"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895"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проектов локальных правовых актов в целях противодействия коррупции в подведомственных Министерству учреждениях;</w:t>
            </w:r>
          </w:p>
          <w:p w:rsidR="00773A40" w:rsidRDefault="00773A40">
            <w:pPr>
              <w:widowControl w:val="0"/>
              <w:spacing w:after="0" w:line="240" w:lineRule="auto"/>
              <w:jc w:val="both"/>
              <w:rPr>
                <w:rFonts w:ascii="Times New Roman" w:eastAsia="Times New Roman" w:hAnsi="Times New Roman" w:cs="Times New Roman"/>
                <w:sz w:val="24"/>
                <w:szCs w:val="24"/>
                <w:lang w:eastAsia="ru-RU"/>
              </w:rPr>
            </w:pPr>
          </w:p>
        </w:tc>
        <w:tc>
          <w:tcPr>
            <w:tcW w:w="2693" w:type="dxa"/>
          </w:tcPr>
          <w:p w:rsidR="00773A40" w:rsidRDefault="00E46BA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руководители подведомственных организаций;</w:t>
            </w:r>
          </w:p>
          <w:p w:rsidR="00773A40" w:rsidRDefault="00E46BA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заместитель начальника отдела организационно-правового обеспечения референт отдела организационно-правового обеспечения </w:t>
            </w:r>
          </w:p>
          <w:p w:rsidR="00773A40" w:rsidRDefault="00773A40">
            <w:pPr>
              <w:widowControl w:val="0"/>
              <w:spacing w:after="0" w:line="240" w:lineRule="auto"/>
              <w:jc w:val="center"/>
              <w:rPr>
                <w:rFonts w:ascii="Times New Roman" w:eastAsia="Times New Roman" w:hAnsi="Times New Roman" w:cs="Times New Roman"/>
                <w:sz w:val="24"/>
                <w:szCs w:val="24"/>
                <w:lang w:eastAsia="ru-RU"/>
              </w:rPr>
            </w:pPr>
          </w:p>
        </w:tc>
        <w:tc>
          <w:tcPr>
            <w:tcW w:w="7513" w:type="dxa"/>
          </w:tcPr>
          <w:p w:rsidR="00773A40" w:rsidRDefault="00E46BAB">
            <w:pPr>
              <w:tabs>
                <w:tab w:val="left" w:pos="304"/>
              </w:tabs>
              <w:spacing w:after="0" w:line="240" w:lineRule="auto"/>
              <w:jc w:val="both"/>
              <w:rPr>
                <w:rFonts w:ascii="Times New Roman" w:eastAsia="Times New Roman" w:hAnsi="Times New Roman" w:cs="Times New Roman"/>
                <w:sz w:val="24"/>
                <w:szCs w:val="24"/>
                <w:lang w:eastAsia="ru-RU"/>
              </w:rPr>
            </w:pPr>
            <w:r>
              <w:rPr>
                <w:rFonts w:ascii="Times New Roman" w:hAnsi="Times New Roman"/>
                <w:color w:val="000000"/>
                <w:sz w:val="24"/>
                <w:szCs w:val="24"/>
              </w:rPr>
              <w:t xml:space="preserve">В 2021 году в подведомственных учреждениях разработаны и приняты </w:t>
            </w:r>
            <w:r>
              <w:rPr>
                <w:rFonts w:ascii="Times New Roman" w:eastAsia="Times New Roman" w:hAnsi="Times New Roman" w:cs="Times New Roman"/>
                <w:sz w:val="24"/>
                <w:szCs w:val="24"/>
                <w:lang w:eastAsia="ru-RU"/>
              </w:rPr>
              <w:t>планы мероприятий по противодействию коррупции, с учетом требований Национального плана противодействия коррупции на 2021 – 2024 годы и плана</w:t>
            </w:r>
            <w:r>
              <w:rPr>
                <w:rFonts w:ascii="Times New Roman" w:hAnsi="Times New Roman" w:cs="Times New Roman"/>
                <w:sz w:val="24"/>
                <w:szCs w:val="24"/>
              </w:rPr>
              <w:t xml:space="preserve"> мероприятий по противодействию коррупции в Министерстве</w:t>
            </w:r>
            <w:r>
              <w:rPr>
                <w:rFonts w:ascii="Times New Roman" w:eastAsia="Times New Roman" w:hAnsi="Times New Roman" w:cs="Times New Roman"/>
                <w:sz w:val="24"/>
                <w:szCs w:val="24"/>
                <w:lang w:eastAsia="ru-RU"/>
              </w:rPr>
              <w:t xml:space="preserve">, а также с учет специфики деятельности Учреждений. </w:t>
            </w:r>
          </w:p>
          <w:p w:rsidR="00773A40" w:rsidRDefault="00773A40">
            <w:pPr>
              <w:widowControl w:val="0"/>
              <w:spacing w:after="0" w:line="240" w:lineRule="auto"/>
              <w:jc w:val="both"/>
              <w:rPr>
                <w:rFonts w:ascii="Times New Roman" w:eastAsia="Times New Roman" w:hAnsi="Times New Roman" w:cs="Times New Roman"/>
                <w:sz w:val="24"/>
                <w:szCs w:val="24"/>
                <w:lang w:eastAsia="ru-RU"/>
              </w:rPr>
            </w:pPr>
          </w:p>
        </w:tc>
      </w:tr>
      <w:tr w:rsidR="00773A40">
        <w:tc>
          <w:tcPr>
            <w:tcW w:w="567" w:type="dxa"/>
          </w:tcPr>
          <w:p w:rsidR="00773A40" w:rsidRPr="00542182" w:rsidRDefault="00E46BAB">
            <w:pPr>
              <w:widowControl w:val="0"/>
              <w:spacing w:after="0" w:line="240" w:lineRule="auto"/>
              <w:jc w:val="both"/>
              <w:rPr>
                <w:rFonts w:ascii="Times New Roman" w:eastAsia="Times New Roman" w:hAnsi="Times New Roman" w:cs="Times New Roman"/>
                <w:sz w:val="24"/>
                <w:szCs w:val="24"/>
                <w:lang w:eastAsia="ru-RU"/>
              </w:rPr>
            </w:pPr>
            <w:r w:rsidRPr="00542182">
              <w:rPr>
                <w:rFonts w:ascii="Times New Roman" w:eastAsia="Times New Roman" w:hAnsi="Times New Roman" w:cs="Times New Roman"/>
                <w:sz w:val="24"/>
                <w:szCs w:val="24"/>
                <w:lang w:eastAsia="ru-RU"/>
              </w:rPr>
              <w:t xml:space="preserve">1.6 </w:t>
            </w:r>
          </w:p>
        </w:tc>
        <w:tc>
          <w:tcPr>
            <w:tcW w:w="4895" w:type="dxa"/>
          </w:tcPr>
          <w:p w:rsidR="00773A40" w:rsidRPr="00542182" w:rsidRDefault="00E46BAB">
            <w:pPr>
              <w:widowControl w:val="0"/>
              <w:spacing w:after="0" w:line="240" w:lineRule="auto"/>
              <w:jc w:val="both"/>
              <w:rPr>
                <w:rFonts w:ascii="Times New Roman" w:eastAsia="Times New Roman" w:hAnsi="Times New Roman" w:cs="Times New Roman"/>
                <w:sz w:val="24"/>
                <w:szCs w:val="24"/>
                <w:lang w:eastAsia="ru-RU"/>
              </w:rPr>
            </w:pPr>
            <w:r w:rsidRPr="00542182">
              <w:rPr>
                <w:rFonts w:ascii="Times New Roman" w:eastAsia="Times New Roman" w:hAnsi="Times New Roman" w:cs="Times New Roman"/>
                <w:sz w:val="24"/>
                <w:szCs w:val="24"/>
                <w:lang w:eastAsia="ru-RU"/>
              </w:rPr>
              <w:t xml:space="preserve">Проведение антикоррупционной экспертизы нормативных правовых актов Камчатского края и оценки регулирующего воздействия нормативных правовых актов Камчатского </w:t>
            </w:r>
            <w:r w:rsidRPr="00542182">
              <w:rPr>
                <w:rFonts w:ascii="Times New Roman" w:eastAsia="Times New Roman" w:hAnsi="Times New Roman" w:cs="Times New Roman"/>
                <w:sz w:val="24"/>
                <w:szCs w:val="24"/>
                <w:lang w:eastAsia="ru-RU"/>
              </w:rPr>
              <w:lastRenderedPageBreak/>
              <w:t>края</w:t>
            </w:r>
          </w:p>
        </w:tc>
        <w:tc>
          <w:tcPr>
            <w:tcW w:w="2693" w:type="dxa"/>
          </w:tcPr>
          <w:p w:rsidR="00773A40" w:rsidRPr="00542182" w:rsidRDefault="00773A40">
            <w:pPr>
              <w:widowControl w:val="0"/>
              <w:spacing w:after="0" w:line="240" w:lineRule="auto"/>
              <w:jc w:val="center"/>
              <w:rPr>
                <w:rFonts w:ascii="Times New Roman" w:eastAsia="Times New Roman" w:hAnsi="Times New Roman" w:cs="Times New Roman"/>
                <w:sz w:val="24"/>
                <w:szCs w:val="24"/>
                <w:lang w:eastAsia="ru-RU"/>
              </w:rPr>
            </w:pPr>
          </w:p>
        </w:tc>
        <w:tc>
          <w:tcPr>
            <w:tcW w:w="7513" w:type="dxa"/>
          </w:tcPr>
          <w:p w:rsidR="00773A40" w:rsidRPr="00542182" w:rsidRDefault="00E46BAB">
            <w:pPr>
              <w:spacing w:after="0" w:line="240" w:lineRule="auto"/>
              <w:jc w:val="both"/>
              <w:rPr>
                <w:rFonts w:ascii="Times New Roman" w:eastAsia="Times New Roman" w:hAnsi="Times New Roman" w:cs="Times New Roman"/>
                <w:sz w:val="24"/>
                <w:szCs w:val="24"/>
                <w:lang w:eastAsia="ru-RU"/>
              </w:rPr>
            </w:pPr>
            <w:r w:rsidRPr="00542182">
              <w:rPr>
                <w:rFonts w:ascii="Times New Roman" w:eastAsia="Times New Roman" w:hAnsi="Times New Roman" w:cs="Times New Roman"/>
                <w:sz w:val="24"/>
                <w:szCs w:val="24"/>
                <w:lang w:eastAsia="ru-RU"/>
              </w:rPr>
              <w:t xml:space="preserve">1. Антикоррупционная экспертиза принятых постановлений Губернатора Камчатского края, постановлений Правительства Камчатского края и приказов Министерства проводится Министерством при мониторинге их правоприменения. </w:t>
            </w:r>
          </w:p>
          <w:p w:rsidR="00773A40" w:rsidRPr="00542182" w:rsidRDefault="00E46BAB">
            <w:pPr>
              <w:spacing w:after="0" w:line="240" w:lineRule="auto"/>
              <w:jc w:val="both"/>
              <w:rPr>
                <w:rFonts w:ascii="Times New Roman" w:eastAsia="Times New Roman" w:hAnsi="Times New Roman" w:cs="Times New Roman"/>
                <w:sz w:val="24"/>
                <w:szCs w:val="24"/>
                <w:lang w:eastAsia="ru-RU"/>
              </w:rPr>
            </w:pPr>
            <w:r w:rsidRPr="00542182">
              <w:rPr>
                <w:rFonts w:ascii="Times New Roman" w:eastAsia="Times New Roman" w:hAnsi="Times New Roman" w:cs="Times New Roman"/>
                <w:sz w:val="24"/>
                <w:szCs w:val="24"/>
                <w:lang w:eastAsia="ru-RU"/>
              </w:rPr>
              <w:lastRenderedPageBreak/>
              <w:t>В 2022 году Министерством проведена антикоррупционная экспертиза 28 постановлений Губернатора Камчатского края и Правительства Камчатского края, 9 приказов Министерства.</w:t>
            </w:r>
          </w:p>
          <w:p w:rsidR="00773A40" w:rsidRPr="00542182" w:rsidRDefault="00E46BAB">
            <w:pPr>
              <w:spacing w:after="0" w:line="240" w:lineRule="auto"/>
              <w:jc w:val="both"/>
              <w:rPr>
                <w:rFonts w:ascii="Times New Roman" w:eastAsia="Times New Roman" w:hAnsi="Times New Roman" w:cs="Times New Roman"/>
                <w:sz w:val="24"/>
                <w:szCs w:val="24"/>
                <w:lang w:eastAsia="ru-RU"/>
              </w:rPr>
            </w:pPr>
            <w:r w:rsidRPr="00542182">
              <w:rPr>
                <w:rFonts w:ascii="Times New Roman" w:eastAsia="Times New Roman" w:hAnsi="Times New Roman" w:cs="Times New Roman"/>
                <w:sz w:val="24"/>
                <w:szCs w:val="24"/>
                <w:lang w:eastAsia="ru-RU"/>
              </w:rPr>
              <w:t xml:space="preserve">2. Антикоррупционная экспертиза проектов приказов Министерства проводится при проведении их правовой экспертизы. </w:t>
            </w:r>
          </w:p>
          <w:p w:rsidR="00773A40" w:rsidRPr="00542182" w:rsidRDefault="00E46BAB">
            <w:pPr>
              <w:spacing w:after="0" w:line="240" w:lineRule="auto"/>
              <w:jc w:val="both"/>
              <w:rPr>
                <w:rFonts w:ascii="Times New Roman" w:eastAsia="Times New Roman" w:hAnsi="Times New Roman" w:cs="Times New Roman"/>
                <w:sz w:val="24"/>
                <w:szCs w:val="24"/>
                <w:lang w:eastAsia="ru-RU"/>
              </w:rPr>
            </w:pPr>
            <w:r w:rsidRPr="00542182">
              <w:rPr>
                <w:rFonts w:ascii="Times New Roman" w:eastAsia="Times New Roman" w:hAnsi="Times New Roman" w:cs="Times New Roman"/>
                <w:sz w:val="24"/>
                <w:szCs w:val="24"/>
                <w:lang w:eastAsia="ru-RU"/>
              </w:rPr>
              <w:t>В 2022 году Министерством проведена антикоррупционная экспертиза 12 проектов приказов Министерства.</w:t>
            </w:r>
          </w:p>
          <w:p w:rsidR="00773A40" w:rsidRPr="00542182" w:rsidRDefault="00E46BAB">
            <w:pPr>
              <w:spacing w:after="0" w:line="240" w:lineRule="auto"/>
              <w:jc w:val="both"/>
              <w:rPr>
                <w:rFonts w:ascii="Times New Roman" w:eastAsia="Times New Roman" w:hAnsi="Times New Roman" w:cs="Times New Roman"/>
                <w:sz w:val="24"/>
                <w:szCs w:val="24"/>
                <w:lang w:eastAsia="ru-RU"/>
              </w:rPr>
            </w:pPr>
            <w:r w:rsidRPr="00542182">
              <w:rPr>
                <w:rFonts w:ascii="Times New Roman" w:eastAsia="Times New Roman" w:hAnsi="Times New Roman" w:cs="Times New Roman"/>
                <w:sz w:val="24"/>
                <w:szCs w:val="24"/>
                <w:lang w:eastAsia="ru-RU"/>
              </w:rPr>
              <w:t xml:space="preserve">Антикоррупционная экспертиза проектов постановлений Губернатора Камчатского края и Правительства Камчатского края, разработчиком которых является Министерство, проводится Главным правовым управлением Администрации Губернатора Камчатского края в соответствии с положением </w:t>
            </w:r>
            <w:r w:rsidRPr="00542182">
              <w:rPr>
                <w:rFonts w:ascii="Times New Roman" w:hAnsi="Times New Roman" w:cs="Times New Roman"/>
                <w:sz w:val="24"/>
                <w:szCs w:val="24"/>
              </w:rPr>
              <w:t>о порядке проведения антикоррупционной экспертизы изданных исполнительными органами Камчатского края нормативных правовых актов Камчатского края и их проектов</w:t>
            </w:r>
            <w:r w:rsidRPr="00542182">
              <w:rPr>
                <w:rFonts w:ascii="Times New Roman" w:eastAsia="Times New Roman" w:hAnsi="Times New Roman" w:cs="Times New Roman"/>
                <w:sz w:val="24"/>
                <w:szCs w:val="24"/>
                <w:lang w:eastAsia="ru-RU"/>
              </w:rPr>
              <w:t xml:space="preserve">, утвержденным постановлением Правительства Камчатского края от 21.07.2022 № 386-П, </w:t>
            </w:r>
          </w:p>
          <w:p w:rsidR="00773A40" w:rsidRPr="00542182" w:rsidRDefault="00E46BAB">
            <w:pPr>
              <w:spacing w:after="0" w:line="240" w:lineRule="auto"/>
              <w:jc w:val="both"/>
              <w:rPr>
                <w:rFonts w:ascii="Times New Roman" w:eastAsia="Times New Roman" w:hAnsi="Times New Roman" w:cs="Times New Roman"/>
                <w:sz w:val="24"/>
                <w:szCs w:val="24"/>
                <w:lang w:eastAsia="ru-RU"/>
              </w:rPr>
            </w:pPr>
            <w:r w:rsidRPr="00542182">
              <w:rPr>
                <w:rFonts w:ascii="Times New Roman" w:eastAsia="Times New Roman" w:hAnsi="Times New Roman" w:cs="Times New Roman"/>
                <w:sz w:val="24"/>
                <w:szCs w:val="24"/>
                <w:lang w:eastAsia="ru-RU"/>
              </w:rPr>
              <w:t>В проектах нормативных правовых актов коррупциогенных факторов, способствующих формированию условий для проявления коррупции за 2022 года не выявлено.</w:t>
            </w:r>
          </w:p>
          <w:p w:rsidR="00773A40" w:rsidRDefault="00E46BAB">
            <w:pPr>
              <w:spacing w:after="0" w:line="240" w:lineRule="auto"/>
              <w:jc w:val="both"/>
              <w:rPr>
                <w:rFonts w:ascii="Times New Roman" w:eastAsia="Times New Roman" w:hAnsi="Times New Roman" w:cs="Times New Roman"/>
                <w:sz w:val="24"/>
                <w:szCs w:val="24"/>
                <w:lang w:eastAsia="ru-RU"/>
              </w:rPr>
            </w:pPr>
            <w:r w:rsidRPr="00542182">
              <w:rPr>
                <w:rFonts w:ascii="Times New Roman" w:eastAsia="Times New Roman" w:hAnsi="Times New Roman" w:cs="Times New Roman"/>
                <w:sz w:val="24"/>
                <w:szCs w:val="24"/>
                <w:lang w:eastAsia="ru-RU"/>
              </w:rPr>
              <w:t>Нормативные правовые акты Камчатского края, разработчиком которых является Министерство, подлежащие оценке регулирующего воздействия в соответствии с постановлением Правительства Камчатскогокраяот28.09.2022 № 510-П «Об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 в отчетном периоде не принимались.</w:t>
            </w:r>
          </w:p>
        </w:tc>
      </w:tr>
      <w:tr w:rsidR="00773A40">
        <w:tc>
          <w:tcPr>
            <w:tcW w:w="567"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p>
        </w:tc>
        <w:tc>
          <w:tcPr>
            <w:tcW w:w="4895"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утверждение и актуализация административных регламентов предоставления государственных услуг</w:t>
            </w:r>
          </w:p>
        </w:tc>
        <w:tc>
          <w:tcPr>
            <w:tcW w:w="2693" w:type="dxa"/>
          </w:tcPr>
          <w:p w:rsidR="00773A40" w:rsidRDefault="00E46BA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отдела жилищной политики, начальник отдела архитектуры и градостроительства;</w:t>
            </w:r>
          </w:p>
          <w:p w:rsidR="00773A40" w:rsidRDefault="00E46BA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заместитель начальника </w:t>
            </w:r>
            <w:r>
              <w:rPr>
                <w:rFonts w:ascii="Times New Roman" w:eastAsia="Times New Roman" w:hAnsi="Times New Roman" w:cs="Times New Roman"/>
                <w:sz w:val="24"/>
                <w:szCs w:val="24"/>
                <w:lang w:eastAsia="ru-RU"/>
              </w:rPr>
              <w:lastRenderedPageBreak/>
              <w:t>отдела организационно – правового обеспечения</w:t>
            </w:r>
          </w:p>
        </w:tc>
        <w:tc>
          <w:tcPr>
            <w:tcW w:w="7513" w:type="dxa"/>
          </w:tcPr>
          <w:p w:rsidR="00773A40" w:rsidRDefault="00E4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Министерстве разработано и утверждено 5 административных регламентов предоставления государственных услуг:</w:t>
            </w:r>
          </w:p>
          <w:p w:rsidR="00773A40" w:rsidRDefault="00E4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 выдаче разрешений на строительство и ввод объектов в эксплуатацию, в пределах полномочий, установленных Градостроительным кодексом Российской Федерации;</w:t>
            </w:r>
          </w:p>
          <w:p w:rsidR="00773A40" w:rsidRDefault="00E4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 по постановке на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w:t>
            </w:r>
          </w:p>
          <w:p w:rsidR="00773A40" w:rsidRDefault="00E4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 включению граждан, выезжающих из районов Крайнего Севера и приравненных к ним местностей, в состав участников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773A40" w:rsidRDefault="00E4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 предоставлению государственных жилищных сертификатов гражданам, выезжающим из районов Крайнего Севера и приравненных к ним местностей;</w:t>
            </w:r>
          </w:p>
          <w:p w:rsidR="00773A40" w:rsidRDefault="00E46BA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по признанию граждан нуждающимися в жилых помещениях жилищного фонда Камчатского края, предоставляемых по договорам социального найма. </w:t>
            </w:r>
          </w:p>
          <w:p w:rsidR="00773A40" w:rsidRDefault="00E46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административный регламент по выдаче разрешений на строительство и ввод объектов в эксплуатацию, в пределах полномочий, установленных Градостроительным кодексом Российской Федерации, внесены изменения 23.11.2022 (приказ 32.32/8 от 23.11.2022).</w:t>
            </w:r>
          </w:p>
          <w:p w:rsidR="00773A40" w:rsidRDefault="00773A40">
            <w:pPr>
              <w:shd w:val="clear" w:color="auto" w:fill="FFFFFF"/>
              <w:spacing w:after="0" w:line="240" w:lineRule="auto"/>
              <w:jc w:val="both"/>
              <w:rPr>
                <w:rFonts w:ascii="Times New Roman" w:eastAsia="Times New Roman" w:hAnsi="Times New Roman" w:cs="Times New Roman"/>
                <w:sz w:val="24"/>
                <w:szCs w:val="24"/>
                <w:lang w:eastAsia="ru-RU"/>
              </w:rPr>
            </w:pPr>
          </w:p>
        </w:tc>
      </w:tr>
      <w:tr w:rsidR="00773A40">
        <w:tc>
          <w:tcPr>
            <w:tcW w:w="567"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w:t>
            </w:r>
          </w:p>
        </w:tc>
        <w:tc>
          <w:tcPr>
            <w:tcW w:w="4895"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Систематическое проведение оценок коррупционных рисков, возникающих при реализации Министерством своих функций, и внесение (при необходимости) уточнений в перечень должностей государственной гражданской службы исполнительного органа, замещение которых связано с коррупционными рисками, а также учет данных должностей в утверждаемом министром перечне конкретных должностей государственной гражданской службы Министерства, при назначении на которые </w:t>
            </w:r>
            <w:r>
              <w:rPr>
                <w:rFonts w:ascii="Times New Roman" w:eastAsia="Times New Roman" w:hAnsi="Times New Roman" w:cs="Times New Roman"/>
                <w:sz w:val="24"/>
                <w:szCs w:val="24"/>
                <w:lang w:eastAsia="ru-RU"/>
              </w:rPr>
              <w:lastRenderedPageBreak/>
              <w:t>граждане и при замещении которых гражданские служащие обязаны представлять сведения о доходах</w:t>
            </w:r>
          </w:p>
        </w:tc>
        <w:tc>
          <w:tcPr>
            <w:tcW w:w="2693" w:type="dxa"/>
          </w:tcPr>
          <w:p w:rsidR="00773A40" w:rsidRDefault="00E46BA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Заместитель начальника отдела организационно – правового обеспечения;</w:t>
            </w:r>
          </w:p>
          <w:p w:rsidR="00773A40" w:rsidRDefault="00E46BA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референт отдела организационно-правового обеспечения</w:t>
            </w:r>
          </w:p>
        </w:tc>
        <w:tc>
          <w:tcPr>
            <w:tcW w:w="7513"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В соответствии с Постановлением Губернатора Камчатского края от                  № 17 от 15.02.2022 «О некоторых вопросах реализации нормативных правовых актов Российской Федерации в сфере противодействия коррупции в исполнительных органах государственной власти Камчатского края» </w:t>
            </w:r>
            <w:r>
              <w:rPr>
                <w:rFonts w:ascii="Times New Roman" w:eastAsia="Times New Roman" w:hAnsi="Times New Roman" w:cs="Times New Roman"/>
                <w:sz w:val="24"/>
                <w:szCs w:val="24"/>
                <w:lang w:eastAsia="ru-RU"/>
              </w:rPr>
              <w:t>разработан и утвержден перечень должностей государственной гражданской службы Камчатского края в Министерстве строительства и жилищной политики Камчатского края, замещение которых связано с коррупционными рисками (далее – Перечень).</w:t>
            </w:r>
          </w:p>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Ежеквартально проводится оценка коррупционных рисков, по результатам проведенной оценка коррупционных рисков, возникающих при реализации Министерством своих функций, в ноябре 2022 года </w:t>
            </w:r>
            <w:r>
              <w:rPr>
                <w:rFonts w:ascii="Times New Roman" w:eastAsia="Times New Roman" w:hAnsi="Times New Roman" w:cs="Times New Roman"/>
                <w:sz w:val="24"/>
                <w:szCs w:val="24"/>
                <w:lang w:eastAsia="ru-RU"/>
              </w:rPr>
              <w:lastRenderedPageBreak/>
              <w:t>внесены соответствующие изменения в Перечень.</w:t>
            </w:r>
          </w:p>
        </w:tc>
      </w:tr>
      <w:tr w:rsidR="00773A40">
        <w:trPr>
          <w:trHeight w:val="1703"/>
        </w:trPr>
        <w:tc>
          <w:tcPr>
            <w:tcW w:w="567"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w:t>
            </w:r>
          </w:p>
        </w:tc>
        <w:tc>
          <w:tcPr>
            <w:tcW w:w="4895"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анализа жалоб и обращений граждан о фактах коррупции в Министерство</w:t>
            </w:r>
          </w:p>
        </w:tc>
        <w:tc>
          <w:tcPr>
            <w:tcW w:w="2693" w:type="dxa"/>
          </w:tcPr>
          <w:p w:rsidR="00773A40" w:rsidRDefault="00E46BA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Референт отдела организационно-правового обеспечения </w:t>
            </w:r>
          </w:p>
          <w:p w:rsidR="00773A40" w:rsidRDefault="00E46BA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за ведение работы по обращениям граждан – старший специалист отдела организационно – правового обеспечения</w:t>
            </w:r>
          </w:p>
        </w:tc>
        <w:tc>
          <w:tcPr>
            <w:tcW w:w="7513" w:type="dxa"/>
          </w:tcPr>
          <w:p w:rsidR="00773A40" w:rsidRDefault="00E46BAB">
            <w:pPr>
              <w:spacing w:after="0" w:line="240" w:lineRule="auto"/>
              <w:jc w:val="both"/>
              <w:rPr>
                <w:rFonts w:ascii="Times New Roman" w:hAnsi="Times New Roman"/>
                <w:sz w:val="24"/>
                <w:szCs w:val="24"/>
              </w:rPr>
            </w:pPr>
            <w:r>
              <w:rPr>
                <w:rFonts w:ascii="Times New Roman" w:hAnsi="Times New Roman"/>
                <w:sz w:val="24"/>
                <w:szCs w:val="24"/>
              </w:rPr>
              <w:t>Все поступающие в Министерство обращения граждан и организаций рассматриваются в порядке, предусмотренном Федеральным законом от 02.05.2006 № 59-ФЗ «О порядке рассмотрения обращений граждан Российской Федерации». </w:t>
            </w:r>
          </w:p>
          <w:p w:rsidR="00773A40" w:rsidRDefault="00E46BAB">
            <w:pPr>
              <w:widowControl w:val="0"/>
              <w:spacing w:after="0" w:line="240" w:lineRule="auto"/>
              <w:jc w:val="both"/>
              <w:rPr>
                <w:rFonts w:ascii="Times New Roman" w:eastAsia="Calibri" w:hAnsi="Times New Roman" w:cs="Times New Roman"/>
                <w:sz w:val="24"/>
                <w:szCs w:val="24"/>
              </w:rPr>
            </w:pPr>
            <w:r>
              <w:rPr>
                <w:rFonts w:ascii="Times New Roman" w:hAnsi="Times New Roman"/>
                <w:sz w:val="24"/>
                <w:szCs w:val="24"/>
              </w:rPr>
              <w:t>В отчетном периоде жалоб и обращений граждан о фактах коррупции в Министерстве не поступало.</w:t>
            </w:r>
          </w:p>
        </w:tc>
      </w:tr>
      <w:tr w:rsidR="00773A40">
        <w:tc>
          <w:tcPr>
            <w:tcW w:w="567"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4895"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исполнительных органов и их должностных лиц в целях выработки и принятия мер по предупреждению и устранению причин выявленных нарушений.</w:t>
            </w:r>
          </w:p>
        </w:tc>
        <w:tc>
          <w:tcPr>
            <w:tcW w:w="2693" w:type="dxa"/>
          </w:tcPr>
          <w:p w:rsidR="00773A40" w:rsidRDefault="00E46BA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начальника отдела организационно-правового обеспечения</w:t>
            </w:r>
          </w:p>
        </w:tc>
        <w:tc>
          <w:tcPr>
            <w:tcW w:w="7513"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По результатам мониторинга правоприменения положений федерального законодательства, связанных с повседневными потребностями граждан, проведенного Министерством в отчетном периоде, не выявлено противоречий, избыточного правового регулирования и сложных для восприятия положений, которые способствуют проявлениям коррупции.</w:t>
            </w:r>
          </w:p>
        </w:tc>
      </w:tr>
      <w:tr w:rsidR="00773A40">
        <w:tc>
          <w:tcPr>
            <w:tcW w:w="15668" w:type="dxa"/>
            <w:gridSpan w:val="4"/>
          </w:tcPr>
          <w:p w:rsidR="00773A40" w:rsidRDefault="00E46BAB">
            <w:pPr>
              <w:widowControl w:val="0"/>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shd w:val="clear" w:color="auto" w:fill="FFFFFF"/>
                <w:lang w:eastAsia="ru-RU"/>
              </w:rPr>
              <w:t>2. Повышение эффективности механизмов предотвращения и урегулирования конфликта интересов, обеспечение соблюдения государственными гражданскими служащими и руководителями организаций, созданных для выполнения задач, поставленных перед Министерством, ограничений, запретов и требований к служебному поведению в связи с исполнением ими должностных обязанностей, а также ответственности за их нарушение</w:t>
            </w:r>
          </w:p>
        </w:tc>
      </w:tr>
      <w:tr w:rsidR="00773A40">
        <w:trPr>
          <w:trHeight w:val="1170"/>
        </w:trPr>
        <w:tc>
          <w:tcPr>
            <w:tcW w:w="567"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p>
        </w:tc>
        <w:tc>
          <w:tcPr>
            <w:tcW w:w="4895"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эффективного функционирования комиссий по соблюдению требований к служебному поведению гражданских служащих и урегулированию конфликта интересов в Министерстве</w:t>
            </w:r>
          </w:p>
          <w:p w:rsidR="00773A40" w:rsidRDefault="00773A40">
            <w:pPr>
              <w:widowControl w:val="0"/>
              <w:spacing w:after="0" w:line="240" w:lineRule="auto"/>
              <w:jc w:val="both"/>
              <w:rPr>
                <w:rFonts w:ascii="Times New Roman" w:eastAsia="Times New Roman" w:hAnsi="Times New Roman" w:cs="Times New Roman"/>
                <w:sz w:val="24"/>
                <w:szCs w:val="24"/>
                <w:lang w:eastAsia="ru-RU"/>
              </w:rPr>
            </w:pPr>
          </w:p>
        </w:tc>
        <w:tc>
          <w:tcPr>
            <w:tcW w:w="2693" w:type="dxa"/>
          </w:tcPr>
          <w:p w:rsidR="00773A40" w:rsidRDefault="00E46BA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Референт отдела организационно-правового обеспечения </w:t>
            </w:r>
          </w:p>
        </w:tc>
        <w:tc>
          <w:tcPr>
            <w:tcW w:w="7513" w:type="dxa"/>
          </w:tcPr>
          <w:p w:rsidR="00773A40" w:rsidRDefault="00E46BAB">
            <w:pPr>
              <w:spacing w:after="0" w:line="240" w:lineRule="auto"/>
              <w:jc w:val="both"/>
              <w:rPr>
                <w:rFonts w:ascii="Times New Roman" w:hAnsi="Times New Roman"/>
                <w:sz w:val="24"/>
                <w:szCs w:val="24"/>
              </w:rPr>
            </w:pPr>
            <w:r>
              <w:rPr>
                <w:rFonts w:ascii="Times New Roman" w:hAnsi="Times New Roman"/>
                <w:sz w:val="24"/>
                <w:szCs w:val="24"/>
              </w:rPr>
              <w:t>В отчетном периоде заседаний Комиссии по соблюдению требований к служебному поведению гражданских служащих и урегулированию конфликта интересов</w:t>
            </w:r>
            <w:r>
              <w:rPr>
                <w:rFonts w:ascii="Times New Roman" w:hAnsi="Times New Roman"/>
                <w:i/>
                <w:sz w:val="24"/>
                <w:szCs w:val="24"/>
              </w:rPr>
              <w:t xml:space="preserve"> </w:t>
            </w:r>
            <w:r>
              <w:rPr>
                <w:rFonts w:ascii="Times New Roman" w:hAnsi="Times New Roman"/>
                <w:sz w:val="24"/>
                <w:szCs w:val="24"/>
              </w:rPr>
              <w:t>в Министерстве не проводилось</w:t>
            </w:r>
          </w:p>
          <w:p w:rsidR="00773A40" w:rsidRDefault="00773A40">
            <w:pPr>
              <w:spacing w:after="0" w:line="240" w:lineRule="auto"/>
              <w:jc w:val="both"/>
              <w:rPr>
                <w:rFonts w:ascii="Times New Roman" w:eastAsia="Calibri" w:hAnsi="Times New Roman" w:cs="Times New Roman"/>
                <w:sz w:val="24"/>
                <w:szCs w:val="24"/>
              </w:rPr>
            </w:pPr>
          </w:p>
        </w:tc>
      </w:tr>
      <w:tr w:rsidR="00773A40">
        <w:tc>
          <w:tcPr>
            <w:tcW w:w="567"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w:t>
            </w:r>
          </w:p>
        </w:tc>
        <w:tc>
          <w:tcPr>
            <w:tcW w:w="4895"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в установленном порядке сбор сведений о доходах гражданских служащих, а также руководителей подведомственных Министерству учреждений Камчатского края;</w:t>
            </w:r>
          </w:p>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опубликование сведений о доходах гражданских служащих Министерства на официальном сайте Правительства Камчатского края в сети «Интернет», а также сведения о доходах руководителей подведомственных Министерству учреждений Камчатского края;</w:t>
            </w:r>
          </w:p>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анализа достоверности и полноты сведений о доходах, представленных лицами, замещающими государственной гражданской службы Камчатского края в Министерстве, сведений о доходах, представленных руководителями подведомственных Министерству учреждений.</w:t>
            </w:r>
          </w:p>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Информацию о результатах анализа сведений о доходах, включая каждый случай непредставления, а также представления неполных или недостоверных сведений о доходах, рассматривать на заседании комиссии по соблюдению требований к служебному поведению гражданских служащих и урегулированию конфликта интересов.</w:t>
            </w:r>
          </w:p>
        </w:tc>
        <w:tc>
          <w:tcPr>
            <w:tcW w:w="2693" w:type="dxa"/>
          </w:tcPr>
          <w:p w:rsidR="00773A40" w:rsidRDefault="00E46BAB">
            <w:pPr>
              <w:widowControl w:val="0"/>
              <w:spacing w:after="0" w:line="240" w:lineRule="auto"/>
              <w:ind w:hanging="62"/>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Референт отдела организационно-правового обеспечения</w:t>
            </w:r>
          </w:p>
        </w:tc>
        <w:tc>
          <w:tcPr>
            <w:tcW w:w="7513" w:type="dxa"/>
          </w:tcPr>
          <w:p w:rsidR="00773A40" w:rsidRDefault="00E46BA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отчетном периоде с использованием специального программного обеспечения «Справки БК» в Министерство представлено 38 справок о доходах, расходах об имуществе и обязательствах имущественного характера, в том числе:</w:t>
            </w:r>
          </w:p>
          <w:p w:rsidR="00773A40" w:rsidRDefault="00E46BA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18 справок государственных гражданских служащих Камчатского края в Министерстве и 17 справок на членов их семей;</w:t>
            </w:r>
          </w:p>
          <w:p w:rsidR="00773A40" w:rsidRDefault="00E46BA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 справки руководителей подведомственных Министерству учреждений и 2 справка на членов их семей.</w:t>
            </w:r>
          </w:p>
          <w:p w:rsidR="00773A40" w:rsidRDefault="00E46BA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Случаи несвоевременного представления указанных сведений отсутствуют.</w:t>
            </w:r>
          </w:p>
          <w:p w:rsidR="00773A40" w:rsidRDefault="00E46BAB">
            <w:pPr>
              <w:pStyle w:val="aff5"/>
              <w:ind w:left="0" w:firstLine="0"/>
              <w:rPr>
                <w:rFonts w:ascii="Times New Roman" w:hAnsi="Times New Roman" w:cs="Times New Roman"/>
              </w:rPr>
            </w:pPr>
            <w:r>
              <w:rPr>
                <w:rFonts w:ascii="Times New Roman" w:hAnsi="Times New Roman" w:cs="Times New Roman"/>
              </w:rPr>
              <w:t>Гражданскими служащими сведения о доходах, расходах, об имуществе и обязательствах имущественного характера за 2021 год, должности которых включены в утвержденный Перечень должностей, замещение которых связано с коррупционными рисками поданы в кадровую службу Министерства до 30 апреля 2022 года.</w:t>
            </w:r>
          </w:p>
          <w:p w:rsidR="00773A40" w:rsidRDefault="00E46BAB">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Дополнительных сведений в установленные законом сроки в кадровую службу Министерства не поступало.</w:t>
            </w:r>
            <w:r>
              <w:rPr>
                <w:rFonts w:ascii="Times New Roman" w:eastAsia="Times New Roman" w:hAnsi="Times New Roman"/>
                <w:sz w:val="24"/>
                <w:szCs w:val="24"/>
                <w:lang w:eastAsia="ru-RU"/>
              </w:rPr>
              <w:t xml:space="preserve"> </w:t>
            </w:r>
          </w:p>
          <w:p w:rsidR="00773A40" w:rsidRDefault="00E46BAB">
            <w:pPr>
              <w:widowControl w:val="0"/>
              <w:spacing w:after="0" w:line="240" w:lineRule="auto"/>
              <w:jc w:val="both"/>
              <w:rPr>
                <w:rFonts w:ascii="Times New Roman" w:hAnsi="Times New Roman"/>
                <w:sz w:val="24"/>
                <w:szCs w:val="24"/>
              </w:rPr>
            </w:pPr>
            <w:r>
              <w:rPr>
                <w:rFonts w:ascii="Times New Roman" w:hAnsi="Times New Roman"/>
                <w:sz w:val="24"/>
                <w:szCs w:val="24"/>
              </w:rPr>
              <w:t>Сведения о доходах, расходах, об имуществе и обязательствах имущественного характера, представленных государственными гражданскими служащими Камчатского края в Министерстве, руководителей подведомственных учреждения на официальном сайте исполнительных органов государственной власти Камчатского края в сети «Интернет» размещены 17 мая 2022 года (в соответствии с частью 4.5 Закона Камчатского края от 16.12.2009 № 380 «О представлении сведений о доходах, об имуществе и обязательствах имущественного характера лицами, замещающими государственные должности Камчатского края, и иными лицами» сведения о доходах размещаются в течение 14 рабочих дней со дня истечения срока представления справок)</w:t>
            </w:r>
          </w:p>
          <w:p w:rsidR="00773A40" w:rsidRDefault="00E46BAB">
            <w:pPr>
              <w:widowControl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По итогам проведенного первичного анализа сведений о доходах, расходах, об имуществе и обязательствах имущественного характера, представленных государственными гражданскими служащими Министерства, руководителями подведомственных краевых учреждения за отчетный 2021 год в ходе декларационной кампании, фактов представления недостоверных либо неполных сведений не </w:t>
            </w:r>
            <w:r>
              <w:rPr>
                <w:rFonts w:ascii="Times New Roman" w:eastAsia="Times New Roman" w:hAnsi="Times New Roman" w:cs="Times New Roman"/>
                <w:sz w:val="24"/>
                <w:szCs w:val="24"/>
                <w:lang w:eastAsia="ru-RU"/>
              </w:rPr>
              <w:lastRenderedPageBreak/>
              <w:t>выявлено.</w:t>
            </w:r>
          </w:p>
        </w:tc>
      </w:tr>
      <w:tr w:rsidR="00773A40">
        <w:tc>
          <w:tcPr>
            <w:tcW w:w="567"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w:t>
            </w:r>
          </w:p>
        </w:tc>
        <w:tc>
          <w:tcPr>
            <w:tcW w:w="4895"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Представление в отдел по профилактике коррупционных и иных правонарушений информацию о результатах проведения анализа сведений о расходах, представленных гражданскими служащими за отчетный год в случае совершения ими в отчетном периоде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w:t>
            </w:r>
          </w:p>
        </w:tc>
        <w:tc>
          <w:tcPr>
            <w:tcW w:w="2693" w:type="dxa"/>
          </w:tcPr>
          <w:p w:rsidR="00773A40" w:rsidRDefault="00E46BA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Референт отдела организационно-правового обеспечения</w:t>
            </w:r>
          </w:p>
        </w:tc>
        <w:tc>
          <w:tcPr>
            <w:tcW w:w="7513" w:type="dxa"/>
          </w:tcPr>
          <w:p w:rsidR="00773A40" w:rsidRDefault="00E46BAB">
            <w:pPr>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В отчетный период </w:t>
            </w:r>
            <w:r>
              <w:rPr>
                <w:rFonts w:ascii="Times New Roman" w:eastAsia="Times New Roman" w:hAnsi="Times New Roman" w:cs="Times New Roman"/>
                <w:sz w:val="24"/>
                <w:szCs w:val="24"/>
                <w:lang w:eastAsia="ru-RU"/>
              </w:rPr>
              <w:t>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не выявлено.</w:t>
            </w:r>
          </w:p>
        </w:tc>
      </w:tr>
      <w:tr w:rsidR="00773A40">
        <w:tc>
          <w:tcPr>
            <w:tcW w:w="567"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4895"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представление сведений о доходах, представляемых гражданами, претендующими на замещение должностей руководителей государственных учреждений Камчатского края.</w:t>
            </w:r>
          </w:p>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при наличии оснований проведение проверок достоверности и полноты сведений о доходах, представляемых гражданами, претендующими на замещение должностей руководителей государственных учреждений Камчатского края</w:t>
            </w:r>
          </w:p>
        </w:tc>
        <w:tc>
          <w:tcPr>
            <w:tcW w:w="2693" w:type="dxa"/>
          </w:tcPr>
          <w:p w:rsidR="00773A40" w:rsidRDefault="00E46BA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Референт отдела организационно-правового обеспечения</w:t>
            </w:r>
          </w:p>
        </w:tc>
        <w:tc>
          <w:tcPr>
            <w:tcW w:w="7513" w:type="dxa"/>
          </w:tcPr>
          <w:p w:rsidR="00773A40" w:rsidRDefault="00E46B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отчетный период были представлены сведения о доходах, гражданами, претендующими на замещение должностей руководителей государственных учреждений Камчатского края – 2 претендента.</w:t>
            </w:r>
          </w:p>
          <w:p w:rsidR="00773A40" w:rsidRDefault="00E46BAB">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Основанием для проведения проверок достоверности и полноты сведений о доходах, представляемых гражданами, претендующими на замещение должностей руководителей государственных учреждений Камчатского края – назначение на должности руководителей учреждений.</w:t>
            </w:r>
          </w:p>
        </w:tc>
      </w:tr>
      <w:tr w:rsidR="00773A40">
        <w:tc>
          <w:tcPr>
            <w:tcW w:w="567"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4895"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Обеспечение контроля за соблюдением лицами, замещающими, должности государственной гражданской службы в Министерстве,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w:t>
            </w:r>
            <w:r>
              <w:rPr>
                <w:rFonts w:ascii="Times New Roman" w:eastAsia="Times New Roman" w:hAnsi="Times New Roman" w:cs="Times New Roman"/>
                <w:sz w:val="24"/>
                <w:szCs w:val="24"/>
                <w:lang w:eastAsia="ru-RU"/>
              </w:rPr>
              <w:lastRenderedPageBreak/>
              <w:t>оплачиваемой работы, обязанности уведомлять об обращениях в целях склонения к совершению коррупционных правонарушений, и анализ осуществления контрольных мероприятий</w:t>
            </w:r>
          </w:p>
        </w:tc>
        <w:tc>
          <w:tcPr>
            <w:tcW w:w="2693" w:type="dxa"/>
          </w:tcPr>
          <w:p w:rsidR="00773A40" w:rsidRDefault="00E46BA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lastRenderedPageBreak/>
              <w:t>Референт отдела организационно-правового обеспечения</w:t>
            </w:r>
          </w:p>
        </w:tc>
        <w:tc>
          <w:tcPr>
            <w:tcW w:w="7513" w:type="dxa"/>
          </w:tcPr>
          <w:p w:rsidR="00773A40" w:rsidRDefault="00E46BAB">
            <w:pPr>
              <w:widowControl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Случаев несоблюдения государственными гражданскими служащими Камчатского края в Министерстве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выполнения иной оплачиваемой работы, обязанности уведомлять об обращениях в целях склонения к совершению коррупционных правонарушений, в отчетном периоде не выявлено.</w:t>
            </w:r>
          </w:p>
        </w:tc>
      </w:tr>
      <w:tr w:rsidR="00773A40">
        <w:trPr>
          <w:trHeight w:val="2157"/>
        </w:trPr>
        <w:tc>
          <w:tcPr>
            <w:tcW w:w="567"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4895"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принятия мер по повышению эффективности кадровой работы в части, касающейся ведения личных дел лиц, замещающих, должности государственной гражданской службы в Министерстве,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мероприятий, направленных на выявление личной заинтересованности (в том числе скрытой аффилированности), которая может привести к конфликту интересов.</w:t>
            </w:r>
          </w:p>
        </w:tc>
        <w:tc>
          <w:tcPr>
            <w:tcW w:w="2693" w:type="dxa"/>
          </w:tcPr>
          <w:p w:rsidR="00773A40" w:rsidRDefault="00E46BA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Референт отдела организационно-правового обеспечения</w:t>
            </w:r>
          </w:p>
        </w:tc>
        <w:tc>
          <w:tcPr>
            <w:tcW w:w="7513" w:type="dxa"/>
          </w:tcPr>
          <w:p w:rsidR="00773A40" w:rsidRDefault="00E46BAB">
            <w:pPr>
              <w:spacing w:after="0" w:line="240" w:lineRule="auto"/>
              <w:jc w:val="both"/>
              <w:rPr>
                <w:rFonts w:ascii="Times New Roman" w:hAnsi="Times New Roman"/>
                <w:sz w:val="24"/>
                <w:szCs w:val="24"/>
              </w:rPr>
            </w:pPr>
            <w:r>
              <w:rPr>
                <w:rFonts w:ascii="Times New Roman" w:hAnsi="Times New Roman"/>
                <w:sz w:val="24"/>
                <w:szCs w:val="24"/>
              </w:rPr>
              <w:t>Ведение личных дел в Министерстве осуществляется в соответствии с Указом Президента РФ от 30.05.2005 № 609 «Об утверждении Положения о персональных данных государственного гражданского служащего Российской Федерации и ведении его личного дела», Федеральным законом от 27.07.2004 № 79-ФЗ «О государственной гражданской службе Российской Федерации» и иными федеральными и региональными нормативными правовыми актами.</w:t>
            </w:r>
          </w:p>
          <w:p w:rsidR="00773A40" w:rsidRDefault="00E46BAB">
            <w:pPr>
              <w:spacing w:after="0" w:line="240" w:lineRule="auto"/>
              <w:jc w:val="both"/>
              <w:rPr>
                <w:rFonts w:ascii="Times New Roman" w:hAnsi="Times New Roman"/>
                <w:sz w:val="24"/>
                <w:szCs w:val="24"/>
              </w:rPr>
            </w:pPr>
            <w:r>
              <w:rPr>
                <w:rFonts w:ascii="Times New Roman" w:hAnsi="Times New Roman"/>
                <w:sz w:val="24"/>
                <w:szCs w:val="24"/>
              </w:rPr>
              <w:t xml:space="preserve">В Министерстве ведется электронный кадровый документооборот с использованием единой информационной системы управления кадрами государственной гражданской службы Камчатского края («Кадры»). </w:t>
            </w:r>
          </w:p>
          <w:p w:rsidR="00773A40" w:rsidRDefault="00E46BAB">
            <w:pPr>
              <w:spacing w:after="0" w:line="240" w:lineRule="auto"/>
              <w:jc w:val="both"/>
              <w:rPr>
                <w:rFonts w:ascii="Times New Roman" w:hAnsi="Times New Roman"/>
                <w:sz w:val="24"/>
                <w:szCs w:val="24"/>
              </w:rPr>
            </w:pPr>
            <w:r>
              <w:rPr>
                <w:rFonts w:ascii="Times New Roman" w:hAnsi="Times New Roman"/>
                <w:sz w:val="24"/>
                <w:szCs w:val="24"/>
              </w:rPr>
              <w:t>Все государственные гражданские служащие Министерства уведомлены об их обязанности своевременно информировать должностное лицо, осуществляющее кадровую работу в Министерстве об изменении персональных данных, внесенных в его личное дело, и иных сведений, содержащихся в его личном деле в соответствии с Указом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w:t>
            </w:r>
          </w:p>
          <w:p w:rsidR="00773A40" w:rsidRDefault="00E46BAB">
            <w:pPr>
              <w:spacing w:after="0" w:line="240" w:lineRule="auto"/>
              <w:jc w:val="both"/>
              <w:rPr>
                <w:rFonts w:ascii="Times New Roman" w:eastAsia="Calibri" w:hAnsi="Times New Roman" w:cs="Times New Roman"/>
                <w:b/>
                <w:sz w:val="24"/>
                <w:szCs w:val="24"/>
              </w:rPr>
            </w:pPr>
            <w:r>
              <w:rPr>
                <w:rFonts w:ascii="Times New Roman" w:hAnsi="Times New Roman"/>
                <w:sz w:val="24"/>
                <w:szCs w:val="24"/>
              </w:rPr>
              <w:t>Все личные дела сотрудников Министерства на бумажном носителе, так и в ИС «Кадры».</w:t>
            </w:r>
          </w:p>
        </w:tc>
      </w:tr>
      <w:tr w:rsidR="00773A40">
        <w:tc>
          <w:tcPr>
            <w:tcW w:w="567"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4895"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Обеспечение доступность информации о деятельности подведомственных учреждений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w:t>
            </w:r>
            <w:r>
              <w:rPr>
                <w:rFonts w:ascii="Times New Roman" w:eastAsia="Times New Roman" w:hAnsi="Times New Roman" w:cs="Times New Roman"/>
                <w:sz w:val="24"/>
                <w:szCs w:val="24"/>
                <w:lang w:eastAsia="ru-RU"/>
              </w:rPr>
              <w:lastRenderedPageBreak/>
              <w:t>в том числе на официальных сайтах организаций в сети «Интернет»</w:t>
            </w:r>
          </w:p>
        </w:tc>
        <w:tc>
          <w:tcPr>
            <w:tcW w:w="2693" w:type="dxa"/>
          </w:tcPr>
          <w:p w:rsidR="00773A40" w:rsidRDefault="00E46BA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Руководители подведомственных учреждений</w:t>
            </w:r>
          </w:p>
        </w:tc>
        <w:tc>
          <w:tcPr>
            <w:tcW w:w="7513" w:type="dxa"/>
          </w:tcPr>
          <w:p w:rsidR="00773A40" w:rsidRDefault="00E46B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 официальном сайте исполнительных органов государственной власти Камчатского края в информационно-телекоммуникационной сети «Интернет» на постоянной основе ведется работа по информационному наполнению страницы Министерства информации о деятельности подведомственных учреждений.</w:t>
            </w:r>
          </w:p>
        </w:tc>
      </w:tr>
      <w:tr w:rsidR="00773A40">
        <w:tc>
          <w:tcPr>
            <w:tcW w:w="567"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4895"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подведомственными учреждениями комплекса мер по предупреждению коррупции в соответствии со статьей 13.3 Федерального закона «О противодействии коррупции»</w:t>
            </w:r>
          </w:p>
        </w:tc>
        <w:tc>
          <w:tcPr>
            <w:tcW w:w="2693" w:type="dxa"/>
          </w:tcPr>
          <w:p w:rsidR="00773A40" w:rsidRDefault="00E46BA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Руководители подведомственных учреждений</w:t>
            </w:r>
          </w:p>
        </w:tc>
        <w:tc>
          <w:tcPr>
            <w:tcW w:w="7513" w:type="dxa"/>
          </w:tcPr>
          <w:p w:rsidR="00773A40" w:rsidRDefault="00E46BAB">
            <w:pPr>
              <w:pStyle w:val="ConsPlusNormal"/>
              <w:ind w:firstLine="0"/>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В подведомственных учреждениях разработаны и утверждены планы по противодействию коррупции на 2021-2024 годы. </w:t>
            </w:r>
            <w:r>
              <w:rPr>
                <w:rFonts w:ascii="Times New Roman" w:hAnsi="Times New Roman" w:cs="Times New Roman"/>
                <w:sz w:val="24"/>
                <w:szCs w:val="24"/>
              </w:rPr>
              <w:t xml:space="preserve">Назначены должностные лица, ответственные за профилактику коррупционных и иных правонарушений и разработку, и внедрение в практику стандартов и процедур, направленных на обеспечение добросовестной работы подведомственных учреждений. Министерством регулярно проводится мониторинг осуществления работы в указанном направлении в подведомственных учреждениях. Кроме того, в подведомственных учреждениях изданы приказы о создании Комиссий по противодействию коррупции, разработаны и утверждены Планы работы Комиссий, Кодексы этики и служебного поведения работников, Положения о предотвращении и урегулировании конфликта интересов. </w:t>
            </w:r>
          </w:p>
        </w:tc>
      </w:tr>
      <w:tr w:rsidR="00773A40">
        <w:tc>
          <w:tcPr>
            <w:tcW w:w="15668" w:type="dxa"/>
            <w:gridSpan w:val="4"/>
          </w:tcPr>
          <w:p w:rsidR="00773A40" w:rsidRDefault="00E46BAB">
            <w:pPr>
              <w:widowControl w:val="0"/>
              <w:spacing w:after="0" w:line="240" w:lineRule="auto"/>
              <w:jc w:val="center"/>
              <w:outlineLvl w:val="0"/>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3. Комплекс организационных, разъяснительных и иных мер по соблюдению гражданскими служащими в исполнительных органах ограничений и запретов, а также по исполнению ими обязанностей, установленных в целях противодействия коррупции, в том числе с учетом методических рекомендаций Министерства труда и социальной защиты Российской Федерации о комплексе мер, направленных на привлечение государственных служащих к противодействию коррупции</w:t>
            </w:r>
            <w:r>
              <w:rPr>
                <w:rFonts w:ascii="Times New Roman" w:eastAsia="Times New Roman" w:hAnsi="Times New Roman" w:cs="Calibri"/>
                <w:b/>
                <w:bCs/>
                <w:sz w:val="24"/>
                <w:szCs w:val="24"/>
                <w:shd w:val="clear" w:color="auto" w:fill="FFFFFF"/>
              </w:rPr>
              <w:t xml:space="preserve"> </w:t>
            </w:r>
          </w:p>
        </w:tc>
      </w:tr>
      <w:tr w:rsidR="00773A40">
        <w:tc>
          <w:tcPr>
            <w:tcW w:w="567"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4895"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участи гражданских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2693" w:type="dxa"/>
          </w:tcPr>
          <w:p w:rsidR="00773A40" w:rsidRDefault="00E46BA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Референт отдела организационно-правового обеспечения совместно с Администрацией Губернатора Камчатского края</w:t>
            </w:r>
          </w:p>
        </w:tc>
        <w:tc>
          <w:tcPr>
            <w:tcW w:w="7513" w:type="dxa"/>
          </w:tcPr>
          <w:p w:rsidR="00773A40" w:rsidRDefault="00E46BAB">
            <w:pPr>
              <w:widowControl w:val="0"/>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В отчетном периоде обучение по вопросам профилактики и противодействия коррупции лиц, замещающих должности государственной гражданской службы Камчатского края в Министерстве, не проводилось. </w:t>
            </w:r>
          </w:p>
        </w:tc>
      </w:tr>
      <w:tr w:rsidR="00773A40">
        <w:tc>
          <w:tcPr>
            <w:tcW w:w="567"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895"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участия лиц, впервые поступивших на государственную гражданскую службу Камчатского края или на работу и замещающих должности, связанные с </w:t>
            </w:r>
            <w:r>
              <w:rPr>
                <w:rFonts w:ascii="Times New Roman" w:eastAsia="Times New Roman" w:hAnsi="Times New Roman" w:cs="Times New Roman"/>
                <w:sz w:val="24"/>
                <w:szCs w:val="24"/>
                <w:lang w:eastAsia="ru-RU"/>
              </w:rPr>
              <w:lastRenderedPageBreak/>
              <w:t>соблюдением антикоррупционных стандартов, в мероприятиях по профессиональному развитию в области противодействия коррупции</w:t>
            </w:r>
          </w:p>
        </w:tc>
        <w:tc>
          <w:tcPr>
            <w:tcW w:w="2693" w:type="dxa"/>
          </w:tcPr>
          <w:p w:rsidR="00773A40" w:rsidRDefault="00E46BA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Референт отдела организационно-правового обеспечения совместно с </w:t>
            </w:r>
            <w:r>
              <w:rPr>
                <w:rFonts w:ascii="Times New Roman" w:eastAsia="Times New Roman" w:hAnsi="Times New Roman" w:cs="Times New Roman"/>
                <w:sz w:val="24"/>
                <w:szCs w:val="24"/>
                <w:lang w:eastAsia="ru-RU"/>
              </w:rPr>
              <w:lastRenderedPageBreak/>
              <w:t>Администрацией Губернатора Камчатского края</w:t>
            </w:r>
          </w:p>
        </w:tc>
        <w:tc>
          <w:tcPr>
            <w:tcW w:w="7513" w:type="dxa"/>
          </w:tcPr>
          <w:p w:rsidR="00773A40" w:rsidRDefault="00E46BAB">
            <w:pPr>
              <w:widowControl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 xml:space="preserve">В отчетном периоде 1-н государственный гражданский служащий Министерства, впервые поступивший на государственную гражданскую службу Камчатского края, прошла обучение по программе повышения квалификации: «Противодействие коррупции. Правовые основы и </w:t>
            </w:r>
            <w:r>
              <w:rPr>
                <w:rFonts w:ascii="Times New Roman" w:eastAsia="Times New Roman" w:hAnsi="Times New Roman" w:cs="Times New Roman"/>
                <w:sz w:val="24"/>
                <w:szCs w:val="24"/>
                <w:lang w:eastAsia="ru-RU"/>
              </w:rPr>
              <w:lastRenderedPageBreak/>
              <w:t>антикоррупционные мероприятия»</w:t>
            </w:r>
          </w:p>
        </w:tc>
      </w:tr>
      <w:tr w:rsidR="00773A40">
        <w:tc>
          <w:tcPr>
            <w:tcW w:w="567"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3.3</w:t>
            </w:r>
          </w:p>
        </w:tc>
        <w:tc>
          <w:tcPr>
            <w:tcW w:w="4895"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участия гражданских служащих, работников, в должностные обязанности которых входит участие в проведении закупок товаров, работ, услуг для обеспечения государственных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2693" w:type="dxa"/>
          </w:tcPr>
          <w:p w:rsidR="00773A40" w:rsidRDefault="00E46BAB">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Референт отдела организационно-правового обеспечения совместно с Аппаратом Губернатора и Правительства Камчатского края</w:t>
            </w:r>
          </w:p>
        </w:tc>
        <w:tc>
          <w:tcPr>
            <w:tcW w:w="7513" w:type="dxa"/>
            <w:shd w:val="clear" w:color="auto" w:fill="auto"/>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отчетном периоде обучение по вопросам профилактики и противодействия коррупции гражданских служащих, работников, в должностные обязанности которых входит участие в проведении закупок товаров, работ, услуг для обеспечения государственных нужд, не проводилось.</w:t>
            </w:r>
          </w:p>
        </w:tc>
      </w:tr>
      <w:tr w:rsidR="00773A40">
        <w:tc>
          <w:tcPr>
            <w:tcW w:w="567"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4895"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антикоррупционного образования гражданских служащих в рамках проведения образовательных программ дополнительного профессионального образования и иных мероприятий профессионального развития;</w:t>
            </w:r>
          </w:p>
          <w:p w:rsidR="00773A40" w:rsidRDefault="00773A40">
            <w:pPr>
              <w:widowControl w:val="0"/>
              <w:spacing w:after="0" w:line="240" w:lineRule="auto"/>
              <w:jc w:val="both"/>
              <w:rPr>
                <w:rFonts w:ascii="Times New Roman" w:eastAsia="Times New Roman" w:hAnsi="Times New Roman" w:cs="Times New Roman"/>
                <w:sz w:val="24"/>
                <w:szCs w:val="24"/>
                <w:lang w:eastAsia="ru-RU"/>
              </w:rPr>
            </w:pPr>
          </w:p>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антикоррупционного образования, в том числе проведение семинаров, направленных на решение задач формирования антикоррупционного мировоззрения, повышения уровня правосознания и правовой культуры</w:t>
            </w:r>
          </w:p>
        </w:tc>
        <w:tc>
          <w:tcPr>
            <w:tcW w:w="2693" w:type="dxa"/>
          </w:tcPr>
          <w:p w:rsidR="00773A40" w:rsidRDefault="00E46B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Референт отдела организационно-правового обеспечения совместно с Аппаратом Губернатора и Правительства Камчатского края</w:t>
            </w:r>
          </w:p>
          <w:p w:rsidR="00773A40" w:rsidRDefault="00773A40">
            <w:pPr>
              <w:spacing w:after="0" w:line="240" w:lineRule="auto"/>
              <w:jc w:val="both"/>
              <w:rPr>
                <w:rFonts w:ascii="Times New Roman" w:eastAsia="Calibri" w:hAnsi="Times New Roman" w:cs="Times New Roman"/>
                <w:sz w:val="24"/>
                <w:szCs w:val="24"/>
              </w:rPr>
            </w:pPr>
          </w:p>
          <w:p w:rsidR="00773A40" w:rsidRDefault="00E46B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Референт отдела организационно-правового обеспечения совместно с руководителями учреждений</w:t>
            </w:r>
          </w:p>
        </w:tc>
        <w:tc>
          <w:tcPr>
            <w:tcW w:w="7513" w:type="dxa"/>
          </w:tcPr>
          <w:p w:rsidR="00773A40" w:rsidRDefault="00E46BAB">
            <w:pPr>
              <w:pStyle w:val="af3"/>
              <w:tabs>
                <w:tab w:val="left" w:pos="1276"/>
              </w:tabs>
              <w:spacing w:after="0" w:line="240" w:lineRule="auto"/>
              <w:ind w:left="0"/>
              <w:jc w:val="both"/>
              <w:rPr>
                <w:rFonts w:ascii="Times New Roman" w:hAnsi="Times New Roman"/>
                <w:sz w:val="24"/>
                <w:szCs w:val="24"/>
              </w:rPr>
            </w:pPr>
            <w:r>
              <w:rPr>
                <w:rFonts w:ascii="Times New Roman" w:hAnsi="Times New Roman"/>
                <w:sz w:val="24"/>
                <w:szCs w:val="24"/>
              </w:rPr>
              <w:t xml:space="preserve">В целях повышения правовой грамотности у государственных гражданских служащих Министерства, </w:t>
            </w:r>
            <w:r>
              <w:rPr>
                <w:rFonts w:ascii="Times New Roman" w:eastAsia="Times New Roman" w:hAnsi="Times New Roman"/>
                <w:sz w:val="24"/>
                <w:szCs w:val="24"/>
                <w:lang w:eastAsia="ru-RU"/>
              </w:rPr>
              <w:t>руководителей и работников подведомственных учреждений</w:t>
            </w:r>
            <w:r>
              <w:rPr>
                <w:rFonts w:ascii="Times New Roman" w:hAnsi="Times New Roman"/>
                <w:sz w:val="24"/>
                <w:szCs w:val="24"/>
              </w:rPr>
              <w:t xml:space="preserve"> недопущения совершения ими коррупционных правонарушений и формирования негативного отношения к коррупционным проявлениям, Министерстве, на рабочих совещаниях, проводимых в Министерстве с руководителями подведомственных учреждений (предприятий) регулярно проводятся разъяснительно-профилактические беседы:</w:t>
            </w:r>
          </w:p>
          <w:p w:rsidR="00773A40" w:rsidRDefault="00E46BAB">
            <w:pPr>
              <w:pStyle w:val="af3"/>
              <w:tabs>
                <w:tab w:val="left" w:pos="1276"/>
              </w:tabs>
              <w:spacing w:after="0" w:line="240" w:lineRule="auto"/>
              <w:ind w:left="0"/>
              <w:jc w:val="both"/>
              <w:rPr>
                <w:rFonts w:ascii="Times New Roman" w:hAnsi="Times New Roman"/>
                <w:sz w:val="24"/>
                <w:szCs w:val="24"/>
              </w:rPr>
            </w:pPr>
            <w:r>
              <w:rPr>
                <w:rFonts w:ascii="Times New Roman" w:hAnsi="Times New Roman"/>
                <w:sz w:val="24"/>
                <w:szCs w:val="24"/>
              </w:rPr>
              <w:t>- о необходимости соблюдения требований Федерального закона от 14.11.2002 № 161-ФЗ «О государственных и муниципальных унитарных предприятиях» (нормы, касающиеся ограничений и запретов для руководителей государственных унитарных предприятий) и Федерального закона от 12.01.1996 № 7-ФЗ «О некоммерческих организациях» (нормы, касающиеся ограничений и запретов для руководителей государственных учреждений) в части своевременного доведения до сведения представителей работодателя  информации о выявлении случаев, содержащих признаки конфликта интересов, а также скрытой аффилированности;</w:t>
            </w:r>
          </w:p>
          <w:p w:rsidR="00773A40" w:rsidRDefault="00E46BAB">
            <w:pPr>
              <w:spacing w:after="0" w:line="240" w:lineRule="auto"/>
              <w:jc w:val="both"/>
              <w:rPr>
                <w:rFonts w:ascii="Times New Roman" w:eastAsia="Calibri" w:hAnsi="Times New Roman" w:cs="Times New Roman"/>
                <w:sz w:val="24"/>
                <w:szCs w:val="24"/>
              </w:rPr>
            </w:pPr>
            <w:r>
              <w:rPr>
                <w:rFonts w:ascii="Times New Roman" w:hAnsi="Times New Roman"/>
                <w:sz w:val="24"/>
                <w:szCs w:val="24"/>
              </w:rPr>
              <w:lastRenderedPageBreak/>
              <w:t xml:space="preserve"> - о необходимости соблюдения статей 11,13</w:t>
            </w:r>
            <w:r>
              <w:rPr>
                <w:rFonts w:ascii="Times New Roman" w:hAnsi="Times New Roman"/>
                <w:sz w:val="24"/>
                <w:szCs w:val="24"/>
                <w:vertAlign w:val="superscript"/>
              </w:rPr>
              <w:t xml:space="preserve">3 </w:t>
            </w:r>
            <w:r>
              <w:rPr>
                <w:rFonts w:ascii="Times New Roman" w:hAnsi="Times New Roman"/>
                <w:sz w:val="24"/>
                <w:szCs w:val="24"/>
              </w:rPr>
              <w:t>Федерального закона от 25.12.2008 № 273-ФЗ «О противодействии коррупции</w:t>
            </w:r>
          </w:p>
        </w:tc>
      </w:tr>
      <w:tr w:rsidR="00773A40">
        <w:tc>
          <w:tcPr>
            <w:tcW w:w="567"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3.5</w:t>
            </w:r>
          </w:p>
        </w:tc>
        <w:tc>
          <w:tcPr>
            <w:tcW w:w="4895"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Ознакомление гражданских служащих с положениями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p>
        </w:tc>
        <w:tc>
          <w:tcPr>
            <w:tcW w:w="2693" w:type="dxa"/>
          </w:tcPr>
          <w:p w:rsidR="00773A40" w:rsidRDefault="00E46BA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Референт отдела организационно-правового обеспечения</w:t>
            </w:r>
          </w:p>
        </w:tc>
        <w:tc>
          <w:tcPr>
            <w:tcW w:w="7513" w:type="dxa"/>
          </w:tcPr>
          <w:p w:rsidR="00773A40" w:rsidRDefault="00E46BAB">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Гражданских служащих регулярно ознакомляются с положениями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p>
        </w:tc>
      </w:tr>
      <w:tr w:rsidR="00773A40">
        <w:tc>
          <w:tcPr>
            <w:tcW w:w="567"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4895"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обязательного вводного инструктажа для граждан, впервые поступивших на государственную гражданскую службу Камчатского края, в ходе которого гражданскому служащему должны быть разъяснены основные обязанности, запреты, ограничения, требования к служебному поведению, налагаемые на него в целях противодействия коррупции, а также ознакомление его с пакетом соответствующих методических материалов антикоррупционного содержания</w:t>
            </w:r>
          </w:p>
        </w:tc>
        <w:tc>
          <w:tcPr>
            <w:tcW w:w="2693" w:type="dxa"/>
          </w:tcPr>
          <w:p w:rsidR="00773A40" w:rsidRDefault="00E46BA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Референт отдела организационно-правового обеспечения</w:t>
            </w:r>
          </w:p>
        </w:tc>
        <w:tc>
          <w:tcPr>
            <w:tcW w:w="7513" w:type="dxa"/>
          </w:tcPr>
          <w:p w:rsidR="00773A40" w:rsidRDefault="00E46BAB">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При поступлении впервые на государственную службу с работниками проводится вводный инструктаж, в ходе которого даются разъяснения по основным обязанности, запретам, ограничениям, требованиям к служебному поведению, налагаемых на государственных гражданских служащих в целях противодействия коррупции, а также работники ознакомляются с соответствующими методическими материалами антикоррупционного содержания</w:t>
            </w:r>
          </w:p>
        </w:tc>
      </w:tr>
      <w:tr w:rsidR="00773A40">
        <w:tc>
          <w:tcPr>
            <w:tcW w:w="567"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4895"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Правовое просвещение гражданских служащих и работников Министерства, руководителей и работников подведомственных Министерству </w:t>
            </w:r>
            <w:r>
              <w:rPr>
                <w:rFonts w:ascii="Times New Roman" w:eastAsia="Times New Roman" w:hAnsi="Times New Roman" w:cs="Times New Roman"/>
                <w:sz w:val="24"/>
                <w:szCs w:val="24"/>
                <w:lang w:eastAsia="ru-RU"/>
              </w:rPr>
              <w:lastRenderedPageBreak/>
              <w:t>организаций по противодействию коррупции (по вопросам соблюдения требований и положений антикоррупционного законодательства Российской Федерации, ответственности за нарушение указанных требований,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а также изменений антикоррупционного законодательства)</w:t>
            </w:r>
          </w:p>
        </w:tc>
        <w:tc>
          <w:tcPr>
            <w:tcW w:w="2693" w:type="dxa"/>
          </w:tcPr>
          <w:p w:rsidR="00773A40" w:rsidRDefault="00E46BA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lastRenderedPageBreak/>
              <w:t>Референт отдела организационно-правового обеспечения</w:t>
            </w:r>
          </w:p>
        </w:tc>
        <w:tc>
          <w:tcPr>
            <w:tcW w:w="7513" w:type="dxa"/>
          </w:tcPr>
          <w:p w:rsidR="00773A40" w:rsidRDefault="00E46B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отчетном периоде с государственными гражданскими служащими Министерства проведены обучающие семинары по вопросам:</w:t>
            </w:r>
          </w:p>
          <w:p w:rsidR="00773A40" w:rsidRDefault="00E46B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 организации работы по противодействию коррупции в Министерстве;</w:t>
            </w:r>
          </w:p>
          <w:p w:rsidR="00773A40" w:rsidRDefault="00E46B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новое в представлении сведений о доходах, расходах, об имуществе и обязательствах имущественного характера;</w:t>
            </w:r>
          </w:p>
          <w:p w:rsidR="00773A40" w:rsidRDefault="00E46B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типичные ошибки, допускаемые при заполнении справок о доходах, расходах, об имуществе и обязательствах имущественного характера.</w:t>
            </w:r>
          </w:p>
          <w:p w:rsidR="00773A40" w:rsidRDefault="00E46B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Министерстве на постоянной основе ведется разъяснительная работа с государственными гражданским служащими Министерства о недопущении поведения государственных гражданских служащих Камчатского края, которое может восприниматься окружающими как обещание или предложение дачи взятки либо как согласие принять взятку или как просьба о даче взятки, формированию у них негативного отношения к дарению подарков в связи с их должностным положением или в связи с исполнением ими служебных обязанностей, отрицательного отношения к коррупции.</w:t>
            </w:r>
          </w:p>
          <w:p w:rsidR="00773A40" w:rsidRDefault="00E46B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Все гражданские служащие под роспись ознакомлены с положениями законодательства Российской Федерации, Камчатского края о противодействии коррупции,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о порядке проверки сведений, представляемых краевыми гражданскими служащими в соответствии с законодательством Российской Федерации, Камчатского края о противодействии коррупции; у всех гражданских служащих в должностных регламентах прописана ответственность за получение и дачу взятки.</w:t>
            </w:r>
          </w:p>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В отчетном периоде в Министерство не поступало информации о случаях несоблюдения государственными гражданскими служащими Камчатского края в Министерстве запретов,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w:t>
            </w:r>
          </w:p>
        </w:tc>
      </w:tr>
      <w:tr w:rsidR="00773A40">
        <w:tc>
          <w:tcPr>
            <w:tcW w:w="567"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3.8</w:t>
            </w:r>
          </w:p>
        </w:tc>
        <w:tc>
          <w:tcPr>
            <w:tcW w:w="4895"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Систематическое консультирование гражданских служащих Министерства по вопросам противодействия коррупции</w:t>
            </w:r>
          </w:p>
        </w:tc>
        <w:tc>
          <w:tcPr>
            <w:tcW w:w="2693" w:type="dxa"/>
          </w:tcPr>
          <w:p w:rsidR="00773A40" w:rsidRDefault="00E46B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Заместитель начальника отдела организационно-правового обеспечения</w:t>
            </w:r>
          </w:p>
          <w:p w:rsidR="00773A40" w:rsidRDefault="00E46BA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lastRenderedPageBreak/>
              <w:t>Референт отдела организационно-правового обеспечения</w:t>
            </w:r>
          </w:p>
        </w:tc>
        <w:tc>
          <w:tcPr>
            <w:tcW w:w="7513" w:type="dxa"/>
          </w:tcPr>
          <w:p w:rsidR="00773A40" w:rsidRDefault="00E46B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Консультирование гражданских служащих Министерства по вопросам противодействия коррупции проводиться на постоянной основе</w:t>
            </w:r>
          </w:p>
        </w:tc>
      </w:tr>
      <w:tr w:rsidR="00773A40">
        <w:tc>
          <w:tcPr>
            <w:tcW w:w="15668" w:type="dxa"/>
            <w:gridSpan w:val="4"/>
          </w:tcPr>
          <w:p w:rsidR="00773A40" w:rsidRDefault="00E46BAB">
            <w:pPr>
              <w:widowControl w:val="0"/>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shd w:val="clear" w:color="auto" w:fill="FFFFFF"/>
                <w:lang w:eastAsia="ru-RU"/>
              </w:rPr>
              <w:t xml:space="preserve">. </w:t>
            </w:r>
            <w:r>
              <w:rPr>
                <w:rFonts w:ascii="Times New Roman" w:eastAsia="Times New Roman" w:hAnsi="Times New Roman" w:cs="Times New Roman"/>
                <w:sz w:val="24"/>
                <w:szCs w:val="24"/>
                <w:lang w:eastAsia="ru-RU"/>
              </w:rPr>
              <w:t>Формирование негативного отношения к коррупционному поведению в Министерстве с привлечением общественных объединений, уставной задачей которых является участие в противодействии коррупции</w:t>
            </w:r>
          </w:p>
        </w:tc>
      </w:tr>
      <w:tr w:rsidR="00773A40">
        <w:tc>
          <w:tcPr>
            <w:tcW w:w="567"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4895"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размещения проектов нормативных правовых актов Камчатского края, разработчиком которых является Министерство, проектов нормативных правовых актов Министерства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(https://npaproject.kamgov.ru) в целях их общественного обсуждения и проведения независимой антикоррупционной экспертизы</w:t>
            </w:r>
          </w:p>
        </w:tc>
        <w:tc>
          <w:tcPr>
            <w:tcW w:w="2693" w:type="dxa"/>
          </w:tcPr>
          <w:p w:rsidR="00773A40" w:rsidRDefault="00E46B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Заместитель начальника отдела организационно-правового обеспечения</w:t>
            </w:r>
          </w:p>
          <w:p w:rsidR="00773A40" w:rsidRDefault="00773A40">
            <w:pPr>
              <w:tabs>
                <w:tab w:val="left" w:pos="567"/>
                <w:tab w:val="left" w:pos="709"/>
              </w:tabs>
              <w:spacing w:after="0" w:line="240" w:lineRule="auto"/>
              <w:jc w:val="center"/>
              <w:rPr>
                <w:rFonts w:ascii="Times New Roman" w:eastAsia="Calibri" w:hAnsi="Times New Roman" w:cs="Times New Roman"/>
                <w:sz w:val="24"/>
                <w:szCs w:val="24"/>
              </w:rPr>
            </w:pPr>
          </w:p>
        </w:tc>
        <w:tc>
          <w:tcPr>
            <w:tcW w:w="7513"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общественного обсуждения и проведения независимой антикоррупционной экспертизы проекты нормативных правовых актов Губернатора и Правительства Камчатского края, разработчиком которых является Министерство, а также нормативные правовые акты Министерства размещаются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(htths://npaproject.kamgov.ru) с указанием дат начала и окончания приема заключений по результатам независимой антикоррупционной экспертизы.</w:t>
            </w:r>
          </w:p>
          <w:p w:rsidR="00773A40" w:rsidRDefault="00E46BAB">
            <w:pPr>
              <w:widowControl w:val="0"/>
              <w:spacing w:after="0" w:line="240" w:lineRule="auto"/>
              <w:jc w:val="both"/>
              <w:rPr>
                <w:rFonts w:ascii="Times New Roman" w:eastAsia="Times New Roman" w:hAnsi="Times New Roman" w:cs="Times New Roman"/>
                <w:sz w:val="24"/>
                <w:szCs w:val="24"/>
                <w:lang w:eastAsia="ru-RU"/>
              </w:rPr>
            </w:pPr>
            <w:r w:rsidRPr="00542182">
              <w:rPr>
                <w:rFonts w:ascii="Times New Roman" w:eastAsia="Times New Roman" w:hAnsi="Times New Roman" w:cs="Times New Roman"/>
                <w:sz w:val="24"/>
                <w:szCs w:val="24"/>
                <w:lang w:eastAsia="ru-RU"/>
              </w:rPr>
              <w:t>В отчетном периоде на Едином портале размещено 51 проект нормативных правовых актов, из них 39 проектов постановления Губернатора и Правительства Камчатского края и 12 проектов приказов Министерства.</w:t>
            </w:r>
          </w:p>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отчетном периоде по результатам независимой антикоррупционной экспертизы заключений в адрес Министерства не поступило.</w:t>
            </w:r>
          </w:p>
        </w:tc>
      </w:tr>
      <w:tr w:rsidR="00773A40">
        <w:tc>
          <w:tcPr>
            <w:tcW w:w="567"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4895"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участие представителей общественных объединений в деятельности аттестационной комиссии в Министерстве</w:t>
            </w:r>
          </w:p>
          <w:p w:rsidR="00773A40" w:rsidRDefault="00773A40">
            <w:pPr>
              <w:widowControl w:val="0"/>
              <w:spacing w:after="0" w:line="240" w:lineRule="auto"/>
              <w:jc w:val="both"/>
              <w:rPr>
                <w:rFonts w:ascii="Times New Roman" w:eastAsia="Times New Roman" w:hAnsi="Times New Roman" w:cs="Times New Roman"/>
                <w:sz w:val="24"/>
                <w:szCs w:val="24"/>
                <w:lang w:eastAsia="ru-RU"/>
              </w:rPr>
            </w:pPr>
          </w:p>
        </w:tc>
        <w:tc>
          <w:tcPr>
            <w:tcW w:w="2693" w:type="dxa"/>
          </w:tcPr>
          <w:p w:rsidR="00773A40" w:rsidRDefault="00E46BA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Референт отдела организационно-правового обеспечения </w:t>
            </w:r>
          </w:p>
          <w:p w:rsidR="00773A40" w:rsidRDefault="00773A40">
            <w:pPr>
              <w:widowControl w:val="0"/>
              <w:spacing w:after="0" w:line="240" w:lineRule="auto"/>
              <w:jc w:val="center"/>
              <w:rPr>
                <w:rFonts w:ascii="Times New Roman" w:eastAsia="Times New Roman" w:hAnsi="Times New Roman" w:cs="Times New Roman"/>
                <w:sz w:val="24"/>
                <w:szCs w:val="24"/>
                <w:lang w:eastAsia="ru-RU"/>
              </w:rPr>
            </w:pPr>
          </w:p>
        </w:tc>
        <w:tc>
          <w:tcPr>
            <w:tcW w:w="7513"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отчетный период прошло одно заседание аттестационной комиссии. В заседании принял участие представитель </w:t>
            </w:r>
            <w:r>
              <w:rPr>
                <w:rFonts w:ascii="Times New Roman" w:eastAsia="Times New Roman" w:hAnsi="Times New Roman" w:cs="Times New Roman"/>
                <w:color w:val="000000" w:themeColor="text1"/>
                <w:sz w:val="24"/>
                <w:szCs w:val="24"/>
                <w:lang w:eastAsia="ru-RU"/>
              </w:rPr>
              <w:t xml:space="preserve">общественного экспертного совета </w:t>
            </w:r>
          </w:p>
        </w:tc>
      </w:tr>
      <w:tr w:rsidR="00773A40">
        <w:tc>
          <w:tcPr>
            <w:tcW w:w="15668" w:type="dxa"/>
            <w:gridSpan w:val="4"/>
            <w:shd w:val="clear" w:color="auto" w:fill="FFFFFF"/>
          </w:tcPr>
          <w:p w:rsidR="00773A40" w:rsidRDefault="00E46BAB">
            <w:pPr>
              <w:widowControl w:val="0"/>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Pr>
                <w:rFonts w:ascii="Times New Roman" w:eastAsia="Times New Roman" w:hAnsi="Times New Roman" w:cs="Times New Roman"/>
                <w:sz w:val="24"/>
                <w:szCs w:val="24"/>
                <w:shd w:val="clear" w:color="auto" w:fill="FFFFFF"/>
                <w:lang w:eastAsia="ru-RU"/>
              </w:rPr>
              <w:t>Совершенствование мер по противодействию коррупции в сферах закупок товаров, работ, услуг для обеспечения государственных или муниципальных нужд и закупок товаров, работ, услуг отдельными видами юридических лиц, бизнеса</w:t>
            </w:r>
          </w:p>
        </w:tc>
      </w:tr>
      <w:tr w:rsidR="00773A40">
        <w:tc>
          <w:tcPr>
            <w:tcW w:w="567"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4895"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Осуществление контроля за соблюдением требований Федерального закона от 05.04.2013 № 44-ФЗ «О контрактной системе в </w:t>
            </w:r>
            <w:r>
              <w:rPr>
                <w:rFonts w:ascii="Times New Roman" w:eastAsia="Times New Roman" w:hAnsi="Times New Roman" w:cs="Times New Roman"/>
                <w:sz w:val="24"/>
                <w:szCs w:val="24"/>
                <w:lang w:eastAsia="ru-RU"/>
              </w:rPr>
              <w:lastRenderedPageBreak/>
              <w:t>сфере закупок товаров, работ, услуг для обеспечения государственных и муниципальных нужд</w:t>
            </w:r>
          </w:p>
        </w:tc>
        <w:tc>
          <w:tcPr>
            <w:tcW w:w="2693" w:type="dxa"/>
          </w:tcPr>
          <w:p w:rsidR="00773A40" w:rsidRDefault="00E46BA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Контрактный управляющий</w:t>
            </w:r>
          </w:p>
          <w:p w:rsidR="00773A40" w:rsidRDefault="00E46BA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руководители </w:t>
            </w:r>
            <w:r>
              <w:rPr>
                <w:rFonts w:ascii="Times New Roman" w:eastAsia="Times New Roman" w:hAnsi="Times New Roman" w:cs="Times New Roman"/>
                <w:sz w:val="24"/>
                <w:szCs w:val="24"/>
                <w:lang w:eastAsia="ru-RU"/>
              </w:rPr>
              <w:lastRenderedPageBreak/>
              <w:t>подведомственных учреждений</w:t>
            </w:r>
          </w:p>
        </w:tc>
        <w:tc>
          <w:tcPr>
            <w:tcW w:w="7513" w:type="dxa"/>
          </w:tcPr>
          <w:p w:rsidR="00773A40" w:rsidRDefault="00E46BAB">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В рамках работы по проведению закупок для нужд Министерства создана Единая комиссия по осуществлению закупок для нужд </w:t>
            </w:r>
            <w:r>
              <w:rPr>
                <w:rFonts w:ascii="Times New Roman" w:hAnsi="Times New Roman"/>
                <w:sz w:val="24"/>
                <w:szCs w:val="24"/>
              </w:rPr>
              <w:lastRenderedPageBreak/>
              <w:t>Камчатского края, члены которой несут ответственность в рамках полномочий в соответствии с действующим законодательством.</w:t>
            </w:r>
          </w:p>
          <w:p w:rsidR="00773A40" w:rsidRDefault="00E46BA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Приоритетным способом определения поставщика (подрядчика, исполнителя) в сфере закупок товаров (работ, услуг) для нужд Камчатского края является открытый аукцион в электронной форме, что приводит к минимизации коррупционных рисков. Так, прозрачные электронные процедуры сами по себе способствуют развитию состязательности на аукционах, анонимность же участников закупок (подача первых частей заявок под номерами без указания наименований участников) приводит к отсутствую личного контакта между участниками закупок, а также заказчиками. </w:t>
            </w:r>
          </w:p>
          <w:p w:rsidR="00773A40" w:rsidRDefault="00E46BAB">
            <w:pPr>
              <w:spacing w:after="0" w:line="240" w:lineRule="auto"/>
              <w:jc w:val="both"/>
              <w:rPr>
                <w:rFonts w:ascii="Times New Roman" w:hAnsi="Times New Roman"/>
                <w:color w:val="000000"/>
                <w:sz w:val="24"/>
                <w:szCs w:val="24"/>
              </w:rPr>
            </w:pPr>
            <w:r>
              <w:rPr>
                <w:rFonts w:ascii="Times New Roman" w:hAnsi="Times New Roman"/>
                <w:color w:val="000000"/>
                <w:sz w:val="24"/>
                <w:szCs w:val="24"/>
              </w:rPr>
              <w:t>Министерством утверждены в установленные сроки план-график закупок товаров, работ, услуг на 2023 год и плановый период. План-график в структурированном виде опубликованы на официальном сайте в сети «Интернет» </w:t>
            </w:r>
            <w:hyperlink r:id="rId8" w:tooltip="http://www.zakupki.gov.ru/" w:history="1">
              <w:r>
                <w:rPr>
                  <w:rFonts w:ascii="Times New Roman" w:hAnsi="Times New Roman"/>
                  <w:color w:val="0000FF"/>
                  <w:sz w:val="24"/>
                  <w:szCs w:val="24"/>
                  <w:u w:val="single"/>
                </w:rPr>
                <w:t>www.zakupki.gov.ru</w:t>
              </w:r>
            </w:hyperlink>
            <w:r>
              <w:rPr>
                <w:rFonts w:ascii="Times New Roman" w:hAnsi="Times New Roman"/>
                <w:color w:val="000000"/>
                <w:sz w:val="24"/>
                <w:szCs w:val="24"/>
              </w:rPr>
              <w:t xml:space="preserve"> , в том числе подготовлен на утверждение план график закупок на 2023 год и плановый период.</w:t>
            </w:r>
          </w:p>
          <w:p w:rsidR="00773A40" w:rsidRDefault="00E46BAB">
            <w:pPr>
              <w:spacing w:before="40" w:after="4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Так же два сотрудника Министерства прошли обучение по Федеральному закону от 05.04.2013 № 44-ФЗ «О контрактной системе в сфере закупок товаров, работ, услуг для обеспечения государственных и муниципальных нужд.</w:t>
            </w:r>
          </w:p>
        </w:tc>
      </w:tr>
      <w:tr w:rsidR="00773A40">
        <w:tc>
          <w:tcPr>
            <w:tcW w:w="567"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5.2</w:t>
            </w:r>
          </w:p>
        </w:tc>
        <w:tc>
          <w:tcPr>
            <w:tcW w:w="4895"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Проведения работы, направленной на выявление личной заинтересованности, которая приводит или может привести к конфликту интересов при осуществлении закупок товаров, работ, услуг для обеспечения государственных нужд в соответствии с методическими рекомендациями Министерства труда и социальной защиты Российской Федерации;</w:t>
            </w:r>
          </w:p>
          <w:p w:rsidR="00773A40" w:rsidRDefault="00773A40">
            <w:pPr>
              <w:widowControl w:val="0"/>
              <w:spacing w:after="0" w:line="240" w:lineRule="auto"/>
              <w:jc w:val="both"/>
              <w:rPr>
                <w:rFonts w:ascii="Times New Roman" w:eastAsia="Times New Roman" w:hAnsi="Times New Roman" w:cs="Times New Roman"/>
                <w:sz w:val="24"/>
                <w:szCs w:val="24"/>
                <w:lang w:eastAsia="ru-RU"/>
              </w:rPr>
            </w:pPr>
          </w:p>
        </w:tc>
        <w:tc>
          <w:tcPr>
            <w:tcW w:w="2693" w:type="dxa"/>
          </w:tcPr>
          <w:p w:rsidR="00773A40" w:rsidRDefault="00E46BA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Контрактный управляющий,</w:t>
            </w:r>
          </w:p>
          <w:p w:rsidR="00773A40" w:rsidRDefault="00E46BA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руководители подведомственных учреждений</w:t>
            </w:r>
          </w:p>
        </w:tc>
        <w:tc>
          <w:tcPr>
            <w:tcW w:w="7513" w:type="dxa"/>
          </w:tcPr>
          <w:p w:rsidR="00773A40" w:rsidRDefault="00E46BAB">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Проведение кадровой работы в части, касающейся ведения личных дел государственных гражданских служащих Министерства, в том числе контроля за актуализацией сведений, содержащихся в анкетах, представляемых при назначении на должность и поступлении на государственную гражданскую службу, об их родственниках и свойственниках в целях выявления возможного конфликта интересов.</w:t>
            </w:r>
          </w:p>
          <w:p w:rsidR="00773A40" w:rsidRDefault="00E46BAB">
            <w:pPr>
              <w:widowControl w:val="0"/>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Повышение квалификации государственных гражданских служащих Министерства, в должностные обязанности которых входит участие в противодействии коррупции.</w:t>
            </w:r>
            <w:r>
              <w:rPr>
                <w:rFonts w:ascii="Times New Roman" w:eastAsia="Times New Roman" w:hAnsi="Times New Roman"/>
                <w:sz w:val="24"/>
                <w:szCs w:val="24"/>
                <w:lang w:eastAsia="ru-RU"/>
              </w:rPr>
              <w:t xml:space="preserve"> </w:t>
            </w:r>
          </w:p>
          <w:p w:rsidR="00773A40" w:rsidRDefault="00E46BA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целях исключения коррупционных рисков в сфере осуществления закупок товаров, работ, услуг для обеспечения нужд Министерства создана контрактная служба Министерства, работает единая комиссия по осуществлению закупок для нужд Министерства, приемочная </w:t>
            </w:r>
            <w:r>
              <w:rPr>
                <w:rFonts w:ascii="Times New Roman" w:eastAsia="Times New Roman" w:hAnsi="Times New Roman"/>
                <w:sz w:val="24"/>
                <w:szCs w:val="24"/>
                <w:lang w:eastAsia="ru-RU"/>
              </w:rPr>
              <w:lastRenderedPageBreak/>
              <w:t>комиссия для проведения внутренней экспертизы приемки поставленных товаров, выполненных работ, оказанных услуг.</w:t>
            </w:r>
          </w:p>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Соблюдаются принципы открытости и конкуренции.</w:t>
            </w:r>
          </w:p>
        </w:tc>
      </w:tr>
      <w:tr w:rsidR="00773A40">
        <w:tc>
          <w:tcPr>
            <w:tcW w:w="567"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5.3</w:t>
            </w:r>
          </w:p>
        </w:tc>
        <w:tc>
          <w:tcPr>
            <w:tcW w:w="4895"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ведомственного контроля в сфере закупок товаров, работ, услуг для обеспечения государственных нужд Камчатского края</w:t>
            </w:r>
          </w:p>
        </w:tc>
        <w:tc>
          <w:tcPr>
            <w:tcW w:w="2693" w:type="dxa"/>
          </w:tcPr>
          <w:p w:rsidR="00773A40" w:rsidRDefault="00773A40">
            <w:pPr>
              <w:widowControl w:val="0"/>
              <w:spacing w:after="0" w:line="240" w:lineRule="auto"/>
              <w:jc w:val="center"/>
              <w:rPr>
                <w:rFonts w:ascii="Times New Roman" w:eastAsia="Times New Roman" w:hAnsi="Times New Roman" w:cs="Times New Roman"/>
                <w:sz w:val="24"/>
                <w:szCs w:val="24"/>
                <w:lang w:eastAsia="ru-RU"/>
              </w:rPr>
            </w:pPr>
          </w:p>
        </w:tc>
        <w:tc>
          <w:tcPr>
            <w:tcW w:w="7513" w:type="dxa"/>
          </w:tcPr>
          <w:p w:rsidR="00773A40" w:rsidRDefault="00E46BAB">
            <w:pPr>
              <w:widowControl w:val="0"/>
              <w:spacing w:after="0" w:line="240" w:lineRule="auto"/>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 xml:space="preserve">Ведомственный контроль </w:t>
            </w:r>
            <w:r>
              <w:rPr>
                <w:rFonts w:ascii="Times New Roman" w:eastAsia="Times New Roman" w:hAnsi="Times New Roman" w:cs="Times New Roman"/>
                <w:sz w:val="24"/>
                <w:szCs w:val="24"/>
                <w:lang w:eastAsia="ru-RU"/>
              </w:rPr>
              <w:t>в сфере закупок товаров, работ, услуг для обеспечения государственных нужд Камчатского края в отчетный период проводился в октябре 2022 года. Нарушений не выявлено. Так же утвержден план проведения ведомственного контроля на 2023 год.</w:t>
            </w:r>
          </w:p>
        </w:tc>
      </w:tr>
      <w:tr w:rsidR="00773A40">
        <w:tc>
          <w:tcPr>
            <w:tcW w:w="15668" w:type="dxa"/>
            <w:gridSpan w:val="4"/>
          </w:tcPr>
          <w:p w:rsidR="00773A40" w:rsidRDefault="00E46BAB">
            <w:pPr>
              <w:widowControl w:val="0"/>
              <w:spacing w:after="0" w:line="240" w:lineRule="auto"/>
              <w:jc w:val="center"/>
              <w:outlineLvl w:val="0"/>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6. </w:t>
            </w:r>
            <w:r>
              <w:rPr>
                <w:rFonts w:ascii="Times New Roman" w:eastAsia="Times New Roman" w:hAnsi="Times New Roman" w:cs="Times New Roman"/>
                <w:sz w:val="24"/>
                <w:szCs w:val="24"/>
                <w:shd w:val="clear" w:color="auto" w:fill="FFFFFF"/>
                <w:lang w:eastAsia="ru-RU"/>
              </w:rPr>
              <w:t>Развитие системы мониторинга эффективности антикоррупционной политики в Камчатском крае</w:t>
            </w:r>
          </w:p>
        </w:tc>
      </w:tr>
      <w:tr w:rsidR="00773A40">
        <w:tc>
          <w:tcPr>
            <w:tcW w:w="567"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4895"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проведения ежегодного мониторинга правоприменения положений законодательства Российской Федерации и законодательства Камчатского края в сфере ведения исполнительных органов, связанных с повседневными потребностями граждан, в целях выявления противоречий, избыточного регулирования и сложных для восприятия положений, которые способствуют проявлениям коррупции и тормозят развитие правовой грамотности граждан</w:t>
            </w:r>
          </w:p>
        </w:tc>
        <w:tc>
          <w:tcPr>
            <w:tcW w:w="2693" w:type="dxa"/>
          </w:tcPr>
          <w:p w:rsidR="00773A40" w:rsidRDefault="00E46BA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Заместитель начальника отдела организационно-правового обеспечения</w:t>
            </w:r>
          </w:p>
          <w:p w:rsidR="00773A40" w:rsidRDefault="00773A40">
            <w:pPr>
              <w:widowControl w:val="0"/>
              <w:spacing w:after="0" w:line="240" w:lineRule="auto"/>
              <w:jc w:val="center"/>
              <w:rPr>
                <w:rFonts w:ascii="Times New Roman" w:eastAsia="Times New Roman" w:hAnsi="Times New Roman" w:cs="Times New Roman"/>
                <w:sz w:val="24"/>
                <w:szCs w:val="24"/>
                <w:lang w:eastAsia="ru-RU"/>
              </w:rPr>
            </w:pPr>
          </w:p>
        </w:tc>
        <w:tc>
          <w:tcPr>
            <w:tcW w:w="7513" w:type="dxa"/>
          </w:tcPr>
          <w:p w:rsidR="00773A40" w:rsidRDefault="00E46BAB">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 результатам мониторинга правоприменения положений федерального законодательства, связанных с повседневными потребностями граждан, проведенного Министерством в отчетном периоде, не выявлено противоречий, избыточного правового регулирования и сложных для восприятия положений, которые способствуют проявлениям коррупции</w:t>
            </w:r>
          </w:p>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hAnsi="Times New Roman"/>
                <w:color w:val="000000"/>
                <w:sz w:val="24"/>
                <w:szCs w:val="24"/>
              </w:rPr>
              <w:t>По результатам мониторинга правоприменения нормативных правовых актов Камчатского края в сфере противодействия коррупции, проводимого Министерством в отчетном периоде, оснований для изменения или признания утратившими силу нормативных правовых актов Камчатского края не установлено, коррупциогенные факторы не выявлены</w:t>
            </w:r>
          </w:p>
        </w:tc>
      </w:tr>
      <w:tr w:rsidR="00773A40">
        <w:tc>
          <w:tcPr>
            <w:tcW w:w="567"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4895"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проведения «прямых линий» с гражданами по вопросам антикоррупционного просвещения, отнесенным к сфере деятельности Министерства</w:t>
            </w:r>
          </w:p>
        </w:tc>
        <w:tc>
          <w:tcPr>
            <w:tcW w:w="2693" w:type="dxa"/>
          </w:tcPr>
          <w:p w:rsidR="00773A40" w:rsidRDefault="00E46BA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отдел организационно – правового обеспечения</w:t>
            </w:r>
          </w:p>
        </w:tc>
        <w:tc>
          <w:tcPr>
            <w:tcW w:w="7513" w:type="dxa"/>
          </w:tcPr>
          <w:p w:rsidR="00773A40" w:rsidRDefault="00E46BA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Порядок приема граждан, информация о функционировании «телефона доверия» по вопросам противодействия коррупции размещены на официальном сайте исполнительных органов государственной власти Камчатского края в информационно-телекоммуникационной сети «Интернет» на странице Министерства.</w:t>
            </w:r>
          </w:p>
          <w:p w:rsidR="00773A40" w:rsidRDefault="00E46BA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Министерством обеспечен прием электронных сообщений на официальном сайте исполнительных органов государственной власти Камчатского края в информационно-телекоммуникационной сети «Интернет».</w:t>
            </w:r>
          </w:p>
          <w:p w:rsidR="00773A40" w:rsidRDefault="00E46BA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целях выявления и пресечения преступлений коррупционной направленности на информационном стенде Министерства размещена </w:t>
            </w:r>
            <w:r>
              <w:rPr>
                <w:rFonts w:ascii="Times New Roman" w:eastAsia="Times New Roman" w:hAnsi="Times New Roman"/>
                <w:sz w:val="24"/>
                <w:szCs w:val="24"/>
                <w:lang w:eastAsia="ru-RU"/>
              </w:rPr>
              <w:lastRenderedPageBreak/>
              <w:t>информация о возможности обращения граждан в правоохранительные органы Камчатского края с заявлениями о ставших известными фактах коррупции</w:t>
            </w:r>
          </w:p>
          <w:p w:rsidR="00773A40" w:rsidRDefault="00E46BAB">
            <w:pPr>
              <w:spacing w:after="0" w:line="240" w:lineRule="auto"/>
              <w:jc w:val="both"/>
              <w:rPr>
                <w:rFonts w:ascii="Times New Roman" w:eastAsia="Calibri" w:hAnsi="Times New Roman" w:cs="Times New Roman"/>
                <w:sz w:val="24"/>
                <w:szCs w:val="24"/>
              </w:rPr>
            </w:pPr>
            <w:r>
              <w:rPr>
                <w:rFonts w:ascii="Times New Roman" w:eastAsia="Times New Roman" w:hAnsi="Times New Roman"/>
                <w:sz w:val="24"/>
                <w:szCs w:val="24"/>
                <w:lang w:eastAsia="ru-RU"/>
              </w:rPr>
              <w:t>В отчетном периоде обращений граждан о фактах коррупции в Министерство не поступало.</w:t>
            </w:r>
          </w:p>
        </w:tc>
      </w:tr>
      <w:tr w:rsidR="00773A40">
        <w:trPr>
          <w:trHeight w:val="1048"/>
        </w:trPr>
        <w:tc>
          <w:tcPr>
            <w:tcW w:w="567"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6.3</w:t>
            </w:r>
          </w:p>
        </w:tc>
        <w:tc>
          <w:tcPr>
            <w:tcW w:w="4895"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на странице исполнительного органа на официальном сайте Правительства Камчатского края в сети «Интернет» наполнение специального раздела, посвященного противодействию коррупции, информацией об организации работы по противодействию коррупции в Министерстве</w:t>
            </w:r>
          </w:p>
        </w:tc>
        <w:tc>
          <w:tcPr>
            <w:tcW w:w="2693" w:type="dxa"/>
          </w:tcPr>
          <w:p w:rsidR="00773A40" w:rsidRDefault="00E46BA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Референт отдела организационно – правового обеспечения</w:t>
            </w:r>
          </w:p>
        </w:tc>
        <w:tc>
          <w:tcPr>
            <w:tcW w:w="7513" w:type="dxa"/>
          </w:tcPr>
          <w:p w:rsidR="00773A40" w:rsidRDefault="00E46BA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обеспечения информирования общественности на официальном сайте исполнительных органов государственной власти Камчатского края в информационно-телекоммуникационной сети «Интернет» на странице Министерства в разделе «Противодействие коррупции» по мере необходимости размещается (актуализируется) информация с учетом требований приказа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r>
    </w:tbl>
    <w:p w:rsidR="00773A40" w:rsidRDefault="00773A40">
      <w:pPr>
        <w:tabs>
          <w:tab w:val="left" w:pos="955"/>
        </w:tabs>
        <w:spacing w:after="0" w:line="240" w:lineRule="auto"/>
        <w:jc w:val="both"/>
        <w:rPr>
          <w:rFonts w:ascii="Times New Roman" w:eastAsia="Calibri" w:hAnsi="Times New Roman" w:cs="Times New Roman"/>
          <w:sz w:val="24"/>
          <w:szCs w:val="24"/>
        </w:rPr>
      </w:pPr>
    </w:p>
    <w:sectPr w:rsidR="00773A40">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7D6" w:rsidRDefault="001407D6">
      <w:pPr>
        <w:spacing w:after="0" w:line="240" w:lineRule="auto"/>
      </w:pPr>
      <w:r>
        <w:separator/>
      </w:r>
    </w:p>
  </w:endnote>
  <w:endnote w:type="continuationSeparator" w:id="0">
    <w:p w:rsidR="001407D6" w:rsidRDefault="00140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7D6" w:rsidRDefault="001407D6">
      <w:pPr>
        <w:spacing w:after="0" w:line="240" w:lineRule="auto"/>
      </w:pPr>
      <w:r>
        <w:separator/>
      </w:r>
    </w:p>
  </w:footnote>
  <w:footnote w:type="continuationSeparator" w:id="0">
    <w:p w:rsidR="001407D6" w:rsidRDefault="001407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0BB0"/>
    <w:multiLevelType w:val="hybridMultilevel"/>
    <w:tmpl w:val="46D24ED0"/>
    <w:lvl w:ilvl="0" w:tplc="038A291A">
      <w:start w:val="1"/>
      <w:numFmt w:val="decimal"/>
      <w:lvlText w:val="%1)"/>
      <w:lvlJc w:val="left"/>
      <w:pPr>
        <w:ind w:left="1777" w:hanging="360"/>
      </w:pPr>
      <w:rPr>
        <w:rFonts w:cs="Times New Roman" w:hint="default"/>
      </w:rPr>
    </w:lvl>
    <w:lvl w:ilvl="1" w:tplc="1F6481EE">
      <w:start w:val="1"/>
      <w:numFmt w:val="lowerLetter"/>
      <w:lvlText w:val="%2."/>
      <w:lvlJc w:val="left"/>
      <w:pPr>
        <w:ind w:left="2149" w:hanging="360"/>
      </w:pPr>
    </w:lvl>
    <w:lvl w:ilvl="2" w:tplc="1436B8BC">
      <w:start w:val="1"/>
      <w:numFmt w:val="lowerRoman"/>
      <w:lvlText w:val="%3."/>
      <w:lvlJc w:val="right"/>
      <w:pPr>
        <w:ind w:left="2869" w:hanging="180"/>
      </w:pPr>
    </w:lvl>
    <w:lvl w:ilvl="3" w:tplc="89B20E0E">
      <w:start w:val="1"/>
      <w:numFmt w:val="decimal"/>
      <w:lvlText w:val="%4."/>
      <w:lvlJc w:val="left"/>
      <w:pPr>
        <w:ind w:left="3589" w:hanging="360"/>
      </w:pPr>
    </w:lvl>
    <w:lvl w:ilvl="4" w:tplc="9B9AD6F4">
      <w:start w:val="1"/>
      <w:numFmt w:val="lowerLetter"/>
      <w:lvlText w:val="%5."/>
      <w:lvlJc w:val="left"/>
      <w:pPr>
        <w:ind w:left="4309" w:hanging="360"/>
      </w:pPr>
    </w:lvl>
    <w:lvl w:ilvl="5" w:tplc="044E8708">
      <w:start w:val="1"/>
      <w:numFmt w:val="lowerRoman"/>
      <w:lvlText w:val="%6."/>
      <w:lvlJc w:val="right"/>
      <w:pPr>
        <w:ind w:left="5029" w:hanging="180"/>
      </w:pPr>
    </w:lvl>
    <w:lvl w:ilvl="6" w:tplc="D8608D8A">
      <w:start w:val="1"/>
      <w:numFmt w:val="decimal"/>
      <w:lvlText w:val="%7."/>
      <w:lvlJc w:val="left"/>
      <w:pPr>
        <w:ind w:left="5749" w:hanging="360"/>
      </w:pPr>
    </w:lvl>
    <w:lvl w:ilvl="7" w:tplc="63562E6C">
      <w:start w:val="1"/>
      <w:numFmt w:val="lowerLetter"/>
      <w:lvlText w:val="%8."/>
      <w:lvlJc w:val="left"/>
      <w:pPr>
        <w:ind w:left="6469" w:hanging="360"/>
      </w:pPr>
    </w:lvl>
    <w:lvl w:ilvl="8" w:tplc="6E3433BA">
      <w:start w:val="1"/>
      <w:numFmt w:val="lowerRoman"/>
      <w:lvlText w:val="%9."/>
      <w:lvlJc w:val="right"/>
      <w:pPr>
        <w:ind w:left="7189" w:hanging="180"/>
      </w:pPr>
    </w:lvl>
  </w:abstractNum>
  <w:abstractNum w:abstractNumId="1" w15:restartNumberingAfterBreak="0">
    <w:nsid w:val="05276786"/>
    <w:multiLevelType w:val="hybridMultilevel"/>
    <w:tmpl w:val="8702BED8"/>
    <w:lvl w:ilvl="0" w:tplc="E58CBAAE">
      <w:start w:val="1"/>
      <w:numFmt w:val="russianLower"/>
      <w:suff w:val="space"/>
      <w:lvlText w:val="%1)"/>
      <w:lvlJc w:val="left"/>
      <w:pPr>
        <w:ind w:left="1637" w:hanging="360"/>
      </w:pPr>
      <w:rPr>
        <w:rFonts w:hint="default"/>
      </w:rPr>
    </w:lvl>
    <w:lvl w:ilvl="1" w:tplc="4D9E03E8">
      <w:start w:val="1"/>
      <w:numFmt w:val="lowerLetter"/>
      <w:lvlText w:val="%2."/>
      <w:lvlJc w:val="left"/>
      <w:pPr>
        <w:ind w:left="1997" w:hanging="360"/>
      </w:pPr>
    </w:lvl>
    <w:lvl w:ilvl="2" w:tplc="463AABC2">
      <w:start w:val="1"/>
      <w:numFmt w:val="lowerRoman"/>
      <w:lvlText w:val="%3."/>
      <w:lvlJc w:val="right"/>
      <w:pPr>
        <w:ind w:left="2717" w:hanging="180"/>
      </w:pPr>
    </w:lvl>
    <w:lvl w:ilvl="3" w:tplc="A39E8F2E">
      <w:start w:val="1"/>
      <w:numFmt w:val="decimal"/>
      <w:lvlText w:val="%4."/>
      <w:lvlJc w:val="left"/>
      <w:pPr>
        <w:ind w:left="3437" w:hanging="360"/>
      </w:pPr>
    </w:lvl>
    <w:lvl w:ilvl="4" w:tplc="4E2EA494">
      <w:start w:val="1"/>
      <w:numFmt w:val="lowerLetter"/>
      <w:lvlText w:val="%5."/>
      <w:lvlJc w:val="left"/>
      <w:pPr>
        <w:ind w:left="4157" w:hanging="360"/>
      </w:pPr>
    </w:lvl>
    <w:lvl w:ilvl="5" w:tplc="38EAD528">
      <w:start w:val="1"/>
      <w:numFmt w:val="lowerRoman"/>
      <w:lvlText w:val="%6."/>
      <w:lvlJc w:val="right"/>
      <w:pPr>
        <w:ind w:left="4877" w:hanging="180"/>
      </w:pPr>
    </w:lvl>
    <w:lvl w:ilvl="6" w:tplc="FFE0E066">
      <w:start w:val="1"/>
      <w:numFmt w:val="decimal"/>
      <w:lvlText w:val="%7."/>
      <w:lvlJc w:val="left"/>
      <w:pPr>
        <w:ind w:left="5597" w:hanging="360"/>
      </w:pPr>
    </w:lvl>
    <w:lvl w:ilvl="7" w:tplc="5420EA1A">
      <w:start w:val="1"/>
      <w:numFmt w:val="lowerLetter"/>
      <w:lvlText w:val="%8."/>
      <w:lvlJc w:val="left"/>
      <w:pPr>
        <w:ind w:left="6317" w:hanging="360"/>
      </w:pPr>
    </w:lvl>
    <w:lvl w:ilvl="8" w:tplc="A40ABCC4">
      <w:start w:val="1"/>
      <w:numFmt w:val="lowerRoman"/>
      <w:lvlText w:val="%9."/>
      <w:lvlJc w:val="right"/>
      <w:pPr>
        <w:ind w:left="7037" w:hanging="180"/>
      </w:pPr>
    </w:lvl>
  </w:abstractNum>
  <w:abstractNum w:abstractNumId="2" w15:restartNumberingAfterBreak="0">
    <w:nsid w:val="05BC30BF"/>
    <w:multiLevelType w:val="hybridMultilevel"/>
    <w:tmpl w:val="7D4C5EB6"/>
    <w:lvl w:ilvl="0" w:tplc="D674C3E8">
      <w:start w:val="1"/>
      <w:numFmt w:val="decimal"/>
      <w:lvlText w:val="%1)"/>
      <w:lvlJc w:val="left"/>
      <w:pPr>
        <w:ind w:left="1429" w:hanging="360"/>
      </w:pPr>
    </w:lvl>
    <w:lvl w:ilvl="1" w:tplc="32846BB4">
      <w:start w:val="1"/>
      <w:numFmt w:val="lowerLetter"/>
      <w:lvlText w:val="%2."/>
      <w:lvlJc w:val="left"/>
      <w:pPr>
        <w:ind w:left="2149" w:hanging="360"/>
      </w:pPr>
    </w:lvl>
    <w:lvl w:ilvl="2" w:tplc="38045A34">
      <w:start w:val="1"/>
      <w:numFmt w:val="lowerRoman"/>
      <w:lvlText w:val="%3."/>
      <w:lvlJc w:val="right"/>
      <w:pPr>
        <w:ind w:left="2869" w:hanging="180"/>
      </w:pPr>
    </w:lvl>
    <w:lvl w:ilvl="3" w:tplc="175C9BE8">
      <w:start w:val="1"/>
      <w:numFmt w:val="decimal"/>
      <w:lvlText w:val="%4."/>
      <w:lvlJc w:val="left"/>
      <w:pPr>
        <w:ind w:left="3589" w:hanging="360"/>
      </w:pPr>
    </w:lvl>
    <w:lvl w:ilvl="4" w:tplc="BEC4E76E">
      <w:start w:val="1"/>
      <w:numFmt w:val="lowerLetter"/>
      <w:lvlText w:val="%5."/>
      <w:lvlJc w:val="left"/>
      <w:pPr>
        <w:ind w:left="4309" w:hanging="360"/>
      </w:pPr>
    </w:lvl>
    <w:lvl w:ilvl="5" w:tplc="28BC36EC">
      <w:start w:val="1"/>
      <w:numFmt w:val="lowerRoman"/>
      <w:lvlText w:val="%6."/>
      <w:lvlJc w:val="right"/>
      <w:pPr>
        <w:ind w:left="5029" w:hanging="180"/>
      </w:pPr>
    </w:lvl>
    <w:lvl w:ilvl="6" w:tplc="48A69C6A">
      <w:start w:val="1"/>
      <w:numFmt w:val="decimal"/>
      <w:lvlText w:val="%7."/>
      <w:lvlJc w:val="left"/>
      <w:pPr>
        <w:ind w:left="5749" w:hanging="360"/>
      </w:pPr>
    </w:lvl>
    <w:lvl w:ilvl="7" w:tplc="35209D40">
      <w:start w:val="1"/>
      <w:numFmt w:val="lowerLetter"/>
      <w:lvlText w:val="%8."/>
      <w:lvlJc w:val="left"/>
      <w:pPr>
        <w:ind w:left="6469" w:hanging="360"/>
      </w:pPr>
    </w:lvl>
    <w:lvl w:ilvl="8" w:tplc="430C9798">
      <w:start w:val="1"/>
      <w:numFmt w:val="lowerRoman"/>
      <w:lvlText w:val="%9."/>
      <w:lvlJc w:val="right"/>
      <w:pPr>
        <w:ind w:left="7189" w:hanging="180"/>
      </w:pPr>
    </w:lvl>
  </w:abstractNum>
  <w:abstractNum w:abstractNumId="3" w15:restartNumberingAfterBreak="0">
    <w:nsid w:val="0B823654"/>
    <w:multiLevelType w:val="hybridMultilevel"/>
    <w:tmpl w:val="F676A302"/>
    <w:lvl w:ilvl="0" w:tplc="122EEEDA">
      <w:start w:val="1"/>
      <w:numFmt w:val="decimal"/>
      <w:lvlText w:val="%1."/>
      <w:lvlJc w:val="left"/>
      <w:pPr>
        <w:ind w:left="1069" w:hanging="360"/>
      </w:pPr>
      <w:rPr>
        <w:rFonts w:hint="default"/>
      </w:rPr>
    </w:lvl>
    <w:lvl w:ilvl="1" w:tplc="B0C2A92C">
      <w:start w:val="1"/>
      <w:numFmt w:val="lowerLetter"/>
      <w:lvlText w:val="%2."/>
      <w:lvlJc w:val="left"/>
      <w:pPr>
        <w:ind w:left="1789" w:hanging="360"/>
      </w:pPr>
    </w:lvl>
    <w:lvl w:ilvl="2" w:tplc="7C92562C">
      <w:start w:val="1"/>
      <w:numFmt w:val="lowerRoman"/>
      <w:lvlText w:val="%3."/>
      <w:lvlJc w:val="right"/>
      <w:pPr>
        <w:ind w:left="2509" w:hanging="180"/>
      </w:pPr>
    </w:lvl>
    <w:lvl w:ilvl="3" w:tplc="629C7ACE">
      <w:start w:val="1"/>
      <w:numFmt w:val="decimal"/>
      <w:lvlText w:val="%4."/>
      <w:lvlJc w:val="left"/>
      <w:pPr>
        <w:ind w:left="3229" w:hanging="360"/>
      </w:pPr>
    </w:lvl>
    <w:lvl w:ilvl="4" w:tplc="9AAAFB6C">
      <w:start w:val="1"/>
      <w:numFmt w:val="lowerLetter"/>
      <w:lvlText w:val="%5."/>
      <w:lvlJc w:val="left"/>
      <w:pPr>
        <w:ind w:left="3949" w:hanging="360"/>
      </w:pPr>
    </w:lvl>
    <w:lvl w:ilvl="5" w:tplc="1388C6B4">
      <w:start w:val="1"/>
      <w:numFmt w:val="lowerRoman"/>
      <w:lvlText w:val="%6."/>
      <w:lvlJc w:val="right"/>
      <w:pPr>
        <w:ind w:left="4669" w:hanging="180"/>
      </w:pPr>
    </w:lvl>
    <w:lvl w:ilvl="6" w:tplc="9EB89160">
      <w:start w:val="1"/>
      <w:numFmt w:val="decimal"/>
      <w:lvlText w:val="%7."/>
      <w:lvlJc w:val="left"/>
      <w:pPr>
        <w:ind w:left="5389" w:hanging="360"/>
      </w:pPr>
    </w:lvl>
    <w:lvl w:ilvl="7" w:tplc="860A9246">
      <w:start w:val="1"/>
      <w:numFmt w:val="lowerLetter"/>
      <w:lvlText w:val="%8."/>
      <w:lvlJc w:val="left"/>
      <w:pPr>
        <w:ind w:left="6109" w:hanging="360"/>
      </w:pPr>
    </w:lvl>
    <w:lvl w:ilvl="8" w:tplc="1FAC7186">
      <w:start w:val="1"/>
      <w:numFmt w:val="lowerRoman"/>
      <w:lvlText w:val="%9."/>
      <w:lvlJc w:val="right"/>
      <w:pPr>
        <w:ind w:left="6829" w:hanging="180"/>
      </w:pPr>
    </w:lvl>
  </w:abstractNum>
  <w:abstractNum w:abstractNumId="4" w15:restartNumberingAfterBreak="0">
    <w:nsid w:val="0E4A58CD"/>
    <w:multiLevelType w:val="hybridMultilevel"/>
    <w:tmpl w:val="DBC84B34"/>
    <w:lvl w:ilvl="0" w:tplc="830CFFCE">
      <w:start w:val="1"/>
      <w:numFmt w:val="decimal"/>
      <w:lvlText w:val="%1."/>
      <w:lvlJc w:val="left"/>
      <w:pPr>
        <w:ind w:left="720" w:hanging="360"/>
      </w:pPr>
      <w:rPr>
        <w:rFonts w:hint="default"/>
      </w:rPr>
    </w:lvl>
    <w:lvl w:ilvl="1" w:tplc="32204E4A">
      <w:start w:val="1"/>
      <w:numFmt w:val="lowerLetter"/>
      <w:lvlText w:val="%2."/>
      <w:lvlJc w:val="left"/>
      <w:pPr>
        <w:ind w:left="1440" w:hanging="360"/>
      </w:pPr>
    </w:lvl>
    <w:lvl w:ilvl="2" w:tplc="CAC8106E">
      <w:start w:val="1"/>
      <w:numFmt w:val="lowerRoman"/>
      <w:lvlText w:val="%3."/>
      <w:lvlJc w:val="right"/>
      <w:pPr>
        <w:ind w:left="2160" w:hanging="180"/>
      </w:pPr>
    </w:lvl>
    <w:lvl w:ilvl="3" w:tplc="C6C4EB02">
      <w:start w:val="1"/>
      <w:numFmt w:val="decimal"/>
      <w:lvlText w:val="%4."/>
      <w:lvlJc w:val="left"/>
      <w:pPr>
        <w:ind w:left="2880" w:hanging="360"/>
      </w:pPr>
    </w:lvl>
    <w:lvl w:ilvl="4" w:tplc="2EB6470C">
      <w:start w:val="1"/>
      <w:numFmt w:val="lowerLetter"/>
      <w:lvlText w:val="%5."/>
      <w:lvlJc w:val="left"/>
      <w:pPr>
        <w:ind w:left="3600" w:hanging="360"/>
      </w:pPr>
    </w:lvl>
    <w:lvl w:ilvl="5" w:tplc="F3C43C04">
      <w:start w:val="1"/>
      <w:numFmt w:val="lowerRoman"/>
      <w:lvlText w:val="%6."/>
      <w:lvlJc w:val="right"/>
      <w:pPr>
        <w:ind w:left="4320" w:hanging="180"/>
      </w:pPr>
    </w:lvl>
    <w:lvl w:ilvl="6" w:tplc="C430FDC2">
      <w:start w:val="1"/>
      <w:numFmt w:val="decimal"/>
      <w:lvlText w:val="%7."/>
      <w:lvlJc w:val="left"/>
      <w:pPr>
        <w:ind w:left="5040" w:hanging="360"/>
      </w:pPr>
    </w:lvl>
    <w:lvl w:ilvl="7" w:tplc="B7F4A1C6">
      <w:start w:val="1"/>
      <w:numFmt w:val="lowerLetter"/>
      <w:lvlText w:val="%8."/>
      <w:lvlJc w:val="left"/>
      <w:pPr>
        <w:ind w:left="5760" w:hanging="360"/>
      </w:pPr>
    </w:lvl>
    <w:lvl w:ilvl="8" w:tplc="C5525432">
      <w:start w:val="1"/>
      <w:numFmt w:val="lowerRoman"/>
      <w:lvlText w:val="%9."/>
      <w:lvlJc w:val="right"/>
      <w:pPr>
        <w:ind w:left="6480" w:hanging="180"/>
      </w:pPr>
    </w:lvl>
  </w:abstractNum>
  <w:abstractNum w:abstractNumId="5" w15:restartNumberingAfterBreak="0">
    <w:nsid w:val="0E5F014C"/>
    <w:multiLevelType w:val="multilevel"/>
    <w:tmpl w:val="25E2D17E"/>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920EAC"/>
    <w:multiLevelType w:val="multilevel"/>
    <w:tmpl w:val="7E5295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5504B0"/>
    <w:multiLevelType w:val="hybridMultilevel"/>
    <w:tmpl w:val="05945962"/>
    <w:lvl w:ilvl="0" w:tplc="A1F815CA">
      <w:start w:val="1"/>
      <w:numFmt w:val="decimal"/>
      <w:lvlText w:val="%1)"/>
      <w:lvlJc w:val="left"/>
      <w:pPr>
        <w:ind w:left="720" w:hanging="360"/>
      </w:pPr>
      <w:rPr>
        <w:color w:val="auto"/>
      </w:rPr>
    </w:lvl>
    <w:lvl w:ilvl="1" w:tplc="4A668ECA">
      <w:start w:val="1"/>
      <w:numFmt w:val="lowerLetter"/>
      <w:lvlText w:val="%2."/>
      <w:lvlJc w:val="left"/>
      <w:pPr>
        <w:ind w:left="1440" w:hanging="360"/>
      </w:pPr>
    </w:lvl>
    <w:lvl w:ilvl="2" w:tplc="6A9C6136">
      <w:start w:val="1"/>
      <w:numFmt w:val="lowerRoman"/>
      <w:lvlText w:val="%3."/>
      <w:lvlJc w:val="right"/>
      <w:pPr>
        <w:ind w:left="2160" w:hanging="180"/>
      </w:pPr>
    </w:lvl>
    <w:lvl w:ilvl="3" w:tplc="CA4A18CA">
      <w:start w:val="1"/>
      <w:numFmt w:val="decimal"/>
      <w:lvlText w:val="%4."/>
      <w:lvlJc w:val="left"/>
      <w:pPr>
        <w:ind w:left="2880" w:hanging="360"/>
      </w:pPr>
    </w:lvl>
    <w:lvl w:ilvl="4" w:tplc="5E5A1B74">
      <w:start w:val="1"/>
      <w:numFmt w:val="lowerLetter"/>
      <w:lvlText w:val="%5."/>
      <w:lvlJc w:val="left"/>
      <w:pPr>
        <w:ind w:left="3600" w:hanging="360"/>
      </w:pPr>
    </w:lvl>
    <w:lvl w:ilvl="5" w:tplc="B9DCE474">
      <w:start w:val="1"/>
      <w:numFmt w:val="lowerRoman"/>
      <w:lvlText w:val="%6."/>
      <w:lvlJc w:val="right"/>
      <w:pPr>
        <w:ind w:left="4320" w:hanging="180"/>
      </w:pPr>
    </w:lvl>
    <w:lvl w:ilvl="6" w:tplc="E334D7AC">
      <w:start w:val="1"/>
      <w:numFmt w:val="decimal"/>
      <w:lvlText w:val="%7."/>
      <w:lvlJc w:val="left"/>
      <w:pPr>
        <w:ind w:left="5040" w:hanging="360"/>
      </w:pPr>
    </w:lvl>
    <w:lvl w:ilvl="7" w:tplc="9C4ED4A2">
      <w:start w:val="1"/>
      <w:numFmt w:val="lowerLetter"/>
      <w:lvlText w:val="%8."/>
      <w:lvlJc w:val="left"/>
      <w:pPr>
        <w:ind w:left="5760" w:hanging="360"/>
      </w:pPr>
    </w:lvl>
    <w:lvl w:ilvl="8" w:tplc="C7300CA4">
      <w:start w:val="1"/>
      <w:numFmt w:val="lowerRoman"/>
      <w:lvlText w:val="%9."/>
      <w:lvlJc w:val="right"/>
      <w:pPr>
        <w:ind w:left="6480" w:hanging="180"/>
      </w:pPr>
    </w:lvl>
  </w:abstractNum>
  <w:abstractNum w:abstractNumId="8" w15:restartNumberingAfterBreak="0">
    <w:nsid w:val="16253942"/>
    <w:multiLevelType w:val="multilevel"/>
    <w:tmpl w:val="54989C20"/>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854271"/>
    <w:multiLevelType w:val="hybridMultilevel"/>
    <w:tmpl w:val="3C88A62A"/>
    <w:lvl w:ilvl="0" w:tplc="1DBE5764">
      <w:start w:val="1"/>
      <w:numFmt w:val="decimal"/>
      <w:lvlText w:val="%1)"/>
      <w:lvlJc w:val="left"/>
      <w:pPr>
        <w:ind w:left="1777" w:hanging="360"/>
      </w:pPr>
      <w:rPr>
        <w:rFonts w:cs="Times New Roman" w:hint="default"/>
      </w:rPr>
    </w:lvl>
    <w:lvl w:ilvl="1" w:tplc="EA1486C6">
      <w:start w:val="1"/>
      <w:numFmt w:val="lowerLetter"/>
      <w:lvlText w:val="%2."/>
      <w:lvlJc w:val="left"/>
      <w:pPr>
        <w:ind w:left="2149" w:hanging="360"/>
      </w:pPr>
    </w:lvl>
    <w:lvl w:ilvl="2" w:tplc="C7C6A736">
      <w:start w:val="1"/>
      <w:numFmt w:val="lowerRoman"/>
      <w:lvlText w:val="%3."/>
      <w:lvlJc w:val="right"/>
      <w:pPr>
        <w:ind w:left="2869" w:hanging="180"/>
      </w:pPr>
    </w:lvl>
    <w:lvl w:ilvl="3" w:tplc="765AF620">
      <w:start w:val="1"/>
      <w:numFmt w:val="decimal"/>
      <w:lvlText w:val="%4."/>
      <w:lvlJc w:val="left"/>
      <w:pPr>
        <w:ind w:left="3589" w:hanging="360"/>
      </w:pPr>
    </w:lvl>
    <w:lvl w:ilvl="4" w:tplc="B45017B8">
      <w:start w:val="1"/>
      <w:numFmt w:val="lowerLetter"/>
      <w:lvlText w:val="%5."/>
      <w:lvlJc w:val="left"/>
      <w:pPr>
        <w:ind w:left="4309" w:hanging="360"/>
      </w:pPr>
    </w:lvl>
    <w:lvl w:ilvl="5" w:tplc="5380DB64">
      <w:start w:val="1"/>
      <w:numFmt w:val="lowerRoman"/>
      <w:lvlText w:val="%6."/>
      <w:lvlJc w:val="right"/>
      <w:pPr>
        <w:ind w:left="5029" w:hanging="180"/>
      </w:pPr>
    </w:lvl>
    <w:lvl w:ilvl="6" w:tplc="12B4EEC2">
      <w:start w:val="1"/>
      <w:numFmt w:val="decimal"/>
      <w:lvlText w:val="%7."/>
      <w:lvlJc w:val="left"/>
      <w:pPr>
        <w:ind w:left="5749" w:hanging="360"/>
      </w:pPr>
    </w:lvl>
    <w:lvl w:ilvl="7" w:tplc="0C20ACEA">
      <w:start w:val="1"/>
      <w:numFmt w:val="lowerLetter"/>
      <w:lvlText w:val="%8."/>
      <w:lvlJc w:val="left"/>
      <w:pPr>
        <w:ind w:left="6469" w:hanging="360"/>
      </w:pPr>
    </w:lvl>
    <w:lvl w:ilvl="8" w:tplc="214814B8">
      <w:start w:val="1"/>
      <w:numFmt w:val="lowerRoman"/>
      <w:lvlText w:val="%9."/>
      <w:lvlJc w:val="right"/>
      <w:pPr>
        <w:ind w:left="7189" w:hanging="180"/>
      </w:pPr>
    </w:lvl>
  </w:abstractNum>
  <w:abstractNum w:abstractNumId="10" w15:restartNumberingAfterBreak="0">
    <w:nsid w:val="1AB951BA"/>
    <w:multiLevelType w:val="hybridMultilevel"/>
    <w:tmpl w:val="1258F64A"/>
    <w:lvl w:ilvl="0" w:tplc="F98C0244">
      <w:start w:val="1"/>
      <w:numFmt w:val="decimal"/>
      <w:lvlText w:val="%1)"/>
      <w:lvlJc w:val="left"/>
      <w:pPr>
        <w:ind w:left="1069" w:hanging="360"/>
      </w:pPr>
      <w:rPr>
        <w:rFonts w:hint="default"/>
      </w:rPr>
    </w:lvl>
    <w:lvl w:ilvl="1" w:tplc="5E5E9FC8">
      <w:start w:val="1"/>
      <w:numFmt w:val="lowerLetter"/>
      <w:lvlText w:val="%2."/>
      <w:lvlJc w:val="left"/>
      <w:pPr>
        <w:ind w:left="1789" w:hanging="360"/>
      </w:pPr>
    </w:lvl>
    <w:lvl w:ilvl="2" w:tplc="514E7C4C">
      <w:start w:val="1"/>
      <w:numFmt w:val="lowerRoman"/>
      <w:lvlText w:val="%3."/>
      <w:lvlJc w:val="right"/>
      <w:pPr>
        <w:ind w:left="2509" w:hanging="180"/>
      </w:pPr>
    </w:lvl>
    <w:lvl w:ilvl="3" w:tplc="0C0463A0">
      <w:start w:val="1"/>
      <w:numFmt w:val="decimal"/>
      <w:lvlText w:val="%4."/>
      <w:lvlJc w:val="left"/>
      <w:pPr>
        <w:ind w:left="3229" w:hanging="360"/>
      </w:pPr>
    </w:lvl>
    <w:lvl w:ilvl="4" w:tplc="6F8E01F8">
      <w:start w:val="1"/>
      <w:numFmt w:val="lowerLetter"/>
      <w:lvlText w:val="%5."/>
      <w:lvlJc w:val="left"/>
      <w:pPr>
        <w:ind w:left="3949" w:hanging="360"/>
      </w:pPr>
    </w:lvl>
    <w:lvl w:ilvl="5" w:tplc="E2C06784">
      <w:start w:val="1"/>
      <w:numFmt w:val="lowerRoman"/>
      <w:lvlText w:val="%6."/>
      <w:lvlJc w:val="right"/>
      <w:pPr>
        <w:ind w:left="4669" w:hanging="180"/>
      </w:pPr>
    </w:lvl>
    <w:lvl w:ilvl="6" w:tplc="AF583C04">
      <w:start w:val="1"/>
      <w:numFmt w:val="decimal"/>
      <w:lvlText w:val="%7."/>
      <w:lvlJc w:val="left"/>
      <w:pPr>
        <w:ind w:left="5389" w:hanging="360"/>
      </w:pPr>
    </w:lvl>
    <w:lvl w:ilvl="7" w:tplc="DAFED8CA">
      <w:start w:val="1"/>
      <w:numFmt w:val="lowerLetter"/>
      <w:lvlText w:val="%8."/>
      <w:lvlJc w:val="left"/>
      <w:pPr>
        <w:ind w:left="6109" w:hanging="360"/>
      </w:pPr>
    </w:lvl>
    <w:lvl w:ilvl="8" w:tplc="6F244A14">
      <w:start w:val="1"/>
      <w:numFmt w:val="lowerRoman"/>
      <w:lvlText w:val="%9."/>
      <w:lvlJc w:val="right"/>
      <w:pPr>
        <w:ind w:left="6829" w:hanging="180"/>
      </w:pPr>
    </w:lvl>
  </w:abstractNum>
  <w:abstractNum w:abstractNumId="11" w15:restartNumberingAfterBreak="0">
    <w:nsid w:val="1C6E6CC0"/>
    <w:multiLevelType w:val="hybridMultilevel"/>
    <w:tmpl w:val="90522846"/>
    <w:lvl w:ilvl="0" w:tplc="5E2C4C32">
      <w:start w:val="1"/>
      <w:numFmt w:val="decimal"/>
      <w:lvlText w:val="%1."/>
      <w:lvlJc w:val="left"/>
      <w:pPr>
        <w:ind w:left="795" w:hanging="360"/>
      </w:pPr>
    </w:lvl>
    <w:lvl w:ilvl="1" w:tplc="8564C7E6">
      <w:start w:val="1"/>
      <w:numFmt w:val="lowerLetter"/>
      <w:lvlText w:val="%2."/>
      <w:lvlJc w:val="left"/>
      <w:pPr>
        <w:ind w:left="1515" w:hanging="360"/>
      </w:pPr>
    </w:lvl>
    <w:lvl w:ilvl="2" w:tplc="5322BEAE">
      <w:start w:val="1"/>
      <w:numFmt w:val="lowerRoman"/>
      <w:lvlText w:val="%3."/>
      <w:lvlJc w:val="right"/>
      <w:pPr>
        <w:ind w:left="2235" w:hanging="180"/>
      </w:pPr>
    </w:lvl>
    <w:lvl w:ilvl="3" w:tplc="8FA8AF38">
      <w:start w:val="1"/>
      <w:numFmt w:val="decimal"/>
      <w:lvlText w:val="%4."/>
      <w:lvlJc w:val="left"/>
      <w:pPr>
        <w:ind w:left="2955" w:hanging="360"/>
      </w:pPr>
    </w:lvl>
    <w:lvl w:ilvl="4" w:tplc="621AD484">
      <w:start w:val="1"/>
      <w:numFmt w:val="lowerLetter"/>
      <w:lvlText w:val="%5."/>
      <w:lvlJc w:val="left"/>
      <w:pPr>
        <w:ind w:left="3675" w:hanging="360"/>
      </w:pPr>
    </w:lvl>
    <w:lvl w:ilvl="5" w:tplc="41F0F6CE">
      <w:start w:val="1"/>
      <w:numFmt w:val="lowerRoman"/>
      <w:lvlText w:val="%6."/>
      <w:lvlJc w:val="right"/>
      <w:pPr>
        <w:ind w:left="4395" w:hanging="180"/>
      </w:pPr>
    </w:lvl>
    <w:lvl w:ilvl="6" w:tplc="C164A5DC">
      <w:start w:val="1"/>
      <w:numFmt w:val="decimal"/>
      <w:lvlText w:val="%7."/>
      <w:lvlJc w:val="left"/>
      <w:pPr>
        <w:ind w:left="5115" w:hanging="360"/>
      </w:pPr>
    </w:lvl>
    <w:lvl w:ilvl="7" w:tplc="602AAB1A">
      <w:start w:val="1"/>
      <w:numFmt w:val="lowerLetter"/>
      <w:lvlText w:val="%8."/>
      <w:lvlJc w:val="left"/>
      <w:pPr>
        <w:ind w:left="5835" w:hanging="360"/>
      </w:pPr>
    </w:lvl>
    <w:lvl w:ilvl="8" w:tplc="728CE28E">
      <w:start w:val="1"/>
      <w:numFmt w:val="lowerRoman"/>
      <w:lvlText w:val="%9."/>
      <w:lvlJc w:val="right"/>
      <w:pPr>
        <w:ind w:left="6555" w:hanging="180"/>
      </w:pPr>
    </w:lvl>
  </w:abstractNum>
  <w:abstractNum w:abstractNumId="12" w15:restartNumberingAfterBreak="0">
    <w:nsid w:val="1E8E573F"/>
    <w:multiLevelType w:val="hybridMultilevel"/>
    <w:tmpl w:val="8B06FC4C"/>
    <w:lvl w:ilvl="0" w:tplc="BA8AB7D2">
      <w:start w:val="1"/>
      <w:numFmt w:val="decimal"/>
      <w:lvlText w:val="%1."/>
      <w:lvlJc w:val="left"/>
      <w:pPr>
        <w:ind w:left="1212" w:hanging="360"/>
      </w:pPr>
      <w:rPr>
        <w:rFonts w:hint="default"/>
      </w:rPr>
    </w:lvl>
    <w:lvl w:ilvl="1" w:tplc="A07887A8">
      <w:start w:val="1"/>
      <w:numFmt w:val="lowerLetter"/>
      <w:lvlText w:val="%2."/>
      <w:lvlJc w:val="left"/>
      <w:pPr>
        <w:ind w:left="1932" w:hanging="360"/>
      </w:pPr>
    </w:lvl>
    <w:lvl w:ilvl="2" w:tplc="B36EFA98">
      <w:start w:val="1"/>
      <w:numFmt w:val="lowerRoman"/>
      <w:lvlText w:val="%3."/>
      <w:lvlJc w:val="right"/>
      <w:pPr>
        <w:ind w:left="2652" w:hanging="180"/>
      </w:pPr>
    </w:lvl>
    <w:lvl w:ilvl="3" w:tplc="3D6CB3B8">
      <w:start w:val="1"/>
      <w:numFmt w:val="decimal"/>
      <w:lvlText w:val="%4."/>
      <w:lvlJc w:val="left"/>
      <w:pPr>
        <w:ind w:left="3372" w:hanging="360"/>
      </w:pPr>
    </w:lvl>
    <w:lvl w:ilvl="4" w:tplc="187A63F6">
      <w:start w:val="1"/>
      <w:numFmt w:val="lowerLetter"/>
      <w:lvlText w:val="%5."/>
      <w:lvlJc w:val="left"/>
      <w:pPr>
        <w:ind w:left="4092" w:hanging="360"/>
      </w:pPr>
    </w:lvl>
    <w:lvl w:ilvl="5" w:tplc="366A06F8">
      <w:start w:val="1"/>
      <w:numFmt w:val="lowerRoman"/>
      <w:lvlText w:val="%6."/>
      <w:lvlJc w:val="right"/>
      <w:pPr>
        <w:ind w:left="4812" w:hanging="180"/>
      </w:pPr>
    </w:lvl>
    <w:lvl w:ilvl="6" w:tplc="D7904EDC">
      <w:start w:val="1"/>
      <w:numFmt w:val="decimal"/>
      <w:lvlText w:val="%7."/>
      <w:lvlJc w:val="left"/>
      <w:pPr>
        <w:ind w:left="5532" w:hanging="360"/>
      </w:pPr>
    </w:lvl>
    <w:lvl w:ilvl="7" w:tplc="D416106E">
      <w:start w:val="1"/>
      <w:numFmt w:val="lowerLetter"/>
      <w:lvlText w:val="%8."/>
      <w:lvlJc w:val="left"/>
      <w:pPr>
        <w:ind w:left="6252" w:hanging="360"/>
      </w:pPr>
    </w:lvl>
    <w:lvl w:ilvl="8" w:tplc="BBAAEB08">
      <w:start w:val="1"/>
      <w:numFmt w:val="lowerRoman"/>
      <w:lvlText w:val="%9."/>
      <w:lvlJc w:val="right"/>
      <w:pPr>
        <w:ind w:left="6972" w:hanging="180"/>
      </w:pPr>
    </w:lvl>
  </w:abstractNum>
  <w:abstractNum w:abstractNumId="13" w15:restartNumberingAfterBreak="0">
    <w:nsid w:val="1FB63754"/>
    <w:multiLevelType w:val="hybridMultilevel"/>
    <w:tmpl w:val="9A680B8E"/>
    <w:lvl w:ilvl="0" w:tplc="8A16F7C8">
      <w:start w:val="1"/>
      <w:numFmt w:val="decimal"/>
      <w:lvlText w:val="%1)"/>
      <w:lvlJc w:val="left"/>
      <w:pPr>
        <w:ind w:left="1776" w:hanging="360"/>
      </w:pPr>
      <w:rPr>
        <w:rFonts w:cs="Times New Roman" w:hint="default"/>
      </w:rPr>
    </w:lvl>
    <w:lvl w:ilvl="1" w:tplc="550633FA">
      <w:start w:val="1"/>
      <w:numFmt w:val="lowerLetter"/>
      <w:lvlText w:val="%2."/>
      <w:lvlJc w:val="left"/>
      <w:pPr>
        <w:ind w:left="2148" w:hanging="360"/>
      </w:pPr>
    </w:lvl>
    <w:lvl w:ilvl="2" w:tplc="7E1A4182">
      <w:start w:val="1"/>
      <w:numFmt w:val="lowerRoman"/>
      <w:lvlText w:val="%3."/>
      <w:lvlJc w:val="right"/>
      <w:pPr>
        <w:ind w:left="2868" w:hanging="180"/>
      </w:pPr>
    </w:lvl>
    <w:lvl w:ilvl="3" w:tplc="882435F4">
      <w:start w:val="1"/>
      <w:numFmt w:val="decimal"/>
      <w:lvlText w:val="%4."/>
      <w:lvlJc w:val="left"/>
      <w:pPr>
        <w:ind w:left="3588" w:hanging="360"/>
      </w:pPr>
    </w:lvl>
    <w:lvl w:ilvl="4" w:tplc="2C96FC68">
      <w:start w:val="1"/>
      <w:numFmt w:val="lowerLetter"/>
      <w:lvlText w:val="%5."/>
      <w:lvlJc w:val="left"/>
      <w:pPr>
        <w:ind w:left="4308" w:hanging="360"/>
      </w:pPr>
    </w:lvl>
    <w:lvl w:ilvl="5" w:tplc="AFFCE202">
      <w:start w:val="1"/>
      <w:numFmt w:val="lowerRoman"/>
      <w:lvlText w:val="%6."/>
      <w:lvlJc w:val="right"/>
      <w:pPr>
        <w:ind w:left="5028" w:hanging="180"/>
      </w:pPr>
    </w:lvl>
    <w:lvl w:ilvl="6" w:tplc="11509B0C">
      <w:start w:val="1"/>
      <w:numFmt w:val="decimal"/>
      <w:lvlText w:val="%7."/>
      <w:lvlJc w:val="left"/>
      <w:pPr>
        <w:ind w:left="5748" w:hanging="360"/>
      </w:pPr>
    </w:lvl>
    <w:lvl w:ilvl="7" w:tplc="B700FDF6">
      <w:start w:val="1"/>
      <w:numFmt w:val="lowerLetter"/>
      <w:lvlText w:val="%8."/>
      <w:lvlJc w:val="left"/>
      <w:pPr>
        <w:ind w:left="6468" w:hanging="360"/>
      </w:pPr>
    </w:lvl>
    <w:lvl w:ilvl="8" w:tplc="5C30EFBE">
      <w:start w:val="1"/>
      <w:numFmt w:val="lowerRoman"/>
      <w:lvlText w:val="%9."/>
      <w:lvlJc w:val="right"/>
      <w:pPr>
        <w:ind w:left="7188" w:hanging="180"/>
      </w:pPr>
    </w:lvl>
  </w:abstractNum>
  <w:abstractNum w:abstractNumId="14" w15:restartNumberingAfterBreak="0">
    <w:nsid w:val="217075DC"/>
    <w:multiLevelType w:val="hybridMultilevel"/>
    <w:tmpl w:val="A3CC71E6"/>
    <w:lvl w:ilvl="0" w:tplc="0D76E226">
      <w:start w:val="1"/>
      <w:numFmt w:val="decimal"/>
      <w:lvlText w:val="%1)"/>
      <w:lvlJc w:val="left"/>
      <w:pPr>
        <w:ind w:left="1429" w:hanging="360"/>
      </w:pPr>
    </w:lvl>
    <w:lvl w:ilvl="1" w:tplc="7EEECFEC">
      <w:start w:val="1"/>
      <w:numFmt w:val="lowerLetter"/>
      <w:lvlText w:val="%2."/>
      <w:lvlJc w:val="left"/>
      <w:pPr>
        <w:ind w:left="2149" w:hanging="360"/>
      </w:pPr>
    </w:lvl>
    <w:lvl w:ilvl="2" w:tplc="49A0153C">
      <w:start w:val="1"/>
      <w:numFmt w:val="lowerRoman"/>
      <w:lvlText w:val="%3."/>
      <w:lvlJc w:val="right"/>
      <w:pPr>
        <w:ind w:left="2869" w:hanging="180"/>
      </w:pPr>
    </w:lvl>
    <w:lvl w:ilvl="3" w:tplc="E3828A58">
      <w:start w:val="1"/>
      <w:numFmt w:val="decimal"/>
      <w:lvlText w:val="%4."/>
      <w:lvlJc w:val="left"/>
      <w:pPr>
        <w:ind w:left="3589" w:hanging="360"/>
      </w:pPr>
    </w:lvl>
    <w:lvl w:ilvl="4" w:tplc="E1F2BD92">
      <w:start w:val="1"/>
      <w:numFmt w:val="lowerLetter"/>
      <w:lvlText w:val="%5."/>
      <w:lvlJc w:val="left"/>
      <w:pPr>
        <w:ind w:left="4309" w:hanging="360"/>
      </w:pPr>
    </w:lvl>
    <w:lvl w:ilvl="5" w:tplc="454E1814">
      <w:start w:val="1"/>
      <w:numFmt w:val="lowerRoman"/>
      <w:lvlText w:val="%6."/>
      <w:lvlJc w:val="right"/>
      <w:pPr>
        <w:ind w:left="5029" w:hanging="180"/>
      </w:pPr>
    </w:lvl>
    <w:lvl w:ilvl="6" w:tplc="29DAD33E">
      <w:start w:val="1"/>
      <w:numFmt w:val="decimal"/>
      <w:lvlText w:val="%7."/>
      <w:lvlJc w:val="left"/>
      <w:pPr>
        <w:ind w:left="5749" w:hanging="360"/>
      </w:pPr>
    </w:lvl>
    <w:lvl w:ilvl="7" w:tplc="6DE2F4C8">
      <w:start w:val="1"/>
      <w:numFmt w:val="lowerLetter"/>
      <w:lvlText w:val="%8."/>
      <w:lvlJc w:val="left"/>
      <w:pPr>
        <w:ind w:left="6469" w:hanging="360"/>
      </w:pPr>
    </w:lvl>
    <w:lvl w:ilvl="8" w:tplc="2932D0D2">
      <w:start w:val="1"/>
      <w:numFmt w:val="lowerRoman"/>
      <w:lvlText w:val="%9."/>
      <w:lvlJc w:val="right"/>
      <w:pPr>
        <w:ind w:left="7189" w:hanging="180"/>
      </w:pPr>
    </w:lvl>
  </w:abstractNum>
  <w:abstractNum w:abstractNumId="15" w15:restartNumberingAfterBreak="0">
    <w:nsid w:val="28C12A36"/>
    <w:multiLevelType w:val="hybridMultilevel"/>
    <w:tmpl w:val="4E349488"/>
    <w:lvl w:ilvl="0" w:tplc="973070F6">
      <w:start w:val="1"/>
      <w:numFmt w:val="decimal"/>
      <w:lvlText w:val="%1)"/>
      <w:lvlJc w:val="left"/>
      <w:pPr>
        <w:ind w:left="1068" w:hanging="360"/>
      </w:pPr>
      <w:rPr>
        <w:rFonts w:cs="Times New Roman" w:hint="default"/>
      </w:rPr>
    </w:lvl>
    <w:lvl w:ilvl="1" w:tplc="28603286">
      <w:start w:val="1"/>
      <w:numFmt w:val="lowerLetter"/>
      <w:lvlText w:val="%2."/>
      <w:lvlJc w:val="left"/>
      <w:pPr>
        <w:ind w:left="1788" w:hanging="360"/>
      </w:pPr>
    </w:lvl>
    <w:lvl w:ilvl="2" w:tplc="A5B0F484">
      <w:start w:val="1"/>
      <w:numFmt w:val="lowerRoman"/>
      <w:lvlText w:val="%3."/>
      <w:lvlJc w:val="right"/>
      <w:pPr>
        <w:ind w:left="2508" w:hanging="180"/>
      </w:pPr>
    </w:lvl>
    <w:lvl w:ilvl="3" w:tplc="18888ED0">
      <w:start w:val="1"/>
      <w:numFmt w:val="decimal"/>
      <w:lvlText w:val="%4."/>
      <w:lvlJc w:val="left"/>
      <w:pPr>
        <w:ind w:left="3228" w:hanging="360"/>
      </w:pPr>
    </w:lvl>
    <w:lvl w:ilvl="4" w:tplc="5ED44B78">
      <w:start w:val="1"/>
      <w:numFmt w:val="lowerLetter"/>
      <w:lvlText w:val="%5."/>
      <w:lvlJc w:val="left"/>
      <w:pPr>
        <w:ind w:left="3948" w:hanging="360"/>
      </w:pPr>
    </w:lvl>
    <w:lvl w:ilvl="5" w:tplc="985A2C04">
      <w:start w:val="1"/>
      <w:numFmt w:val="lowerRoman"/>
      <w:lvlText w:val="%6."/>
      <w:lvlJc w:val="right"/>
      <w:pPr>
        <w:ind w:left="4668" w:hanging="180"/>
      </w:pPr>
    </w:lvl>
    <w:lvl w:ilvl="6" w:tplc="E7D0DBFA">
      <w:start w:val="1"/>
      <w:numFmt w:val="decimal"/>
      <w:lvlText w:val="%7."/>
      <w:lvlJc w:val="left"/>
      <w:pPr>
        <w:ind w:left="5388" w:hanging="360"/>
      </w:pPr>
    </w:lvl>
    <w:lvl w:ilvl="7" w:tplc="B5CE4630">
      <w:start w:val="1"/>
      <w:numFmt w:val="lowerLetter"/>
      <w:lvlText w:val="%8."/>
      <w:lvlJc w:val="left"/>
      <w:pPr>
        <w:ind w:left="6108" w:hanging="360"/>
      </w:pPr>
    </w:lvl>
    <w:lvl w:ilvl="8" w:tplc="026C590E">
      <w:start w:val="1"/>
      <w:numFmt w:val="lowerRoman"/>
      <w:lvlText w:val="%9."/>
      <w:lvlJc w:val="right"/>
      <w:pPr>
        <w:ind w:left="6828" w:hanging="180"/>
      </w:pPr>
    </w:lvl>
  </w:abstractNum>
  <w:abstractNum w:abstractNumId="16" w15:restartNumberingAfterBreak="0">
    <w:nsid w:val="29DA3C37"/>
    <w:multiLevelType w:val="multilevel"/>
    <w:tmpl w:val="113A3958"/>
    <w:lvl w:ilvl="0">
      <w:start w:val="1"/>
      <w:numFmt w:val="decimal"/>
      <w:suff w:val="space"/>
      <w:lvlText w:val="%1."/>
      <w:lvlJc w:val="left"/>
      <w:pPr>
        <w:ind w:left="360" w:hanging="360"/>
      </w:pPr>
      <w:rPr>
        <w:rFonts w:hint="default"/>
      </w:rPr>
    </w:lvl>
    <w:lvl w:ilvl="1">
      <w:start w:val="1"/>
      <w:numFmt w:val="decimal"/>
      <w:suff w:val="space"/>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F3A0050"/>
    <w:multiLevelType w:val="multilevel"/>
    <w:tmpl w:val="71649684"/>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7B1D83"/>
    <w:multiLevelType w:val="hybridMultilevel"/>
    <w:tmpl w:val="ADA88E7A"/>
    <w:lvl w:ilvl="0" w:tplc="6B3096BA">
      <w:start w:val="1"/>
      <w:numFmt w:val="decimal"/>
      <w:lvlText w:val="%1)"/>
      <w:lvlJc w:val="left"/>
      <w:pPr>
        <w:ind w:left="786" w:hanging="360"/>
      </w:pPr>
      <w:rPr>
        <w:rFonts w:hint="default"/>
      </w:rPr>
    </w:lvl>
    <w:lvl w:ilvl="1" w:tplc="FF7270BC">
      <w:start w:val="1"/>
      <w:numFmt w:val="lowerLetter"/>
      <w:lvlText w:val="%2."/>
      <w:lvlJc w:val="left"/>
      <w:pPr>
        <w:ind w:left="1620" w:hanging="360"/>
      </w:pPr>
    </w:lvl>
    <w:lvl w:ilvl="2" w:tplc="51EC5A82">
      <w:start w:val="1"/>
      <w:numFmt w:val="lowerRoman"/>
      <w:lvlText w:val="%3."/>
      <w:lvlJc w:val="right"/>
      <w:pPr>
        <w:ind w:left="2340" w:hanging="180"/>
      </w:pPr>
    </w:lvl>
    <w:lvl w:ilvl="3" w:tplc="8BCEFBBA">
      <w:start w:val="1"/>
      <w:numFmt w:val="decimal"/>
      <w:lvlText w:val="%4."/>
      <w:lvlJc w:val="left"/>
      <w:pPr>
        <w:ind w:left="3060" w:hanging="360"/>
      </w:pPr>
    </w:lvl>
    <w:lvl w:ilvl="4" w:tplc="C2F6F120">
      <w:start w:val="1"/>
      <w:numFmt w:val="lowerLetter"/>
      <w:lvlText w:val="%5."/>
      <w:lvlJc w:val="left"/>
      <w:pPr>
        <w:ind w:left="3780" w:hanging="360"/>
      </w:pPr>
    </w:lvl>
    <w:lvl w:ilvl="5" w:tplc="E77AF50A">
      <w:start w:val="1"/>
      <w:numFmt w:val="lowerRoman"/>
      <w:lvlText w:val="%6."/>
      <w:lvlJc w:val="right"/>
      <w:pPr>
        <w:ind w:left="4500" w:hanging="180"/>
      </w:pPr>
    </w:lvl>
    <w:lvl w:ilvl="6" w:tplc="401E2F54">
      <w:start w:val="1"/>
      <w:numFmt w:val="decimal"/>
      <w:lvlText w:val="%7."/>
      <w:lvlJc w:val="left"/>
      <w:pPr>
        <w:ind w:left="5220" w:hanging="360"/>
      </w:pPr>
    </w:lvl>
    <w:lvl w:ilvl="7" w:tplc="1346CDE8">
      <w:start w:val="1"/>
      <w:numFmt w:val="lowerLetter"/>
      <w:lvlText w:val="%8."/>
      <w:lvlJc w:val="left"/>
      <w:pPr>
        <w:ind w:left="5940" w:hanging="360"/>
      </w:pPr>
    </w:lvl>
    <w:lvl w:ilvl="8" w:tplc="D730F37E">
      <w:start w:val="1"/>
      <w:numFmt w:val="lowerRoman"/>
      <w:lvlText w:val="%9."/>
      <w:lvlJc w:val="right"/>
      <w:pPr>
        <w:ind w:left="6660" w:hanging="180"/>
      </w:pPr>
    </w:lvl>
  </w:abstractNum>
  <w:abstractNum w:abstractNumId="19" w15:restartNumberingAfterBreak="0">
    <w:nsid w:val="398E416C"/>
    <w:multiLevelType w:val="hybridMultilevel"/>
    <w:tmpl w:val="3AD21CE4"/>
    <w:lvl w:ilvl="0" w:tplc="C7AEF4B6">
      <w:start w:val="1"/>
      <w:numFmt w:val="decimal"/>
      <w:lvlText w:val="%1)"/>
      <w:lvlJc w:val="left"/>
      <w:pPr>
        <w:ind w:left="720" w:hanging="360"/>
      </w:pPr>
      <w:rPr>
        <w:rFonts w:hint="default"/>
      </w:rPr>
    </w:lvl>
    <w:lvl w:ilvl="1" w:tplc="8698E522">
      <w:start w:val="1"/>
      <w:numFmt w:val="lowerLetter"/>
      <w:lvlText w:val="%2."/>
      <w:lvlJc w:val="left"/>
      <w:pPr>
        <w:ind w:left="1440" w:hanging="360"/>
      </w:pPr>
    </w:lvl>
    <w:lvl w:ilvl="2" w:tplc="CBCCFC96">
      <w:start w:val="1"/>
      <w:numFmt w:val="lowerRoman"/>
      <w:lvlText w:val="%3."/>
      <w:lvlJc w:val="right"/>
      <w:pPr>
        <w:ind w:left="2160" w:hanging="180"/>
      </w:pPr>
    </w:lvl>
    <w:lvl w:ilvl="3" w:tplc="967C81B0">
      <w:start w:val="1"/>
      <w:numFmt w:val="decimal"/>
      <w:lvlText w:val="%4."/>
      <w:lvlJc w:val="left"/>
      <w:pPr>
        <w:ind w:left="2880" w:hanging="360"/>
      </w:pPr>
    </w:lvl>
    <w:lvl w:ilvl="4" w:tplc="CC5C9460">
      <w:start w:val="1"/>
      <w:numFmt w:val="lowerLetter"/>
      <w:lvlText w:val="%5."/>
      <w:lvlJc w:val="left"/>
      <w:pPr>
        <w:ind w:left="3600" w:hanging="360"/>
      </w:pPr>
    </w:lvl>
    <w:lvl w:ilvl="5" w:tplc="BA2A542E">
      <w:start w:val="1"/>
      <w:numFmt w:val="lowerRoman"/>
      <w:lvlText w:val="%6."/>
      <w:lvlJc w:val="right"/>
      <w:pPr>
        <w:ind w:left="4320" w:hanging="180"/>
      </w:pPr>
    </w:lvl>
    <w:lvl w:ilvl="6" w:tplc="E098ADDC">
      <w:start w:val="1"/>
      <w:numFmt w:val="decimal"/>
      <w:lvlText w:val="%7."/>
      <w:lvlJc w:val="left"/>
      <w:pPr>
        <w:ind w:left="5040" w:hanging="360"/>
      </w:pPr>
    </w:lvl>
    <w:lvl w:ilvl="7" w:tplc="573ABD7C">
      <w:start w:val="1"/>
      <w:numFmt w:val="lowerLetter"/>
      <w:lvlText w:val="%8."/>
      <w:lvlJc w:val="left"/>
      <w:pPr>
        <w:ind w:left="5760" w:hanging="360"/>
      </w:pPr>
    </w:lvl>
    <w:lvl w:ilvl="8" w:tplc="BDD66992">
      <w:start w:val="1"/>
      <w:numFmt w:val="lowerRoman"/>
      <w:lvlText w:val="%9."/>
      <w:lvlJc w:val="right"/>
      <w:pPr>
        <w:ind w:left="6480" w:hanging="180"/>
      </w:pPr>
    </w:lvl>
  </w:abstractNum>
  <w:abstractNum w:abstractNumId="20" w15:restartNumberingAfterBreak="0">
    <w:nsid w:val="39B22B27"/>
    <w:multiLevelType w:val="multilevel"/>
    <w:tmpl w:val="EF9E43EA"/>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B0E3A2F"/>
    <w:multiLevelType w:val="hybridMultilevel"/>
    <w:tmpl w:val="BCC43914"/>
    <w:lvl w:ilvl="0" w:tplc="3654A1FA">
      <w:start w:val="1"/>
      <w:numFmt w:val="decimal"/>
      <w:suff w:val="space"/>
      <w:lvlText w:val="%1."/>
      <w:lvlJc w:val="left"/>
      <w:pPr>
        <w:ind w:left="1429" w:hanging="360"/>
      </w:pPr>
      <w:rPr>
        <w:rFonts w:hint="default"/>
      </w:rPr>
    </w:lvl>
    <w:lvl w:ilvl="1" w:tplc="77CAE33A">
      <w:start w:val="1"/>
      <w:numFmt w:val="lowerLetter"/>
      <w:lvlText w:val="%2."/>
      <w:lvlJc w:val="left"/>
      <w:pPr>
        <w:ind w:left="2149" w:hanging="360"/>
      </w:pPr>
    </w:lvl>
    <w:lvl w:ilvl="2" w:tplc="ECEE0FBA">
      <w:start w:val="1"/>
      <w:numFmt w:val="lowerRoman"/>
      <w:lvlText w:val="%3."/>
      <w:lvlJc w:val="right"/>
      <w:pPr>
        <w:ind w:left="2869" w:hanging="180"/>
      </w:pPr>
    </w:lvl>
    <w:lvl w:ilvl="3" w:tplc="CE7AD2AE">
      <w:start w:val="1"/>
      <w:numFmt w:val="decimal"/>
      <w:lvlText w:val="%4."/>
      <w:lvlJc w:val="left"/>
      <w:pPr>
        <w:ind w:left="3589" w:hanging="360"/>
      </w:pPr>
    </w:lvl>
    <w:lvl w:ilvl="4" w:tplc="E05CE17E">
      <w:start w:val="1"/>
      <w:numFmt w:val="lowerLetter"/>
      <w:lvlText w:val="%5."/>
      <w:lvlJc w:val="left"/>
      <w:pPr>
        <w:ind w:left="4309" w:hanging="360"/>
      </w:pPr>
    </w:lvl>
    <w:lvl w:ilvl="5" w:tplc="553E838A">
      <w:start w:val="1"/>
      <w:numFmt w:val="lowerRoman"/>
      <w:lvlText w:val="%6."/>
      <w:lvlJc w:val="right"/>
      <w:pPr>
        <w:ind w:left="5029" w:hanging="180"/>
      </w:pPr>
    </w:lvl>
    <w:lvl w:ilvl="6" w:tplc="A336DE4E">
      <w:start w:val="1"/>
      <w:numFmt w:val="decimal"/>
      <w:lvlText w:val="%7."/>
      <w:lvlJc w:val="left"/>
      <w:pPr>
        <w:ind w:left="5749" w:hanging="360"/>
      </w:pPr>
    </w:lvl>
    <w:lvl w:ilvl="7" w:tplc="F0823782">
      <w:start w:val="1"/>
      <w:numFmt w:val="lowerLetter"/>
      <w:lvlText w:val="%8."/>
      <w:lvlJc w:val="left"/>
      <w:pPr>
        <w:ind w:left="6469" w:hanging="360"/>
      </w:pPr>
    </w:lvl>
    <w:lvl w:ilvl="8" w:tplc="E7CACBD4">
      <w:start w:val="1"/>
      <w:numFmt w:val="lowerRoman"/>
      <w:lvlText w:val="%9."/>
      <w:lvlJc w:val="right"/>
      <w:pPr>
        <w:ind w:left="7189" w:hanging="180"/>
      </w:pPr>
    </w:lvl>
  </w:abstractNum>
  <w:abstractNum w:abstractNumId="22" w15:restartNumberingAfterBreak="0">
    <w:nsid w:val="3B1C5E2F"/>
    <w:multiLevelType w:val="hybridMultilevel"/>
    <w:tmpl w:val="D7C67A1E"/>
    <w:lvl w:ilvl="0" w:tplc="357E8B38">
      <w:start w:val="1"/>
      <w:numFmt w:val="decimal"/>
      <w:lvlText w:val="%1."/>
      <w:lvlJc w:val="left"/>
      <w:pPr>
        <w:ind w:left="1080" w:hanging="360"/>
      </w:pPr>
      <w:rPr>
        <w:rFonts w:hint="default"/>
      </w:rPr>
    </w:lvl>
    <w:lvl w:ilvl="1" w:tplc="461CF66E">
      <w:start w:val="1"/>
      <w:numFmt w:val="lowerLetter"/>
      <w:lvlText w:val="%2."/>
      <w:lvlJc w:val="left"/>
      <w:pPr>
        <w:ind w:left="1800" w:hanging="360"/>
      </w:pPr>
    </w:lvl>
    <w:lvl w:ilvl="2" w:tplc="8CA8B14E">
      <w:start w:val="1"/>
      <w:numFmt w:val="lowerRoman"/>
      <w:lvlText w:val="%3."/>
      <w:lvlJc w:val="right"/>
      <w:pPr>
        <w:ind w:left="2520" w:hanging="180"/>
      </w:pPr>
    </w:lvl>
    <w:lvl w:ilvl="3" w:tplc="764A710E">
      <w:start w:val="1"/>
      <w:numFmt w:val="decimal"/>
      <w:lvlText w:val="%4."/>
      <w:lvlJc w:val="left"/>
      <w:pPr>
        <w:ind w:left="3240" w:hanging="360"/>
      </w:pPr>
    </w:lvl>
    <w:lvl w:ilvl="4" w:tplc="9B10375A">
      <w:start w:val="1"/>
      <w:numFmt w:val="lowerLetter"/>
      <w:lvlText w:val="%5."/>
      <w:lvlJc w:val="left"/>
      <w:pPr>
        <w:ind w:left="3960" w:hanging="360"/>
      </w:pPr>
    </w:lvl>
    <w:lvl w:ilvl="5" w:tplc="F7484700">
      <w:start w:val="1"/>
      <w:numFmt w:val="lowerRoman"/>
      <w:lvlText w:val="%6."/>
      <w:lvlJc w:val="right"/>
      <w:pPr>
        <w:ind w:left="4680" w:hanging="180"/>
      </w:pPr>
    </w:lvl>
    <w:lvl w:ilvl="6" w:tplc="1E6ED75C">
      <w:start w:val="1"/>
      <w:numFmt w:val="decimal"/>
      <w:lvlText w:val="%7."/>
      <w:lvlJc w:val="left"/>
      <w:pPr>
        <w:ind w:left="5400" w:hanging="360"/>
      </w:pPr>
    </w:lvl>
    <w:lvl w:ilvl="7" w:tplc="6B44783C">
      <w:start w:val="1"/>
      <w:numFmt w:val="lowerLetter"/>
      <w:lvlText w:val="%8."/>
      <w:lvlJc w:val="left"/>
      <w:pPr>
        <w:ind w:left="6120" w:hanging="360"/>
      </w:pPr>
    </w:lvl>
    <w:lvl w:ilvl="8" w:tplc="30F0C6B8">
      <w:start w:val="1"/>
      <w:numFmt w:val="lowerRoman"/>
      <w:lvlText w:val="%9."/>
      <w:lvlJc w:val="right"/>
      <w:pPr>
        <w:ind w:left="6840" w:hanging="180"/>
      </w:pPr>
    </w:lvl>
  </w:abstractNum>
  <w:abstractNum w:abstractNumId="23" w15:restartNumberingAfterBreak="0">
    <w:nsid w:val="3D1C0AC6"/>
    <w:multiLevelType w:val="hybridMultilevel"/>
    <w:tmpl w:val="DFB84FA8"/>
    <w:lvl w:ilvl="0" w:tplc="700E31DC">
      <w:start w:val="1"/>
      <w:numFmt w:val="decimal"/>
      <w:lvlText w:val="%1)"/>
      <w:lvlJc w:val="left"/>
      <w:pPr>
        <w:ind w:left="1099" w:hanging="390"/>
      </w:pPr>
      <w:rPr>
        <w:rFonts w:hint="default"/>
        <w:sz w:val="28"/>
      </w:rPr>
    </w:lvl>
    <w:lvl w:ilvl="1" w:tplc="35DA5100">
      <w:start w:val="1"/>
      <w:numFmt w:val="lowerLetter"/>
      <w:lvlText w:val="%2."/>
      <w:lvlJc w:val="left"/>
      <w:pPr>
        <w:ind w:left="1789" w:hanging="360"/>
      </w:pPr>
    </w:lvl>
    <w:lvl w:ilvl="2" w:tplc="F4FC1BE8">
      <w:start w:val="1"/>
      <w:numFmt w:val="lowerRoman"/>
      <w:lvlText w:val="%3."/>
      <w:lvlJc w:val="right"/>
      <w:pPr>
        <w:ind w:left="2509" w:hanging="180"/>
      </w:pPr>
    </w:lvl>
    <w:lvl w:ilvl="3" w:tplc="F89C178C">
      <w:start w:val="1"/>
      <w:numFmt w:val="decimal"/>
      <w:lvlText w:val="%4."/>
      <w:lvlJc w:val="left"/>
      <w:pPr>
        <w:ind w:left="3229" w:hanging="360"/>
      </w:pPr>
    </w:lvl>
    <w:lvl w:ilvl="4" w:tplc="94B8EA64">
      <w:start w:val="1"/>
      <w:numFmt w:val="lowerLetter"/>
      <w:lvlText w:val="%5."/>
      <w:lvlJc w:val="left"/>
      <w:pPr>
        <w:ind w:left="3949" w:hanging="360"/>
      </w:pPr>
    </w:lvl>
    <w:lvl w:ilvl="5" w:tplc="B48A7FEC">
      <w:start w:val="1"/>
      <w:numFmt w:val="lowerRoman"/>
      <w:lvlText w:val="%6."/>
      <w:lvlJc w:val="right"/>
      <w:pPr>
        <w:ind w:left="4669" w:hanging="180"/>
      </w:pPr>
    </w:lvl>
    <w:lvl w:ilvl="6" w:tplc="15E68E4E">
      <w:start w:val="1"/>
      <w:numFmt w:val="decimal"/>
      <w:lvlText w:val="%7."/>
      <w:lvlJc w:val="left"/>
      <w:pPr>
        <w:ind w:left="5389" w:hanging="360"/>
      </w:pPr>
    </w:lvl>
    <w:lvl w:ilvl="7" w:tplc="D44600A6">
      <w:start w:val="1"/>
      <w:numFmt w:val="lowerLetter"/>
      <w:lvlText w:val="%8."/>
      <w:lvlJc w:val="left"/>
      <w:pPr>
        <w:ind w:left="6109" w:hanging="360"/>
      </w:pPr>
    </w:lvl>
    <w:lvl w:ilvl="8" w:tplc="27E00F9A">
      <w:start w:val="1"/>
      <w:numFmt w:val="lowerRoman"/>
      <w:lvlText w:val="%9."/>
      <w:lvlJc w:val="right"/>
      <w:pPr>
        <w:ind w:left="6829" w:hanging="180"/>
      </w:pPr>
    </w:lvl>
  </w:abstractNum>
  <w:abstractNum w:abstractNumId="24" w15:restartNumberingAfterBreak="0">
    <w:nsid w:val="40D03C86"/>
    <w:multiLevelType w:val="multilevel"/>
    <w:tmpl w:val="CEBCAD9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70E1923"/>
    <w:multiLevelType w:val="hybridMultilevel"/>
    <w:tmpl w:val="3788A4CC"/>
    <w:lvl w:ilvl="0" w:tplc="949E13F8">
      <w:start w:val="1"/>
      <w:numFmt w:val="decimal"/>
      <w:lvlText w:val="%1)"/>
      <w:lvlJc w:val="left"/>
      <w:pPr>
        <w:ind w:left="1068" w:hanging="360"/>
      </w:pPr>
      <w:rPr>
        <w:rFonts w:hint="default"/>
      </w:rPr>
    </w:lvl>
    <w:lvl w:ilvl="1" w:tplc="5958FD16">
      <w:start w:val="1"/>
      <w:numFmt w:val="lowerLetter"/>
      <w:lvlText w:val="%2."/>
      <w:lvlJc w:val="left"/>
      <w:pPr>
        <w:ind w:left="1788" w:hanging="360"/>
      </w:pPr>
    </w:lvl>
    <w:lvl w:ilvl="2" w:tplc="C298CC66">
      <w:start w:val="1"/>
      <w:numFmt w:val="lowerRoman"/>
      <w:lvlText w:val="%3."/>
      <w:lvlJc w:val="right"/>
      <w:pPr>
        <w:ind w:left="2508" w:hanging="180"/>
      </w:pPr>
    </w:lvl>
    <w:lvl w:ilvl="3" w:tplc="D8A81F70">
      <w:start w:val="1"/>
      <w:numFmt w:val="decimal"/>
      <w:lvlText w:val="%4."/>
      <w:lvlJc w:val="left"/>
      <w:pPr>
        <w:ind w:left="3228" w:hanging="360"/>
      </w:pPr>
    </w:lvl>
    <w:lvl w:ilvl="4" w:tplc="61B60750">
      <w:start w:val="1"/>
      <w:numFmt w:val="lowerLetter"/>
      <w:lvlText w:val="%5."/>
      <w:lvlJc w:val="left"/>
      <w:pPr>
        <w:ind w:left="3948" w:hanging="360"/>
      </w:pPr>
    </w:lvl>
    <w:lvl w:ilvl="5" w:tplc="DFDA5210">
      <w:start w:val="1"/>
      <w:numFmt w:val="lowerRoman"/>
      <w:lvlText w:val="%6."/>
      <w:lvlJc w:val="right"/>
      <w:pPr>
        <w:ind w:left="4668" w:hanging="180"/>
      </w:pPr>
    </w:lvl>
    <w:lvl w:ilvl="6" w:tplc="84BCA7BC">
      <w:start w:val="1"/>
      <w:numFmt w:val="decimal"/>
      <w:lvlText w:val="%7."/>
      <w:lvlJc w:val="left"/>
      <w:pPr>
        <w:ind w:left="5388" w:hanging="360"/>
      </w:pPr>
    </w:lvl>
    <w:lvl w:ilvl="7" w:tplc="6BE00850">
      <w:start w:val="1"/>
      <w:numFmt w:val="lowerLetter"/>
      <w:lvlText w:val="%8."/>
      <w:lvlJc w:val="left"/>
      <w:pPr>
        <w:ind w:left="6108" w:hanging="360"/>
      </w:pPr>
    </w:lvl>
    <w:lvl w:ilvl="8" w:tplc="2A8EE636">
      <w:start w:val="1"/>
      <w:numFmt w:val="lowerRoman"/>
      <w:lvlText w:val="%9."/>
      <w:lvlJc w:val="right"/>
      <w:pPr>
        <w:ind w:left="6828" w:hanging="180"/>
      </w:pPr>
    </w:lvl>
  </w:abstractNum>
  <w:abstractNum w:abstractNumId="26" w15:restartNumberingAfterBreak="0">
    <w:nsid w:val="4E6E0E86"/>
    <w:multiLevelType w:val="hybridMultilevel"/>
    <w:tmpl w:val="BF5C9C8E"/>
    <w:lvl w:ilvl="0" w:tplc="8B26BB74">
      <w:start w:val="1"/>
      <w:numFmt w:val="decimal"/>
      <w:lvlText w:val="%1."/>
      <w:lvlJc w:val="left"/>
      <w:pPr>
        <w:ind w:left="1414" w:hanging="705"/>
      </w:pPr>
      <w:rPr>
        <w:rFonts w:hint="default"/>
      </w:rPr>
    </w:lvl>
    <w:lvl w:ilvl="1" w:tplc="F41ED13A">
      <w:start w:val="1"/>
      <w:numFmt w:val="lowerLetter"/>
      <w:lvlText w:val="%2."/>
      <w:lvlJc w:val="left"/>
      <w:pPr>
        <w:ind w:left="1789" w:hanging="360"/>
      </w:pPr>
    </w:lvl>
    <w:lvl w:ilvl="2" w:tplc="55A06FE0">
      <w:start w:val="1"/>
      <w:numFmt w:val="lowerRoman"/>
      <w:lvlText w:val="%3."/>
      <w:lvlJc w:val="right"/>
      <w:pPr>
        <w:ind w:left="2509" w:hanging="180"/>
      </w:pPr>
    </w:lvl>
    <w:lvl w:ilvl="3" w:tplc="5358B55E">
      <w:start w:val="1"/>
      <w:numFmt w:val="decimal"/>
      <w:lvlText w:val="%4."/>
      <w:lvlJc w:val="left"/>
      <w:pPr>
        <w:ind w:left="3229" w:hanging="360"/>
      </w:pPr>
    </w:lvl>
    <w:lvl w:ilvl="4" w:tplc="551697DE">
      <w:start w:val="1"/>
      <w:numFmt w:val="lowerLetter"/>
      <w:lvlText w:val="%5."/>
      <w:lvlJc w:val="left"/>
      <w:pPr>
        <w:ind w:left="3949" w:hanging="360"/>
      </w:pPr>
    </w:lvl>
    <w:lvl w:ilvl="5" w:tplc="C10C7D7E">
      <w:start w:val="1"/>
      <w:numFmt w:val="lowerRoman"/>
      <w:lvlText w:val="%6."/>
      <w:lvlJc w:val="right"/>
      <w:pPr>
        <w:ind w:left="4669" w:hanging="180"/>
      </w:pPr>
    </w:lvl>
    <w:lvl w:ilvl="6" w:tplc="C80E3518">
      <w:start w:val="1"/>
      <w:numFmt w:val="decimal"/>
      <w:lvlText w:val="%7."/>
      <w:lvlJc w:val="left"/>
      <w:pPr>
        <w:ind w:left="5389" w:hanging="360"/>
      </w:pPr>
    </w:lvl>
    <w:lvl w:ilvl="7" w:tplc="43C0688A">
      <w:start w:val="1"/>
      <w:numFmt w:val="lowerLetter"/>
      <w:lvlText w:val="%8."/>
      <w:lvlJc w:val="left"/>
      <w:pPr>
        <w:ind w:left="6109" w:hanging="360"/>
      </w:pPr>
    </w:lvl>
    <w:lvl w:ilvl="8" w:tplc="0712A03E">
      <w:start w:val="1"/>
      <w:numFmt w:val="lowerRoman"/>
      <w:lvlText w:val="%9."/>
      <w:lvlJc w:val="right"/>
      <w:pPr>
        <w:ind w:left="6829" w:hanging="180"/>
      </w:pPr>
    </w:lvl>
  </w:abstractNum>
  <w:abstractNum w:abstractNumId="27" w15:restartNumberingAfterBreak="0">
    <w:nsid w:val="586F53EF"/>
    <w:multiLevelType w:val="hybridMultilevel"/>
    <w:tmpl w:val="793EB0F2"/>
    <w:lvl w:ilvl="0" w:tplc="9F0E6D44">
      <w:start w:val="1"/>
      <w:numFmt w:val="decimal"/>
      <w:lvlText w:val="%1)"/>
      <w:lvlJc w:val="left"/>
      <w:pPr>
        <w:ind w:left="1068" w:hanging="360"/>
      </w:pPr>
      <w:rPr>
        <w:rFonts w:hint="default"/>
      </w:rPr>
    </w:lvl>
    <w:lvl w:ilvl="1" w:tplc="3230D0E8">
      <w:start w:val="1"/>
      <w:numFmt w:val="lowerLetter"/>
      <w:lvlText w:val="%2."/>
      <w:lvlJc w:val="left"/>
      <w:pPr>
        <w:ind w:left="1788" w:hanging="360"/>
      </w:pPr>
    </w:lvl>
    <w:lvl w:ilvl="2" w:tplc="CD0260CA">
      <w:start w:val="1"/>
      <w:numFmt w:val="lowerRoman"/>
      <w:lvlText w:val="%3."/>
      <w:lvlJc w:val="right"/>
      <w:pPr>
        <w:ind w:left="2508" w:hanging="180"/>
      </w:pPr>
    </w:lvl>
    <w:lvl w:ilvl="3" w:tplc="7C5C71FE">
      <w:start w:val="1"/>
      <w:numFmt w:val="decimal"/>
      <w:lvlText w:val="%4."/>
      <w:lvlJc w:val="left"/>
      <w:pPr>
        <w:ind w:left="3228" w:hanging="360"/>
      </w:pPr>
    </w:lvl>
    <w:lvl w:ilvl="4" w:tplc="C22EF210">
      <w:start w:val="1"/>
      <w:numFmt w:val="lowerLetter"/>
      <w:lvlText w:val="%5."/>
      <w:lvlJc w:val="left"/>
      <w:pPr>
        <w:ind w:left="3948" w:hanging="360"/>
      </w:pPr>
    </w:lvl>
    <w:lvl w:ilvl="5" w:tplc="008C4DA8">
      <w:start w:val="1"/>
      <w:numFmt w:val="lowerRoman"/>
      <w:lvlText w:val="%6."/>
      <w:lvlJc w:val="right"/>
      <w:pPr>
        <w:ind w:left="4668" w:hanging="180"/>
      </w:pPr>
    </w:lvl>
    <w:lvl w:ilvl="6" w:tplc="8D90705A">
      <w:start w:val="1"/>
      <w:numFmt w:val="decimal"/>
      <w:lvlText w:val="%7."/>
      <w:lvlJc w:val="left"/>
      <w:pPr>
        <w:ind w:left="5388" w:hanging="360"/>
      </w:pPr>
    </w:lvl>
    <w:lvl w:ilvl="7" w:tplc="AD4A6BAC">
      <w:start w:val="1"/>
      <w:numFmt w:val="lowerLetter"/>
      <w:lvlText w:val="%8."/>
      <w:lvlJc w:val="left"/>
      <w:pPr>
        <w:ind w:left="6108" w:hanging="360"/>
      </w:pPr>
    </w:lvl>
    <w:lvl w:ilvl="8" w:tplc="06265186">
      <w:start w:val="1"/>
      <w:numFmt w:val="lowerRoman"/>
      <w:lvlText w:val="%9."/>
      <w:lvlJc w:val="right"/>
      <w:pPr>
        <w:ind w:left="6828" w:hanging="180"/>
      </w:pPr>
    </w:lvl>
  </w:abstractNum>
  <w:abstractNum w:abstractNumId="28" w15:restartNumberingAfterBreak="0">
    <w:nsid w:val="59E1533B"/>
    <w:multiLevelType w:val="hybridMultilevel"/>
    <w:tmpl w:val="8A4850A6"/>
    <w:lvl w:ilvl="0" w:tplc="840AF9FE">
      <w:start w:val="1"/>
      <w:numFmt w:val="decimal"/>
      <w:lvlText w:val="%1)"/>
      <w:lvlJc w:val="left"/>
      <w:pPr>
        <w:ind w:left="1429" w:hanging="360"/>
      </w:pPr>
    </w:lvl>
    <w:lvl w:ilvl="1" w:tplc="4B7C2E4A">
      <w:start w:val="1"/>
      <w:numFmt w:val="lowerLetter"/>
      <w:lvlText w:val="%2."/>
      <w:lvlJc w:val="left"/>
      <w:pPr>
        <w:ind w:left="2149" w:hanging="360"/>
      </w:pPr>
    </w:lvl>
    <w:lvl w:ilvl="2" w:tplc="4D0887CE">
      <w:start w:val="1"/>
      <w:numFmt w:val="lowerRoman"/>
      <w:lvlText w:val="%3."/>
      <w:lvlJc w:val="right"/>
      <w:pPr>
        <w:ind w:left="2869" w:hanging="180"/>
      </w:pPr>
    </w:lvl>
    <w:lvl w:ilvl="3" w:tplc="8BA474C2">
      <w:start w:val="1"/>
      <w:numFmt w:val="decimal"/>
      <w:lvlText w:val="%4."/>
      <w:lvlJc w:val="left"/>
      <w:pPr>
        <w:ind w:left="3589" w:hanging="360"/>
      </w:pPr>
    </w:lvl>
    <w:lvl w:ilvl="4" w:tplc="D9E01658">
      <w:start w:val="1"/>
      <w:numFmt w:val="lowerLetter"/>
      <w:lvlText w:val="%5."/>
      <w:lvlJc w:val="left"/>
      <w:pPr>
        <w:ind w:left="4309" w:hanging="360"/>
      </w:pPr>
    </w:lvl>
    <w:lvl w:ilvl="5" w:tplc="7CC4C82A">
      <w:start w:val="1"/>
      <w:numFmt w:val="lowerRoman"/>
      <w:lvlText w:val="%6."/>
      <w:lvlJc w:val="right"/>
      <w:pPr>
        <w:ind w:left="5029" w:hanging="180"/>
      </w:pPr>
    </w:lvl>
    <w:lvl w:ilvl="6" w:tplc="A57043DC">
      <w:start w:val="1"/>
      <w:numFmt w:val="decimal"/>
      <w:lvlText w:val="%7."/>
      <w:lvlJc w:val="left"/>
      <w:pPr>
        <w:ind w:left="5749" w:hanging="360"/>
      </w:pPr>
    </w:lvl>
    <w:lvl w:ilvl="7" w:tplc="CEF8B3E8">
      <w:start w:val="1"/>
      <w:numFmt w:val="lowerLetter"/>
      <w:lvlText w:val="%8."/>
      <w:lvlJc w:val="left"/>
      <w:pPr>
        <w:ind w:left="6469" w:hanging="360"/>
      </w:pPr>
    </w:lvl>
    <w:lvl w:ilvl="8" w:tplc="73A03E5C">
      <w:start w:val="1"/>
      <w:numFmt w:val="lowerRoman"/>
      <w:lvlText w:val="%9."/>
      <w:lvlJc w:val="right"/>
      <w:pPr>
        <w:ind w:left="7189" w:hanging="180"/>
      </w:pPr>
    </w:lvl>
  </w:abstractNum>
  <w:abstractNum w:abstractNumId="29" w15:restartNumberingAfterBreak="0">
    <w:nsid w:val="6072452F"/>
    <w:multiLevelType w:val="hybridMultilevel"/>
    <w:tmpl w:val="C1E066CC"/>
    <w:lvl w:ilvl="0" w:tplc="3648E14A">
      <w:start w:val="1"/>
      <w:numFmt w:val="decimal"/>
      <w:lvlText w:val="%1."/>
      <w:lvlJc w:val="left"/>
      <w:pPr>
        <w:ind w:left="1414" w:hanging="705"/>
      </w:pPr>
      <w:rPr>
        <w:rFonts w:hint="default"/>
      </w:rPr>
    </w:lvl>
    <w:lvl w:ilvl="1" w:tplc="5038D044">
      <w:start w:val="1"/>
      <w:numFmt w:val="lowerLetter"/>
      <w:lvlText w:val="%2."/>
      <w:lvlJc w:val="left"/>
      <w:pPr>
        <w:ind w:left="1789" w:hanging="360"/>
      </w:pPr>
    </w:lvl>
    <w:lvl w:ilvl="2" w:tplc="5212009E">
      <w:start w:val="1"/>
      <w:numFmt w:val="lowerRoman"/>
      <w:lvlText w:val="%3."/>
      <w:lvlJc w:val="right"/>
      <w:pPr>
        <w:ind w:left="2509" w:hanging="180"/>
      </w:pPr>
    </w:lvl>
    <w:lvl w:ilvl="3" w:tplc="02AE29D6">
      <w:start w:val="1"/>
      <w:numFmt w:val="decimal"/>
      <w:lvlText w:val="%4."/>
      <w:lvlJc w:val="left"/>
      <w:pPr>
        <w:ind w:left="3229" w:hanging="360"/>
      </w:pPr>
    </w:lvl>
    <w:lvl w:ilvl="4" w:tplc="608A1A66">
      <w:start w:val="1"/>
      <w:numFmt w:val="lowerLetter"/>
      <w:lvlText w:val="%5."/>
      <w:lvlJc w:val="left"/>
      <w:pPr>
        <w:ind w:left="3949" w:hanging="360"/>
      </w:pPr>
    </w:lvl>
    <w:lvl w:ilvl="5" w:tplc="0F6A9966">
      <w:start w:val="1"/>
      <w:numFmt w:val="lowerRoman"/>
      <w:lvlText w:val="%6."/>
      <w:lvlJc w:val="right"/>
      <w:pPr>
        <w:ind w:left="4669" w:hanging="180"/>
      </w:pPr>
    </w:lvl>
    <w:lvl w:ilvl="6" w:tplc="7F624788">
      <w:start w:val="1"/>
      <w:numFmt w:val="decimal"/>
      <w:lvlText w:val="%7."/>
      <w:lvlJc w:val="left"/>
      <w:pPr>
        <w:ind w:left="5389" w:hanging="360"/>
      </w:pPr>
    </w:lvl>
    <w:lvl w:ilvl="7" w:tplc="8BD611EE">
      <w:start w:val="1"/>
      <w:numFmt w:val="lowerLetter"/>
      <w:lvlText w:val="%8."/>
      <w:lvlJc w:val="left"/>
      <w:pPr>
        <w:ind w:left="6109" w:hanging="360"/>
      </w:pPr>
    </w:lvl>
    <w:lvl w:ilvl="8" w:tplc="49AA926E">
      <w:start w:val="1"/>
      <w:numFmt w:val="lowerRoman"/>
      <w:lvlText w:val="%9."/>
      <w:lvlJc w:val="right"/>
      <w:pPr>
        <w:ind w:left="6829" w:hanging="180"/>
      </w:pPr>
    </w:lvl>
  </w:abstractNum>
  <w:abstractNum w:abstractNumId="30" w15:restartNumberingAfterBreak="0">
    <w:nsid w:val="60CC4E55"/>
    <w:multiLevelType w:val="hybridMultilevel"/>
    <w:tmpl w:val="BBF41B06"/>
    <w:lvl w:ilvl="0" w:tplc="3F0E82BC">
      <w:start w:val="1"/>
      <w:numFmt w:val="decimal"/>
      <w:lvlText w:val="%1."/>
      <w:lvlJc w:val="left"/>
      <w:pPr>
        <w:ind w:left="1429" w:hanging="360"/>
      </w:pPr>
    </w:lvl>
    <w:lvl w:ilvl="1" w:tplc="F8B01970">
      <w:start w:val="1"/>
      <w:numFmt w:val="lowerLetter"/>
      <w:lvlText w:val="%2."/>
      <w:lvlJc w:val="left"/>
      <w:pPr>
        <w:ind w:left="2149" w:hanging="360"/>
      </w:pPr>
    </w:lvl>
    <w:lvl w:ilvl="2" w:tplc="61964C02">
      <w:start w:val="1"/>
      <w:numFmt w:val="lowerRoman"/>
      <w:lvlText w:val="%3."/>
      <w:lvlJc w:val="right"/>
      <w:pPr>
        <w:ind w:left="2869" w:hanging="180"/>
      </w:pPr>
    </w:lvl>
    <w:lvl w:ilvl="3" w:tplc="474CBEC6">
      <w:start w:val="1"/>
      <w:numFmt w:val="decimal"/>
      <w:lvlText w:val="%4."/>
      <w:lvlJc w:val="left"/>
      <w:pPr>
        <w:ind w:left="3589" w:hanging="360"/>
      </w:pPr>
    </w:lvl>
    <w:lvl w:ilvl="4" w:tplc="42A2D124">
      <w:start w:val="1"/>
      <w:numFmt w:val="lowerLetter"/>
      <w:lvlText w:val="%5."/>
      <w:lvlJc w:val="left"/>
      <w:pPr>
        <w:ind w:left="4309" w:hanging="360"/>
      </w:pPr>
    </w:lvl>
    <w:lvl w:ilvl="5" w:tplc="E57C5BF6">
      <w:start w:val="1"/>
      <w:numFmt w:val="lowerRoman"/>
      <w:lvlText w:val="%6."/>
      <w:lvlJc w:val="right"/>
      <w:pPr>
        <w:ind w:left="5029" w:hanging="180"/>
      </w:pPr>
    </w:lvl>
    <w:lvl w:ilvl="6" w:tplc="53FA352A">
      <w:start w:val="1"/>
      <w:numFmt w:val="decimal"/>
      <w:lvlText w:val="%7."/>
      <w:lvlJc w:val="left"/>
      <w:pPr>
        <w:ind w:left="5749" w:hanging="360"/>
      </w:pPr>
    </w:lvl>
    <w:lvl w:ilvl="7" w:tplc="D8D4FACA">
      <w:start w:val="1"/>
      <w:numFmt w:val="lowerLetter"/>
      <w:lvlText w:val="%8."/>
      <w:lvlJc w:val="left"/>
      <w:pPr>
        <w:ind w:left="6469" w:hanging="360"/>
      </w:pPr>
    </w:lvl>
    <w:lvl w:ilvl="8" w:tplc="DB44756E">
      <w:start w:val="1"/>
      <w:numFmt w:val="lowerRoman"/>
      <w:lvlText w:val="%9."/>
      <w:lvlJc w:val="right"/>
      <w:pPr>
        <w:ind w:left="7189" w:hanging="180"/>
      </w:pPr>
    </w:lvl>
  </w:abstractNum>
  <w:abstractNum w:abstractNumId="31" w15:restartNumberingAfterBreak="0">
    <w:nsid w:val="637A7A44"/>
    <w:multiLevelType w:val="hybridMultilevel"/>
    <w:tmpl w:val="85CEC134"/>
    <w:lvl w:ilvl="0" w:tplc="686462E8">
      <w:start w:val="1"/>
      <w:numFmt w:val="decimal"/>
      <w:lvlText w:val="%1."/>
      <w:lvlJc w:val="left"/>
      <w:pPr>
        <w:ind w:left="360" w:hanging="360"/>
      </w:pPr>
    </w:lvl>
    <w:lvl w:ilvl="1" w:tplc="CCB48D80">
      <w:start w:val="1"/>
      <w:numFmt w:val="lowerLetter"/>
      <w:lvlText w:val="%2."/>
      <w:lvlJc w:val="left"/>
      <w:pPr>
        <w:ind w:left="1080" w:hanging="360"/>
      </w:pPr>
    </w:lvl>
    <w:lvl w:ilvl="2" w:tplc="018A623E">
      <w:start w:val="1"/>
      <w:numFmt w:val="lowerRoman"/>
      <w:lvlText w:val="%3."/>
      <w:lvlJc w:val="right"/>
      <w:pPr>
        <w:ind w:left="1800" w:hanging="180"/>
      </w:pPr>
    </w:lvl>
    <w:lvl w:ilvl="3" w:tplc="45D45D7E">
      <w:start w:val="1"/>
      <w:numFmt w:val="decimal"/>
      <w:lvlText w:val="%4."/>
      <w:lvlJc w:val="left"/>
      <w:pPr>
        <w:ind w:left="2520" w:hanging="360"/>
      </w:pPr>
    </w:lvl>
    <w:lvl w:ilvl="4" w:tplc="034018E4">
      <w:start w:val="1"/>
      <w:numFmt w:val="lowerLetter"/>
      <w:lvlText w:val="%5."/>
      <w:lvlJc w:val="left"/>
      <w:pPr>
        <w:ind w:left="3240" w:hanging="360"/>
      </w:pPr>
    </w:lvl>
    <w:lvl w:ilvl="5" w:tplc="2B444E40">
      <w:start w:val="1"/>
      <w:numFmt w:val="lowerRoman"/>
      <w:lvlText w:val="%6."/>
      <w:lvlJc w:val="right"/>
      <w:pPr>
        <w:ind w:left="3960" w:hanging="180"/>
      </w:pPr>
    </w:lvl>
    <w:lvl w:ilvl="6" w:tplc="4DE4B054">
      <w:start w:val="1"/>
      <w:numFmt w:val="decimal"/>
      <w:lvlText w:val="%7."/>
      <w:lvlJc w:val="left"/>
      <w:pPr>
        <w:ind w:left="4680" w:hanging="360"/>
      </w:pPr>
    </w:lvl>
    <w:lvl w:ilvl="7" w:tplc="2614434A">
      <w:start w:val="1"/>
      <w:numFmt w:val="lowerLetter"/>
      <w:lvlText w:val="%8."/>
      <w:lvlJc w:val="left"/>
      <w:pPr>
        <w:ind w:left="5400" w:hanging="360"/>
      </w:pPr>
    </w:lvl>
    <w:lvl w:ilvl="8" w:tplc="C7963C48">
      <w:start w:val="1"/>
      <w:numFmt w:val="lowerRoman"/>
      <w:lvlText w:val="%9."/>
      <w:lvlJc w:val="right"/>
      <w:pPr>
        <w:ind w:left="6120" w:hanging="180"/>
      </w:pPr>
    </w:lvl>
  </w:abstractNum>
  <w:abstractNum w:abstractNumId="32" w15:restartNumberingAfterBreak="0">
    <w:nsid w:val="65D60892"/>
    <w:multiLevelType w:val="multilevel"/>
    <w:tmpl w:val="1346AA08"/>
    <w:lvl w:ilvl="0">
      <w:start w:val="2"/>
      <w:numFmt w:val="decimal"/>
      <w:lvlText w:val="%1"/>
      <w:lvlJc w:val="left"/>
      <w:pPr>
        <w:ind w:left="750" w:hanging="750"/>
      </w:pPr>
      <w:rPr>
        <w:rFonts w:hint="default"/>
      </w:rPr>
    </w:lvl>
    <w:lvl w:ilvl="1">
      <w:start w:val="14"/>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E190A69"/>
    <w:multiLevelType w:val="hybridMultilevel"/>
    <w:tmpl w:val="22325DF6"/>
    <w:lvl w:ilvl="0" w:tplc="25B6FD7A">
      <w:start w:val="1"/>
      <w:numFmt w:val="decimal"/>
      <w:lvlText w:val="%1)"/>
      <w:lvlJc w:val="left"/>
      <w:pPr>
        <w:ind w:left="1260" w:hanging="360"/>
      </w:pPr>
    </w:lvl>
    <w:lvl w:ilvl="1" w:tplc="CA746A88">
      <w:start w:val="1"/>
      <w:numFmt w:val="lowerLetter"/>
      <w:lvlText w:val="%2."/>
      <w:lvlJc w:val="left"/>
      <w:pPr>
        <w:ind w:left="1980" w:hanging="360"/>
      </w:pPr>
    </w:lvl>
    <w:lvl w:ilvl="2" w:tplc="82A451B4">
      <w:start w:val="1"/>
      <w:numFmt w:val="lowerRoman"/>
      <w:lvlText w:val="%3."/>
      <w:lvlJc w:val="right"/>
      <w:pPr>
        <w:ind w:left="2700" w:hanging="180"/>
      </w:pPr>
    </w:lvl>
    <w:lvl w:ilvl="3" w:tplc="FD6EF494">
      <w:start w:val="1"/>
      <w:numFmt w:val="decimal"/>
      <w:lvlText w:val="%4."/>
      <w:lvlJc w:val="left"/>
      <w:pPr>
        <w:ind w:left="3420" w:hanging="360"/>
      </w:pPr>
    </w:lvl>
    <w:lvl w:ilvl="4" w:tplc="6D747442">
      <w:start w:val="1"/>
      <w:numFmt w:val="lowerLetter"/>
      <w:lvlText w:val="%5."/>
      <w:lvlJc w:val="left"/>
      <w:pPr>
        <w:ind w:left="4140" w:hanging="360"/>
      </w:pPr>
    </w:lvl>
    <w:lvl w:ilvl="5" w:tplc="638C82A4">
      <w:start w:val="1"/>
      <w:numFmt w:val="lowerRoman"/>
      <w:lvlText w:val="%6."/>
      <w:lvlJc w:val="right"/>
      <w:pPr>
        <w:ind w:left="4860" w:hanging="180"/>
      </w:pPr>
    </w:lvl>
    <w:lvl w:ilvl="6" w:tplc="694847C0">
      <w:start w:val="1"/>
      <w:numFmt w:val="decimal"/>
      <w:lvlText w:val="%7."/>
      <w:lvlJc w:val="left"/>
      <w:pPr>
        <w:ind w:left="5580" w:hanging="360"/>
      </w:pPr>
    </w:lvl>
    <w:lvl w:ilvl="7" w:tplc="F828D1AE">
      <w:start w:val="1"/>
      <w:numFmt w:val="lowerLetter"/>
      <w:lvlText w:val="%8."/>
      <w:lvlJc w:val="left"/>
      <w:pPr>
        <w:ind w:left="6300" w:hanging="360"/>
      </w:pPr>
    </w:lvl>
    <w:lvl w:ilvl="8" w:tplc="8222F83E">
      <w:start w:val="1"/>
      <w:numFmt w:val="lowerRoman"/>
      <w:lvlText w:val="%9."/>
      <w:lvlJc w:val="right"/>
      <w:pPr>
        <w:ind w:left="7020" w:hanging="180"/>
      </w:pPr>
    </w:lvl>
  </w:abstractNum>
  <w:abstractNum w:abstractNumId="34" w15:restartNumberingAfterBreak="0">
    <w:nsid w:val="6EF27FE2"/>
    <w:multiLevelType w:val="multilevel"/>
    <w:tmpl w:val="820228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7C2DA1"/>
    <w:multiLevelType w:val="multilevel"/>
    <w:tmpl w:val="57C6D13C"/>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0023CC7"/>
    <w:multiLevelType w:val="hybridMultilevel"/>
    <w:tmpl w:val="D71CE15A"/>
    <w:lvl w:ilvl="0" w:tplc="E6E8DE8E">
      <w:start w:val="1"/>
      <w:numFmt w:val="decimal"/>
      <w:lvlText w:val="%1)"/>
      <w:lvlJc w:val="left"/>
      <w:pPr>
        <w:ind w:left="1429" w:hanging="360"/>
      </w:pPr>
    </w:lvl>
    <w:lvl w:ilvl="1" w:tplc="A2449062">
      <w:start w:val="1"/>
      <w:numFmt w:val="lowerLetter"/>
      <w:lvlText w:val="%2."/>
      <w:lvlJc w:val="left"/>
      <w:pPr>
        <w:ind w:left="2149" w:hanging="360"/>
      </w:pPr>
    </w:lvl>
    <w:lvl w:ilvl="2" w:tplc="6EFEA2D8">
      <w:start w:val="1"/>
      <w:numFmt w:val="lowerRoman"/>
      <w:lvlText w:val="%3."/>
      <w:lvlJc w:val="right"/>
      <w:pPr>
        <w:ind w:left="2869" w:hanging="180"/>
      </w:pPr>
    </w:lvl>
    <w:lvl w:ilvl="3" w:tplc="CB5294F2">
      <w:start w:val="1"/>
      <w:numFmt w:val="decimal"/>
      <w:lvlText w:val="%4."/>
      <w:lvlJc w:val="left"/>
      <w:pPr>
        <w:ind w:left="3589" w:hanging="360"/>
      </w:pPr>
    </w:lvl>
    <w:lvl w:ilvl="4" w:tplc="8D744358">
      <w:start w:val="1"/>
      <w:numFmt w:val="lowerLetter"/>
      <w:lvlText w:val="%5."/>
      <w:lvlJc w:val="left"/>
      <w:pPr>
        <w:ind w:left="4309" w:hanging="360"/>
      </w:pPr>
    </w:lvl>
    <w:lvl w:ilvl="5" w:tplc="1D048234">
      <w:start w:val="1"/>
      <w:numFmt w:val="lowerRoman"/>
      <w:lvlText w:val="%6."/>
      <w:lvlJc w:val="right"/>
      <w:pPr>
        <w:ind w:left="5029" w:hanging="180"/>
      </w:pPr>
    </w:lvl>
    <w:lvl w:ilvl="6" w:tplc="69348920">
      <w:start w:val="1"/>
      <w:numFmt w:val="decimal"/>
      <w:lvlText w:val="%7."/>
      <w:lvlJc w:val="left"/>
      <w:pPr>
        <w:ind w:left="5749" w:hanging="360"/>
      </w:pPr>
    </w:lvl>
    <w:lvl w:ilvl="7" w:tplc="FFE830D2">
      <w:start w:val="1"/>
      <w:numFmt w:val="lowerLetter"/>
      <w:lvlText w:val="%8."/>
      <w:lvlJc w:val="left"/>
      <w:pPr>
        <w:ind w:left="6469" w:hanging="360"/>
      </w:pPr>
    </w:lvl>
    <w:lvl w:ilvl="8" w:tplc="73A63A5A">
      <w:start w:val="1"/>
      <w:numFmt w:val="lowerRoman"/>
      <w:lvlText w:val="%9."/>
      <w:lvlJc w:val="right"/>
      <w:pPr>
        <w:ind w:left="7189" w:hanging="180"/>
      </w:pPr>
    </w:lvl>
  </w:abstractNum>
  <w:abstractNum w:abstractNumId="37" w15:restartNumberingAfterBreak="0">
    <w:nsid w:val="71A217C4"/>
    <w:multiLevelType w:val="hybridMultilevel"/>
    <w:tmpl w:val="D58E5BF6"/>
    <w:lvl w:ilvl="0" w:tplc="73D4EE18">
      <w:start w:val="1"/>
      <w:numFmt w:val="decimal"/>
      <w:suff w:val="space"/>
      <w:lvlText w:val="%1)"/>
      <w:lvlJc w:val="left"/>
      <w:pPr>
        <w:ind w:left="1429" w:hanging="360"/>
      </w:pPr>
      <w:rPr>
        <w:rFonts w:hint="default"/>
      </w:rPr>
    </w:lvl>
    <w:lvl w:ilvl="1" w:tplc="99D85F14">
      <w:start w:val="1"/>
      <w:numFmt w:val="lowerLetter"/>
      <w:lvlText w:val="%2."/>
      <w:lvlJc w:val="left"/>
      <w:pPr>
        <w:ind w:left="1440" w:hanging="360"/>
      </w:pPr>
    </w:lvl>
    <w:lvl w:ilvl="2" w:tplc="10C6DADA">
      <w:start w:val="1"/>
      <w:numFmt w:val="lowerRoman"/>
      <w:lvlText w:val="%3."/>
      <w:lvlJc w:val="right"/>
      <w:pPr>
        <w:ind w:left="2160" w:hanging="180"/>
      </w:pPr>
    </w:lvl>
    <w:lvl w:ilvl="3" w:tplc="6FDA90C0">
      <w:start w:val="1"/>
      <w:numFmt w:val="decimal"/>
      <w:lvlText w:val="%4."/>
      <w:lvlJc w:val="left"/>
      <w:pPr>
        <w:ind w:left="2880" w:hanging="360"/>
      </w:pPr>
    </w:lvl>
    <w:lvl w:ilvl="4" w:tplc="AEF805C8">
      <w:start w:val="1"/>
      <w:numFmt w:val="lowerLetter"/>
      <w:lvlText w:val="%5."/>
      <w:lvlJc w:val="left"/>
      <w:pPr>
        <w:ind w:left="3600" w:hanging="360"/>
      </w:pPr>
    </w:lvl>
    <w:lvl w:ilvl="5" w:tplc="280A691E">
      <w:start w:val="1"/>
      <w:numFmt w:val="lowerRoman"/>
      <w:lvlText w:val="%6."/>
      <w:lvlJc w:val="right"/>
      <w:pPr>
        <w:ind w:left="4320" w:hanging="180"/>
      </w:pPr>
    </w:lvl>
    <w:lvl w:ilvl="6" w:tplc="3C32D02E">
      <w:start w:val="1"/>
      <w:numFmt w:val="decimal"/>
      <w:lvlText w:val="%7."/>
      <w:lvlJc w:val="left"/>
      <w:pPr>
        <w:ind w:left="5040" w:hanging="360"/>
      </w:pPr>
    </w:lvl>
    <w:lvl w:ilvl="7" w:tplc="F9D296CC">
      <w:start w:val="1"/>
      <w:numFmt w:val="lowerLetter"/>
      <w:lvlText w:val="%8."/>
      <w:lvlJc w:val="left"/>
      <w:pPr>
        <w:ind w:left="5760" w:hanging="360"/>
      </w:pPr>
    </w:lvl>
    <w:lvl w:ilvl="8" w:tplc="94ECA988">
      <w:start w:val="1"/>
      <w:numFmt w:val="lowerRoman"/>
      <w:lvlText w:val="%9."/>
      <w:lvlJc w:val="right"/>
      <w:pPr>
        <w:ind w:left="6480" w:hanging="180"/>
      </w:pPr>
    </w:lvl>
  </w:abstractNum>
  <w:abstractNum w:abstractNumId="38" w15:restartNumberingAfterBreak="0">
    <w:nsid w:val="751A49D3"/>
    <w:multiLevelType w:val="hybridMultilevel"/>
    <w:tmpl w:val="CB563E6E"/>
    <w:lvl w:ilvl="0" w:tplc="85C69F1C">
      <w:start w:val="1"/>
      <w:numFmt w:val="decimal"/>
      <w:lvlText w:val="%1)"/>
      <w:lvlJc w:val="left"/>
      <w:pPr>
        <w:ind w:left="1777" w:hanging="360"/>
      </w:pPr>
      <w:rPr>
        <w:rFonts w:cs="Times New Roman" w:hint="default"/>
      </w:rPr>
    </w:lvl>
    <w:lvl w:ilvl="1" w:tplc="749E7456">
      <w:start w:val="1"/>
      <w:numFmt w:val="lowerLetter"/>
      <w:lvlText w:val="%2."/>
      <w:lvlJc w:val="left"/>
      <w:pPr>
        <w:ind w:left="2149" w:hanging="360"/>
      </w:pPr>
    </w:lvl>
    <w:lvl w:ilvl="2" w:tplc="65468ACC">
      <w:start w:val="1"/>
      <w:numFmt w:val="lowerRoman"/>
      <w:lvlText w:val="%3."/>
      <w:lvlJc w:val="right"/>
      <w:pPr>
        <w:ind w:left="2869" w:hanging="180"/>
      </w:pPr>
    </w:lvl>
    <w:lvl w:ilvl="3" w:tplc="3252CBB0">
      <w:start w:val="1"/>
      <w:numFmt w:val="decimal"/>
      <w:lvlText w:val="%4."/>
      <w:lvlJc w:val="left"/>
      <w:pPr>
        <w:ind w:left="3589" w:hanging="360"/>
      </w:pPr>
    </w:lvl>
    <w:lvl w:ilvl="4" w:tplc="C1A4646A">
      <w:start w:val="1"/>
      <w:numFmt w:val="lowerLetter"/>
      <w:lvlText w:val="%5."/>
      <w:lvlJc w:val="left"/>
      <w:pPr>
        <w:ind w:left="4309" w:hanging="360"/>
      </w:pPr>
    </w:lvl>
    <w:lvl w:ilvl="5" w:tplc="B748F904">
      <w:start w:val="1"/>
      <w:numFmt w:val="lowerRoman"/>
      <w:lvlText w:val="%6."/>
      <w:lvlJc w:val="right"/>
      <w:pPr>
        <w:ind w:left="5029" w:hanging="180"/>
      </w:pPr>
    </w:lvl>
    <w:lvl w:ilvl="6" w:tplc="C88C1FB0">
      <w:start w:val="1"/>
      <w:numFmt w:val="decimal"/>
      <w:lvlText w:val="%7."/>
      <w:lvlJc w:val="left"/>
      <w:pPr>
        <w:ind w:left="5749" w:hanging="360"/>
      </w:pPr>
    </w:lvl>
    <w:lvl w:ilvl="7" w:tplc="2BFCC3B4">
      <w:start w:val="1"/>
      <w:numFmt w:val="lowerLetter"/>
      <w:lvlText w:val="%8."/>
      <w:lvlJc w:val="left"/>
      <w:pPr>
        <w:ind w:left="6469" w:hanging="360"/>
      </w:pPr>
    </w:lvl>
    <w:lvl w:ilvl="8" w:tplc="834EBE40">
      <w:start w:val="1"/>
      <w:numFmt w:val="lowerRoman"/>
      <w:lvlText w:val="%9."/>
      <w:lvlJc w:val="right"/>
      <w:pPr>
        <w:ind w:left="7189" w:hanging="180"/>
      </w:pPr>
    </w:lvl>
  </w:abstractNum>
  <w:abstractNum w:abstractNumId="39" w15:restartNumberingAfterBreak="0">
    <w:nsid w:val="753541E0"/>
    <w:multiLevelType w:val="hybridMultilevel"/>
    <w:tmpl w:val="03C4D2E0"/>
    <w:lvl w:ilvl="0" w:tplc="593226D8">
      <w:start w:val="1"/>
      <w:numFmt w:val="decimal"/>
      <w:lvlText w:val="%1)"/>
      <w:lvlJc w:val="left"/>
      <w:pPr>
        <w:ind w:left="1429" w:hanging="360"/>
      </w:pPr>
    </w:lvl>
    <w:lvl w:ilvl="1" w:tplc="BAD0411C">
      <w:start w:val="1"/>
      <w:numFmt w:val="lowerLetter"/>
      <w:lvlText w:val="%2."/>
      <w:lvlJc w:val="left"/>
      <w:pPr>
        <w:ind w:left="2149" w:hanging="360"/>
      </w:pPr>
    </w:lvl>
    <w:lvl w:ilvl="2" w:tplc="2250D396">
      <w:start w:val="1"/>
      <w:numFmt w:val="lowerRoman"/>
      <w:lvlText w:val="%3."/>
      <w:lvlJc w:val="right"/>
      <w:pPr>
        <w:ind w:left="2869" w:hanging="180"/>
      </w:pPr>
    </w:lvl>
    <w:lvl w:ilvl="3" w:tplc="9B06DC5E">
      <w:start w:val="1"/>
      <w:numFmt w:val="decimal"/>
      <w:lvlText w:val="%4."/>
      <w:lvlJc w:val="left"/>
      <w:pPr>
        <w:ind w:left="3589" w:hanging="360"/>
      </w:pPr>
    </w:lvl>
    <w:lvl w:ilvl="4" w:tplc="8ECE01E6">
      <w:start w:val="1"/>
      <w:numFmt w:val="lowerLetter"/>
      <w:lvlText w:val="%5."/>
      <w:lvlJc w:val="left"/>
      <w:pPr>
        <w:ind w:left="4309" w:hanging="360"/>
      </w:pPr>
    </w:lvl>
    <w:lvl w:ilvl="5" w:tplc="1C449F4A">
      <w:start w:val="1"/>
      <w:numFmt w:val="lowerRoman"/>
      <w:lvlText w:val="%6."/>
      <w:lvlJc w:val="right"/>
      <w:pPr>
        <w:ind w:left="5029" w:hanging="180"/>
      </w:pPr>
    </w:lvl>
    <w:lvl w:ilvl="6" w:tplc="87EE1738">
      <w:start w:val="1"/>
      <w:numFmt w:val="decimal"/>
      <w:lvlText w:val="%7."/>
      <w:lvlJc w:val="left"/>
      <w:pPr>
        <w:ind w:left="5749" w:hanging="360"/>
      </w:pPr>
    </w:lvl>
    <w:lvl w:ilvl="7" w:tplc="FE08301A">
      <w:start w:val="1"/>
      <w:numFmt w:val="lowerLetter"/>
      <w:lvlText w:val="%8."/>
      <w:lvlJc w:val="left"/>
      <w:pPr>
        <w:ind w:left="6469" w:hanging="360"/>
      </w:pPr>
    </w:lvl>
    <w:lvl w:ilvl="8" w:tplc="DF289852">
      <w:start w:val="1"/>
      <w:numFmt w:val="lowerRoman"/>
      <w:lvlText w:val="%9."/>
      <w:lvlJc w:val="right"/>
      <w:pPr>
        <w:ind w:left="7189" w:hanging="180"/>
      </w:pPr>
    </w:lvl>
  </w:abstractNum>
  <w:abstractNum w:abstractNumId="40" w15:restartNumberingAfterBreak="0">
    <w:nsid w:val="75C00D1C"/>
    <w:multiLevelType w:val="hybridMultilevel"/>
    <w:tmpl w:val="5C3E2C8C"/>
    <w:lvl w:ilvl="0" w:tplc="6ED670A6">
      <w:start w:val="1"/>
      <w:numFmt w:val="decimal"/>
      <w:lvlText w:val="%1)"/>
      <w:lvlJc w:val="left"/>
      <w:pPr>
        <w:ind w:left="1429" w:hanging="360"/>
      </w:pPr>
    </w:lvl>
    <w:lvl w:ilvl="1" w:tplc="F6887C58">
      <w:start w:val="1"/>
      <w:numFmt w:val="lowerLetter"/>
      <w:lvlText w:val="%2."/>
      <w:lvlJc w:val="left"/>
      <w:pPr>
        <w:ind w:left="2149" w:hanging="360"/>
      </w:pPr>
    </w:lvl>
    <w:lvl w:ilvl="2" w:tplc="BAD4E538">
      <w:start w:val="1"/>
      <w:numFmt w:val="lowerRoman"/>
      <w:lvlText w:val="%3."/>
      <w:lvlJc w:val="right"/>
      <w:pPr>
        <w:ind w:left="2869" w:hanging="180"/>
      </w:pPr>
    </w:lvl>
    <w:lvl w:ilvl="3" w:tplc="39A601D8">
      <w:start w:val="1"/>
      <w:numFmt w:val="decimal"/>
      <w:lvlText w:val="%4."/>
      <w:lvlJc w:val="left"/>
      <w:pPr>
        <w:ind w:left="3589" w:hanging="360"/>
      </w:pPr>
    </w:lvl>
    <w:lvl w:ilvl="4" w:tplc="04A47342">
      <w:start w:val="1"/>
      <w:numFmt w:val="lowerLetter"/>
      <w:lvlText w:val="%5."/>
      <w:lvlJc w:val="left"/>
      <w:pPr>
        <w:ind w:left="4309" w:hanging="360"/>
      </w:pPr>
    </w:lvl>
    <w:lvl w:ilvl="5" w:tplc="379CD1DA">
      <w:start w:val="1"/>
      <w:numFmt w:val="lowerRoman"/>
      <w:lvlText w:val="%6."/>
      <w:lvlJc w:val="right"/>
      <w:pPr>
        <w:ind w:left="5029" w:hanging="180"/>
      </w:pPr>
    </w:lvl>
    <w:lvl w:ilvl="6" w:tplc="12F6A392">
      <w:start w:val="1"/>
      <w:numFmt w:val="decimal"/>
      <w:lvlText w:val="%7."/>
      <w:lvlJc w:val="left"/>
      <w:pPr>
        <w:ind w:left="5749" w:hanging="360"/>
      </w:pPr>
    </w:lvl>
    <w:lvl w:ilvl="7" w:tplc="BD947E4C">
      <w:start w:val="1"/>
      <w:numFmt w:val="lowerLetter"/>
      <w:lvlText w:val="%8."/>
      <w:lvlJc w:val="left"/>
      <w:pPr>
        <w:ind w:left="6469" w:hanging="360"/>
      </w:pPr>
    </w:lvl>
    <w:lvl w:ilvl="8" w:tplc="A9A82F92">
      <w:start w:val="1"/>
      <w:numFmt w:val="lowerRoman"/>
      <w:lvlText w:val="%9."/>
      <w:lvlJc w:val="right"/>
      <w:pPr>
        <w:ind w:left="7189" w:hanging="180"/>
      </w:pPr>
    </w:lvl>
  </w:abstractNum>
  <w:abstractNum w:abstractNumId="41" w15:restartNumberingAfterBreak="0">
    <w:nsid w:val="7C011573"/>
    <w:multiLevelType w:val="hybridMultilevel"/>
    <w:tmpl w:val="1FDC9D16"/>
    <w:lvl w:ilvl="0" w:tplc="E97CE348">
      <w:start w:val="1"/>
      <w:numFmt w:val="decimal"/>
      <w:suff w:val="space"/>
      <w:lvlText w:val="%1."/>
      <w:lvlJc w:val="left"/>
      <w:pPr>
        <w:ind w:left="1429" w:hanging="360"/>
      </w:pPr>
      <w:rPr>
        <w:rFonts w:hint="default"/>
      </w:rPr>
    </w:lvl>
    <w:lvl w:ilvl="1" w:tplc="DAC8E776">
      <w:start w:val="1"/>
      <w:numFmt w:val="lowerLetter"/>
      <w:lvlText w:val="%2."/>
      <w:lvlJc w:val="left"/>
      <w:pPr>
        <w:ind w:left="2149" w:hanging="360"/>
      </w:pPr>
    </w:lvl>
    <w:lvl w:ilvl="2" w:tplc="4CE6A510">
      <w:start w:val="1"/>
      <w:numFmt w:val="lowerRoman"/>
      <w:lvlText w:val="%3."/>
      <w:lvlJc w:val="right"/>
      <w:pPr>
        <w:ind w:left="2869" w:hanging="180"/>
      </w:pPr>
    </w:lvl>
    <w:lvl w:ilvl="3" w:tplc="BFFCC1D0">
      <w:start w:val="1"/>
      <w:numFmt w:val="decimal"/>
      <w:lvlText w:val="%4."/>
      <w:lvlJc w:val="left"/>
      <w:pPr>
        <w:ind w:left="3589" w:hanging="360"/>
      </w:pPr>
    </w:lvl>
    <w:lvl w:ilvl="4" w:tplc="D566531A">
      <w:start w:val="1"/>
      <w:numFmt w:val="lowerLetter"/>
      <w:lvlText w:val="%5."/>
      <w:lvlJc w:val="left"/>
      <w:pPr>
        <w:ind w:left="4309" w:hanging="360"/>
      </w:pPr>
    </w:lvl>
    <w:lvl w:ilvl="5" w:tplc="6164B0A0">
      <w:start w:val="1"/>
      <w:numFmt w:val="lowerRoman"/>
      <w:lvlText w:val="%6."/>
      <w:lvlJc w:val="right"/>
      <w:pPr>
        <w:ind w:left="5029" w:hanging="180"/>
      </w:pPr>
    </w:lvl>
    <w:lvl w:ilvl="6" w:tplc="70247BD4">
      <w:start w:val="1"/>
      <w:numFmt w:val="decimal"/>
      <w:lvlText w:val="%7."/>
      <w:lvlJc w:val="left"/>
      <w:pPr>
        <w:ind w:left="5749" w:hanging="360"/>
      </w:pPr>
    </w:lvl>
    <w:lvl w:ilvl="7" w:tplc="05340EAC">
      <w:start w:val="1"/>
      <w:numFmt w:val="lowerLetter"/>
      <w:lvlText w:val="%8."/>
      <w:lvlJc w:val="left"/>
      <w:pPr>
        <w:ind w:left="6469" w:hanging="360"/>
      </w:pPr>
    </w:lvl>
    <w:lvl w:ilvl="8" w:tplc="38708CEC">
      <w:start w:val="1"/>
      <w:numFmt w:val="lowerRoman"/>
      <w:lvlText w:val="%9."/>
      <w:lvlJc w:val="right"/>
      <w:pPr>
        <w:ind w:left="7189" w:hanging="180"/>
      </w:pPr>
    </w:lvl>
  </w:abstractNum>
  <w:abstractNum w:abstractNumId="42" w15:restartNumberingAfterBreak="0">
    <w:nsid w:val="7E974712"/>
    <w:multiLevelType w:val="hybridMultilevel"/>
    <w:tmpl w:val="6A2A61F0"/>
    <w:lvl w:ilvl="0" w:tplc="966E70EE">
      <w:start w:val="1"/>
      <w:numFmt w:val="decimal"/>
      <w:lvlText w:val="%1)"/>
      <w:lvlJc w:val="left"/>
      <w:pPr>
        <w:ind w:left="1429" w:hanging="360"/>
      </w:pPr>
      <w:rPr>
        <w:rFonts w:ascii="Times New Roman" w:hAnsi="Times New Roman" w:cs="Times New Roman" w:hint="default"/>
        <w:b w:val="0"/>
        <w:sz w:val="28"/>
        <w:szCs w:val="28"/>
      </w:rPr>
    </w:lvl>
    <w:lvl w:ilvl="1" w:tplc="B9384CCE">
      <w:start w:val="1"/>
      <w:numFmt w:val="lowerLetter"/>
      <w:lvlText w:val="%2."/>
      <w:lvlJc w:val="left"/>
      <w:pPr>
        <w:ind w:left="2149" w:hanging="360"/>
      </w:pPr>
    </w:lvl>
    <w:lvl w:ilvl="2" w:tplc="E7A4360C">
      <w:start w:val="1"/>
      <w:numFmt w:val="lowerRoman"/>
      <w:lvlText w:val="%3."/>
      <w:lvlJc w:val="right"/>
      <w:pPr>
        <w:ind w:left="2869" w:hanging="180"/>
      </w:pPr>
    </w:lvl>
    <w:lvl w:ilvl="3" w:tplc="EFBCA47C">
      <w:start w:val="1"/>
      <w:numFmt w:val="decimal"/>
      <w:lvlText w:val="%4."/>
      <w:lvlJc w:val="left"/>
      <w:pPr>
        <w:ind w:left="3589" w:hanging="360"/>
      </w:pPr>
    </w:lvl>
    <w:lvl w:ilvl="4" w:tplc="A7365400">
      <w:start w:val="1"/>
      <w:numFmt w:val="lowerLetter"/>
      <w:lvlText w:val="%5."/>
      <w:lvlJc w:val="left"/>
      <w:pPr>
        <w:ind w:left="4309" w:hanging="360"/>
      </w:pPr>
    </w:lvl>
    <w:lvl w:ilvl="5" w:tplc="052CED50">
      <w:start w:val="1"/>
      <w:numFmt w:val="lowerRoman"/>
      <w:lvlText w:val="%6."/>
      <w:lvlJc w:val="right"/>
      <w:pPr>
        <w:ind w:left="5029" w:hanging="180"/>
      </w:pPr>
    </w:lvl>
    <w:lvl w:ilvl="6" w:tplc="C0503EA4">
      <w:start w:val="1"/>
      <w:numFmt w:val="decimal"/>
      <w:lvlText w:val="%7."/>
      <w:lvlJc w:val="left"/>
      <w:pPr>
        <w:ind w:left="5749" w:hanging="360"/>
      </w:pPr>
    </w:lvl>
    <w:lvl w:ilvl="7" w:tplc="A68CF73C">
      <w:start w:val="1"/>
      <w:numFmt w:val="lowerLetter"/>
      <w:lvlText w:val="%8."/>
      <w:lvlJc w:val="left"/>
      <w:pPr>
        <w:ind w:left="6469" w:hanging="360"/>
      </w:pPr>
    </w:lvl>
    <w:lvl w:ilvl="8" w:tplc="83BE97F2">
      <w:start w:val="1"/>
      <w:numFmt w:val="lowerRoman"/>
      <w:lvlText w:val="%9."/>
      <w:lvlJc w:val="right"/>
      <w:pPr>
        <w:ind w:left="7189" w:hanging="180"/>
      </w:pPr>
    </w:lvl>
  </w:abstractNum>
  <w:num w:numId="1">
    <w:abstractNumId w:val="31"/>
  </w:num>
  <w:num w:numId="2">
    <w:abstractNumId w:val="22"/>
  </w:num>
  <w:num w:numId="3">
    <w:abstractNumId w:val="25"/>
  </w:num>
  <w:num w:numId="4">
    <w:abstractNumId w:val="27"/>
  </w:num>
  <w:num w:numId="5">
    <w:abstractNumId w:val="15"/>
  </w:num>
  <w:num w:numId="6">
    <w:abstractNumId w:val="38"/>
  </w:num>
  <w:num w:numId="7">
    <w:abstractNumId w:val="13"/>
  </w:num>
  <w:num w:numId="8">
    <w:abstractNumId w:val="0"/>
  </w:num>
  <w:num w:numId="9">
    <w:abstractNumId w:val="9"/>
  </w:num>
  <w:num w:numId="10">
    <w:abstractNumId w:val="7"/>
  </w:num>
  <w:num w:numId="11">
    <w:abstractNumId w:val="18"/>
  </w:num>
  <w:num w:numId="12">
    <w:abstractNumId w:val="1"/>
  </w:num>
  <w:num w:numId="13">
    <w:abstractNumId w:val="12"/>
  </w:num>
  <w:num w:numId="14">
    <w:abstractNumId w:val="42"/>
  </w:num>
  <w:num w:numId="15">
    <w:abstractNumId w:val="23"/>
  </w:num>
  <w:num w:numId="16">
    <w:abstractNumId w:val="3"/>
  </w:num>
  <w:num w:numId="17">
    <w:abstractNumId w:val="10"/>
  </w:num>
  <w:num w:numId="18">
    <w:abstractNumId w:val="14"/>
  </w:num>
  <w:num w:numId="19">
    <w:abstractNumId w:val="11"/>
  </w:num>
  <w:num w:numId="20">
    <w:abstractNumId w:val="39"/>
  </w:num>
  <w:num w:numId="21">
    <w:abstractNumId w:val="36"/>
  </w:num>
  <w:num w:numId="22">
    <w:abstractNumId w:val="30"/>
  </w:num>
  <w:num w:numId="23">
    <w:abstractNumId w:val="24"/>
  </w:num>
  <w:num w:numId="24">
    <w:abstractNumId w:val="37"/>
  </w:num>
  <w:num w:numId="25">
    <w:abstractNumId w:val="16"/>
  </w:num>
  <w:num w:numId="26">
    <w:abstractNumId w:val="32"/>
  </w:num>
  <w:num w:numId="27">
    <w:abstractNumId w:val="41"/>
  </w:num>
  <w:num w:numId="28">
    <w:abstractNumId w:val="28"/>
  </w:num>
  <w:num w:numId="29">
    <w:abstractNumId w:val="21"/>
  </w:num>
  <w:num w:numId="30">
    <w:abstractNumId w:val="26"/>
  </w:num>
  <w:num w:numId="31">
    <w:abstractNumId w:val="5"/>
  </w:num>
  <w:num w:numId="32">
    <w:abstractNumId w:val="29"/>
  </w:num>
  <w:num w:numId="33">
    <w:abstractNumId w:val="20"/>
  </w:num>
  <w:num w:numId="34">
    <w:abstractNumId w:val="8"/>
  </w:num>
  <w:num w:numId="35">
    <w:abstractNumId w:val="17"/>
  </w:num>
  <w:num w:numId="36">
    <w:abstractNumId w:val="35"/>
  </w:num>
  <w:num w:numId="37">
    <w:abstractNumId w:val="2"/>
  </w:num>
  <w:num w:numId="38">
    <w:abstractNumId w:val="40"/>
  </w:num>
  <w:num w:numId="39">
    <w:abstractNumId w:val="33"/>
  </w:num>
  <w:num w:numId="40">
    <w:abstractNumId w:val="34"/>
  </w:num>
  <w:num w:numId="41">
    <w:abstractNumId w:val="6"/>
  </w:num>
  <w:num w:numId="42">
    <w:abstractNumId w:val="4"/>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40"/>
    <w:rsid w:val="001407D6"/>
    <w:rsid w:val="00542182"/>
    <w:rsid w:val="00773A40"/>
    <w:rsid w:val="0078071F"/>
    <w:rsid w:val="00E46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C9CC7-3165-4A8E-8784-2E203250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spacing w:before="240" w:after="60" w:line="360" w:lineRule="auto"/>
      <w:ind w:firstLine="709"/>
      <w:jc w:val="both"/>
      <w:outlineLvl w:val="0"/>
    </w:pPr>
    <w:rPr>
      <w:rFonts w:ascii="Arial" w:eastAsia="Times New Roman" w:hAnsi="Arial" w:cs="Arial"/>
      <w:b/>
      <w:bCs/>
      <w:sz w:val="32"/>
      <w:szCs w:val="32"/>
      <w:lang w:eastAsia="ru-RU"/>
    </w:rPr>
  </w:style>
  <w:style w:type="paragraph" w:styleId="2">
    <w:name w:val="heading 2"/>
    <w:basedOn w:val="a"/>
    <w:next w:val="a"/>
    <w:link w:val="20"/>
    <w:qFormat/>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qFormat/>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9"/>
    <w:qFormat/>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basedOn w:val="a0"/>
    <w:uiPriority w:val="9"/>
    <w:rPr>
      <w:rFonts w:ascii="Arial" w:eastAsia="Arial" w:hAnsi="Arial" w:cs="Arial"/>
      <w:sz w:val="30"/>
      <w:szCs w:val="30"/>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character" w:customStyle="1" w:styleId="apple-converted-space">
    <w:name w:val="apple-converted-space"/>
    <w:basedOn w:val="a0"/>
  </w:style>
  <w:style w:type="paragraph" w:customStyle="1" w:styleId="af0">
    <w:name w:val="Знак Знак Знак Знак"/>
    <w:basedOn w:val="a"/>
    <w:next w:val="a"/>
    <w:semiHidden/>
    <w:pPr>
      <w:spacing w:after="160" w:line="240" w:lineRule="exact"/>
    </w:pPr>
    <w:rPr>
      <w:rFonts w:ascii="Arial" w:eastAsia="Times New Roman" w:hAnsi="Arial" w:cs="Arial"/>
      <w:sz w:val="20"/>
      <w:szCs w:val="20"/>
      <w:lang w:val="en-US"/>
    </w:rPr>
  </w:style>
  <w:style w:type="paragraph" w:customStyle="1" w:styleId="ConsNormal">
    <w:name w:val="ConsNormal"/>
    <w:pPr>
      <w:spacing w:after="0" w:line="240" w:lineRule="auto"/>
      <w:ind w:right="19772" w:firstLine="720"/>
    </w:pPr>
    <w:rPr>
      <w:rFonts w:ascii="Arial" w:eastAsia="Times New Roman" w:hAnsi="Arial" w:cs="Arial"/>
      <w:sz w:val="20"/>
      <w:szCs w:val="20"/>
      <w:lang w:eastAsia="ru-RU"/>
    </w:rPr>
  </w:style>
  <w:style w:type="paragraph" w:styleId="af1">
    <w:name w:val="Balloon Text"/>
    <w:basedOn w:val="a"/>
    <w:link w:val="af2"/>
    <w:uiPriority w:val="99"/>
    <w:semiHidden/>
    <w:unhideWhenUsed/>
    <w:pPr>
      <w:spacing w:after="0" w:line="240" w:lineRule="auto"/>
    </w:pPr>
    <w:rPr>
      <w:rFonts w:ascii="Tahoma" w:hAnsi="Tahoma"/>
      <w:sz w:val="16"/>
      <w:szCs w:val="16"/>
    </w:rPr>
  </w:style>
  <w:style w:type="character" w:customStyle="1" w:styleId="af2">
    <w:name w:val="Текст выноски Знак"/>
    <w:basedOn w:val="a0"/>
    <w:link w:val="af1"/>
    <w:uiPriority w:val="99"/>
    <w:semiHidden/>
    <w:rPr>
      <w:rFonts w:ascii="Tahoma" w:hAnsi="Tahoma"/>
      <w:sz w:val="16"/>
      <w:szCs w:val="16"/>
    </w:rPr>
  </w:style>
  <w:style w:type="paragraph" w:styleId="af3">
    <w:name w:val="List Paragraph"/>
    <w:basedOn w:val="a"/>
    <w:uiPriority w:val="34"/>
    <w:qFormat/>
    <w:pPr>
      <w:ind w:left="720"/>
      <w:contextualSpacing/>
    </w:pPr>
    <w:rPr>
      <w:rFonts w:ascii="Calibri" w:eastAsia="Calibri" w:hAnsi="Calibri" w:cs="Times New Roman"/>
    </w:rPr>
  </w:style>
  <w:style w:type="character" w:customStyle="1" w:styleId="FontStyle20">
    <w:name w:val="Font Style20"/>
    <w:uiPriority w:val="99"/>
    <w:rPr>
      <w:rFonts w:ascii="Times New Roman" w:hAnsi="Times New Roman"/>
      <w:sz w:val="18"/>
    </w:rPr>
  </w:style>
  <w:style w:type="paragraph" w:styleId="af4">
    <w:name w:val="footnote text"/>
    <w:basedOn w:val="a"/>
    <w:link w:val="af5"/>
    <w:unhideWhenUsed/>
    <w:pPr>
      <w:spacing w:after="0" w:line="240" w:lineRule="auto"/>
    </w:pPr>
    <w:rPr>
      <w:sz w:val="20"/>
      <w:szCs w:val="20"/>
    </w:rPr>
  </w:style>
  <w:style w:type="character" w:customStyle="1" w:styleId="af5">
    <w:name w:val="Текст сноски Знак"/>
    <w:basedOn w:val="a0"/>
    <w:link w:val="af4"/>
    <w:rPr>
      <w:sz w:val="20"/>
      <w:szCs w:val="20"/>
    </w:rPr>
  </w:style>
  <w:style w:type="character" w:styleId="af6">
    <w:name w:val="footnote reference"/>
    <w:basedOn w:val="a0"/>
    <w:unhideWhenUsed/>
    <w:rPr>
      <w:vertAlign w:val="superscript"/>
    </w:rPr>
  </w:style>
  <w:style w:type="character" w:customStyle="1" w:styleId="60">
    <w:name w:val="Заголовок 6 Знак"/>
    <w:basedOn w:val="a0"/>
    <w:link w:val="6"/>
    <w:uiPriority w:val="99"/>
    <w:rPr>
      <w:rFonts w:ascii="Cambria" w:eastAsia="Times New Roman" w:hAnsi="Cambria" w:cs="Times New Roman"/>
      <w:i/>
      <w:iCs/>
      <w:color w:val="243F60"/>
      <w:sz w:val="20"/>
      <w:szCs w:val="20"/>
      <w:lang w:eastAsia="ru-RU"/>
    </w:rPr>
  </w:style>
  <w:style w:type="paragraph" w:styleId="33">
    <w:name w:val="Body Text Indent 3"/>
    <w:basedOn w:val="a"/>
    <w:link w:val="3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rPr>
      <w:rFonts w:ascii="Times New Roman" w:eastAsia="Times New Roman" w:hAnsi="Times New Roman" w:cs="Times New Roman"/>
      <w:sz w:val="28"/>
      <w:szCs w:val="24"/>
      <w:lang w:eastAsia="ru-RU"/>
    </w:rPr>
  </w:style>
  <w:style w:type="paragraph" w:customStyle="1" w:styleId="tekstob">
    <w:name w:val="tekstob"/>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Pr>
      <w:rFonts w:ascii="Arial" w:eastAsia="Times New Roman" w:hAnsi="Arial" w:cs="Arial"/>
      <w:b/>
      <w:bCs/>
      <w:sz w:val="32"/>
      <w:szCs w:val="32"/>
      <w:lang w:eastAsia="ru-RU"/>
    </w:rPr>
  </w:style>
  <w:style w:type="character" w:customStyle="1" w:styleId="20">
    <w:name w:val="Заголовок 2 Знак"/>
    <w:basedOn w:val="a0"/>
    <w:link w:val="2"/>
    <w:rPr>
      <w:rFonts w:ascii="Arial" w:eastAsia="Times New Roman" w:hAnsi="Arial" w:cs="Arial"/>
      <w:b/>
      <w:bCs/>
      <w:i/>
      <w:iCs/>
      <w:sz w:val="28"/>
      <w:szCs w:val="28"/>
      <w:lang w:eastAsia="ru-RU"/>
    </w:rPr>
  </w:style>
  <w:style w:type="character" w:customStyle="1" w:styleId="40">
    <w:name w:val="Заголовок 4 Знак"/>
    <w:basedOn w:val="a0"/>
    <w:link w:val="4"/>
    <w:rPr>
      <w:rFonts w:ascii="Times New Roman" w:eastAsia="Times New Roman" w:hAnsi="Times New Roman" w:cs="Times New Roman"/>
      <w:b/>
      <w:bCs/>
      <w:sz w:val="28"/>
      <w:szCs w:val="28"/>
      <w:lang w:eastAsia="ru-RU"/>
    </w:rPr>
  </w:style>
  <w:style w:type="paragraph" w:styleId="af7">
    <w:name w:val="Normal (Web)"/>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pPr>
      <w:widowControl w:val="0"/>
      <w:spacing w:after="0" w:line="240" w:lineRule="auto"/>
    </w:pPr>
    <w:rPr>
      <w:rFonts w:ascii="Arial" w:eastAsia="Times New Roman" w:hAnsi="Arial" w:cs="Arial"/>
      <w:b/>
      <w:bCs/>
      <w:sz w:val="20"/>
      <w:szCs w:val="20"/>
      <w:lang w:eastAsia="ru-RU"/>
    </w:rPr>
  </w:style>
  <w:style w:type="table" w:styleId="af8">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Hyperlink"/>
    <w:uiPriority w:val="99"/>
    <w:semiHidden/>
    <w:unhideWhenUsed/>
    <w:rPr>
      <w:strike w:val="0"/>
      <w:color w:val="0083C9"/>
      <w:u w:val="none"/>
    </w:rPr>
  </w:style>
  <w:style w:type="paragraph" w:customStyle="1" w:styleId="ConsPlusNormal">
    <w:name w:val="ConsPlusNormal"/>
    <w:link w:val="ConsPlusNormal0"/>
    <w:pPr>
      <w:widowControl w:val="0"/>
      <w:spacing w:after="0" w:line="240" w:lineRule="auto"/>
      <w:ind w:firstLine="720"/>
    </w:pPr>
    <w:rPr>
      <w:rFonts w:ascii="Arial" w:eastAsia="Times New Roman" w:hAnsi="Arial" w:cs="Arial"/>
      <w:sz w:val="20"/>
      <w:szCs w:val="20"/>
      <w:lang w:eastAsia="ru-RU"/>
    </w:rPr>
  </w:style>
  <w:style w:type="paragraph" w:customStyle="1" w:styleId="afa">
    <w:name w:val="Знак"/>
    <w:basedOn w:val="a"/>
    <w:pPr>
      <w:spacing w:before="100" w:beforeAutospacing="1" w:after="100" w:afterAutospacing="1" w:line="240" w:lineRule="auto"/>
    </w:pPr>
    <w:rPr>
      <w:rFonts w:ascii="Tahoma" w:eastAsia="Times New Roman" w:hAnsi="Tahoma" w:cs="Tahoma"/>
      <w:sz w:val="20"/>
      <w:szCs w:val="20"/>
      <w:lang w:val="en-US"/>
    </w:rPr>
  </w:style>
  <w:style w:type="paragraph" w:styleId="afb">
    <w:name w:val="header"/>
    <w:basedOn w:val="a"/>
    <w:link w:val="afc"/>
    <w:uiPriority w:val="99"/>
    <w:unhideWhenUsed/>
    <w:pPr>
      <w:tabs>
        <w:tab w:val="center" w:pos="4677"/>
        <w:tab w:val="right" w:pos="9355"/>
      </w:tabs>
      <w:spacing w:after="0" w:line="240" w:lineRule="auto"/>
    </w:pPr>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pPr>
      <w:tabs>
        <w:tab w:val="center" w:pos="4677"/>
        <w:tab w:val="right" w:pos="9355"/>
      </w:tabs>
      <w:spacing w:after="0" w:line="240" w:lineRule="auto"/>
    </w:pPr>
  </w:style>
  <w:style w:type="character" w:customStyle="1" w:styleId="afe">
    <w:name w:val="Нижний колонтитул Знак"/>
    <w:basedOn w:val="a0"/>
    <w:link w:val="afd"/>
    <w:uiPriority w:val="99"/>
  </w:style>
  <w:style w:type="paragraph" w:customStyle="1" w:styleId="210">
    <w:name w:val="Основной текст с отступом 21"/>
    <w:basedOn w:val="a"/>
    <w:pPr>
      <w:spacing w:after="0" w:line="240" w:lineRule="auto"/>
      <w:ind w:firstLine="360"/>
      <w:jc w:val="both"/>
    </w:pPr>
    <w:rPr>
      <w:rFonts w:ascii="Arial" w:eastAsia="Times New Roman" w:hAnsi="Arial" w:cs="Arial"/>
      <w:sz w:val="28"/>
      <w:szCs w:val="28"/>
      <w:lang w:eastAsia="ar-SA"/>
    </w:rPr>
  </w:style>
  <w:style w:type="paragraph" w:styleId="aff">
    <w:name w:val="Body Text"/>
    <w:basedOn w:val="a"/>
    <w:link w:val="aff0"/>
    <w:uiPriority w:val="99"/>
    <w:semiHidden/>
    <w:unhideWhenUsed/>
    <w:pPr>
      <w:spacing w:after="120"/>
    </w:pPr>
  </w:style>
  <w:style w:type="character" w:customStyle="1" w:styleId="aff0">
    <w:name w:val="Основной текст Знак"/>
    <w:basedOn w:val="a0"/>
    <w:link w:val="aff"/>
    <w:uiPriority w:val="99"/>
    <w:semiHidden/>
  </w:style>
  <w:style w:type="character" w:styleId="aff1">
    <w:name w:val="annotation reference"/>
    <w:rPr>
      <w:sz w:val="16"/>
      <w:szCs w:val="16"/>
    </w:rPr>
  </w:style>
  <w:style w:type="paragraph" w:styleId="aff2">
    <w:name w:val="annotation text"/>
    <w:basedOn w:val="a"/>
    <w:link w:val="aff3"/>
    <w:pPr>
      <w:spacing w:after="0" w:line="240" w:lineRule="auto"/>
    </w:pPr>
    <w:rPr>
      <w:rFonts w:ascii="Times New Roman" w:eastAsia="Times New Roman" w:hAnsi="Times New Roman" w:cs="Times New Roman"/>
      <w:sz w:val="20"/>
      <w:szCs w:val="20"/>
      <w:lang w:eastAsia="ru-RU"/>
    </w:rPr>
  </w:style>
  <w:style w:type="character" w:customStyle="1" w:styleId="aff3">
    <w:name w:val="Текст примечания Знак"/>
    <w:basedOn w:val="a0"/>
    <w:link w:val="aff2"/>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semiHidden/>
    <w:rPr>
      <w:rFonts w:asciiTheme="majorHAnsi" w:eastAsiaTheme="majorEastAsia" w:hAnsiTheme="majorHAnsi" w:cstheme="majorBidi"/>
      <w:color w:val="365F91" w:themeColor="accent1" w:themeShade="BF"/>
    </w:rPr>
  </w:style>
  <w:style w:type="character" w:customStyle="1" w:styleId="25">
    <w:name w:val="Основной текст (2)_"/>
    <w:link w:val="26"/>
    <w:rPr>
      <w:sz w:val="28"/>
      <w:szCs w:val="28"/>
      <w:shd w:val="clear" w:color="auto" w:fill="FFFFFF"/>
    </w:rPr>
  </w:style>
  <w:style w:type="character" w:customStyle="1" w:styleId="295pt">
    <w:name w:val="Основной текст (2) + 9;5 pt"/>
    <w:rPr>
      <w:rFonts w:ascii="Times New Roman" w:eastAsia="Times New Roman" w:hAnsi="Times New Roman" w:cs="Times New Roman"/>
      <w:color w:val="000000"/>
      <w:spacing w:val="0"/>
      <w:position w:val="0"/>
      <w:sz w:val="19"/>
      <w:szCs w:val="19"/>
      <w:shd w:val="clear" w:color="auto" w:fill="FFFFFF"/>
      <w:lang w:val="ru-RU" w:eastAsia="ru-RU" w:bidi="ru-RU"/>
    </w:rPr>
  </w:style>
  <w:style w:type="paragraph" w:customStyle="1" w:styleId="26">
    <w:name w:val="Основной текст (2)"/>
    <w:basedOn w:val="a"/>
    <w:link w:val="25"/>
    <w:pPr>
      <w:widowControl w:val="0"/>
      <w:shd w:val="clear" w:color="auto" w:fill="FFFFFF"/>
      <w:spacing w:after="0" w:line="322" w:lineRule="exact"/>
      <w:jc w:val="center"/>
    </w:pPr>
    <w:rPr>
      <w:sz w:val="28"/>
      <w:szCs w:val="28"/>
    </w:rPr>
  </w:style>
  <w:style w:type="character" w:customStyle="1" w:styleId="212pt">
    <w:name w:val="Основной текст (2) + 12 p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lang w:val="ru-RU" w:eastAsia="ru-RU" w:bidi="ru-RU"/>
    </w:rPr>
  </w:style>
  <w:style w:type="character" w:styleId="aff4">
    <w:name w:val="Strong"/>
    <w:uiPriority w:val="22"/>
    <w:qFormat/>
    <w:rPr>
      <w:b/>
      <w:bCs/>
    </w:rPr>
  </w:style>
  <w:style w:type="character" w:customStyle="1" w:styleId="ConsPlusNormal0">
    <w:name w:val="ConsPlusNormal Знак"/>
    <w:link w:val="ConsPlusNormal"/>
    <w:rPr>
      <w:rFonts w:ascii="Arial" w:eastAsia="Times New Roman" w:hAnsi="Arial" w:cs="Arial"/>
      <w:sz w:val="20"/>
      <w:szCs w:val="20"/>
      <w:lang w:eastAsia="ru-RU"/>
    </w:rPr>
  </w:style>
  <w:style w:type="paragraph" w:customStyle="1" w:styleId="aff5">
    <w:name w:val="Заголовок статьи"/>
    <w:basedOn w:val="a"/>
    <w:next w:val="a"/>
    <w:uiPriority w:val="99"/>
    <w:pPr>
      <w:spacing w:after="0" w:line="240" w:lineRule="auto"/>
      <w:ind w:left="1612" w:hanging="892"/>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6F3A5038-54EC-4944-A356-35516D73A2B0}"/>
</file>

<file path=docProps/app.xml><?xml version="1.0" encoding="utf-8"?>
<Properties xmlns="http://schemas.openxmlformats.org/officeDocument/2006/extended-properties" xmlns:vt="http://schemas.openxmlformats.org/officeDocument/2006/docPropsVTypes">
  <Template>Normal.dotm</Template>
  <TotalTime>1</TotalTime>
  <Pages>16</Pages>
  <Words>5714</Words>
  <Characters>32574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Морозова Ирина Владимировна</cp:lastModifiedBy>
  <cp:revision>2</cp:revision>
  <dcterms:created xsi:type="dcterms:W3CDTF">2023-09-20T06:09:00Z</dcterms:created>
  <dcterms:modified xsi:type="dcterms:W3CDTF">2023-09-20T06:09:00Z</dcterms:modified>
</cp:coreProperties>
</file>