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E65" w:rsidRDefault="00B42E65" w:rsidP="003072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42E65" w:rsidRDefault="00B42E65" w:rsidP="0030724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</w:t>
      </w:r>
    </w:p>
    <w:p w:rsidR="00B42E65" w:rsidRDefault="00B42E65" w:rsidP="0030724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государственную программу Камчатского края </w:t>
      </w:r>
    </w:p>
    <w:p w:rsidR="00B42E65" w:rsidRDefault="00B42E65" w:rsidP="0030724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 жителей Камчатского края», утвержденную постановлением Правительства Камчатского края</w:t>
      </w:r>
    </w:p>
    <w:p w:rsidR="00B42E65" w:rsidRDefault="00B42E65" w:rsidP="0030724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22.11.2013 № 520-П</w:t>
      </w:r>
    </w:p>
    <w:p w:rsidR="00B42E65" w:rsidRDefault="00B42E65" w:rsidP="0030724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3AA" w:rsidRPr="00EF76C2" w:rsidRDefault="00A75311" w:rsidP="00A75311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  <w:lang w:eastAsia="ru-RU"/>
        </w:rPr>
      </w:pPr>
      <w:r w:rsidRPr="00A7531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Внесение изменений в </w:t>
      </w:r>
      <w:r w:rsidR="00B34D60" w:rsidRPr="00B34D6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государственную программу Камчатского края «Обеспечение доступным и комфортным жильем жителей Камчатского края», утвержденную постановлением Правительства Камчатского края от 22.11.2013 № 520-П (далее – Программа), обусловлено необходимостью приведения её отдельных положений в соответствии с федеральным законодательством</w:t>
      </w:r>
      <w:r w:rsidR="00DF53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 целях удовлетворения протеста прокуратуры Камчатского края на отдельные пол</w:t>
      </w:r>
      <w:r w:rsidR="00A2186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ожения Приложения 6 к Программе, в целях организации процесса оперативного расселения граждан из сейсмически неу</w:t>
      </w:r>
      <w:r w:rsidR="00EF76C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</w:t>
      </w:r>
      <w:r w:rsidR="004A4BB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тойчивых многоквартирных домов.</w:t>
      </w:r>
    </w:p>
    <w:p w:rsidR="00582F21" w:rsidRPr="00210D13" w:rsidRDefault="005C1446" w:rsidP="00582F21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Так, в действующей редакции </w:t>
      </w:r>
      <w:r w:rsidRPr="00A7531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Порядк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Pr="00A7531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предоставления жилых помещений гражданам, проживающим в многоквартирных домах, </w:t>
      </w:r>
      <w:proofErr w:type="spellStart"/>
      <w:r w:rsidRPr="00A7531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сейсмоусиление</w:t>
      </w:r>
      <w:proofErr w:type="spellEnd"/>
      <w:r w:rsidRPr="00A7531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или реконструкция которых экономически нецелесообразны, в рамках реализации мероприятий Подпрограммы 2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(Приложение </w:t>
      </w:r>
      <w:r w:rsidR="009761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№ </w:t>
      </w:r>
      <w:r w:rsidR="0010285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 к Программе), содержат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ся нормы </w:t>
      </w:r>
      <w:r w:rsidRPr="00B34D6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устан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авливающие</w:t>
      </w:r>
      <w:r w:rsidRPr="00B34D6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дополнительн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ую</w:t>
      </w:r>
      <w:r w:rsidRPr="00B34D6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обязанность нанимателей и собственников жил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ы</w:t>
      </w:r>
      <w:r w:rsidRPr="00B34D6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х помещений,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B34D6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проживающих в жилых домах </w:t>
      </w:r>
      <w:proofErr w:type="spellStart"/>
      <w:r w:rsidRPr="00B34D6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сейсмоусиление</w:t>
      </w:r>
      <w:proofErr w:type="spellEnd"/>
      <w:r w:rsidRPr="00B34D6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или реконструкция которых экономически нецелесообразны и подлежащих расселению,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 </w:t>
      </w:r>
      <w:r w:rsidRPr="00B34D6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погашени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ю</w:t>
      </w:r>
      <w:r w:rsidRPr="00B34D6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задолженности по жилищно-коммунальным услугам в полном объеме, до выселения либо заключение соглашения о реструктуризации долга.</w:t>
      </w:r>
      <w:r w:rsidR="00582F21" w:rsidRP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Таким образом, </w:t>
      </w:r>
      <w:r w:rsidR="00582F21" w:rsidRP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возможность ре</w:t>
      </w:r>
      <w:r w:rsid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="00582F21" w:rsidRP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лизации гражданами права на переселение </w:t>
      </w:r>
      <w:r w:rsid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из </w:t>
      </w:r>
      <w:r w:rsidR="00582F21" w:rsidRP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сейсмоопасного жилья в соответствии с законодательством ставится в</w:t>
      </w:r>
      <w:r w:rsid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582F21" w:rsidRP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зависимость от </w:t>
      </w:r>
      <w:r w:rsid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</w:t>
      </w:r>
      <w:r w:rsidR="00582F21" w:rsidRP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личия или отсутствия задолженности по коммунальным</w:t>
      </w:r>
      <w:r w:rsidR="00210D13" w:rsidRPr="00210D1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210D1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услугам.</w:t>
      </w:r>
    </w:p>
    <w:p w:rsidR="00582F21" w:rsidRPr="00582F21" w:rsidRDefault="005C1446" w:rsidP="00582F21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свою очередь, </w:t>
      </w:r>
      <w:r w:rsidRP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создание </w:t>
      </w:r>
      <w:r w:rsidR="00582F21" w:rsidRP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для граждан </w:t>
      </w:r>
      <w:r w:rsidRP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дополнительных условий переселения из непригодного жилья </w:t>
      </w:r>
      <w:r w:rsid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не соответствует </w:t>
      </w:r>
      <w:r w:rsidR="00582F21" w:rsidRP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части 1 статьи 1 Жилищного кодекса Российской Федерации, основывающейся на необходимости обеспечения органами государственной власти и органами местного самоуправления условий для осуществления гражданами права на жилище, его безопасности, на неприкосновенности и недопустимости произвольного лишения жилища, на необходимости беспрепятственного осуществления вытекающих из отношений, регулируемых жилищным законодательством, прав</w:t>
      </w:r>
      <w:r w:rsidR="00582F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582F21" w:rsidRPr="00DF53AA" w:rsidRDefault="00582F21" w:rsidP="005C144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F53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связи с изложенным</w:t>
      </w:r>
      <w:r w:rsidR="00DF53AA" w:rsidRPr="00DF53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 в целях приведения Программы в соответствие с жилищным законодательством,</w:t>
      </w:r>
      <w:r w:rsidRPr="00DF53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проектом постановления предлагается </w:t>
      </w:r>
      <w:r w:rsidR="00DF53AA" w:rsidRPr="00DF53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исключить из Порядка соответствующие положения.</w:t>
      </w:r>
    </w:p>
    <w:p w:rsidR="00855558" w:rsidRDefault="00855558" w:rsidP="008555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пунктом 5 раздела III протокола заседания Правительственной комиссии по проведению административной реформы от 08.11.2016 № 143 (далее – Протокол) высшим органам исполнительной власти субъектов Российской Федерации рекомендовано обеспечить исключение из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нормативных правовых актов субъектов Российской Федерации требований о представлении справок о составе семьи (и иных документов, содержащих сведения о лицах, проживающих совместно с заявителем, и родственных связях между данными лицами и заявителем).</w:t>
      </w:r>
    </w:p>
    <w:p w:rsidR="00DF53AA" w:rsidRDefault="00855558" w:rsidP="009761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97611D">
        <w:rPr>
          <w:rFonts w:ascii="Times New Roman CYR" w:hAnsi="Times New Roman CYR" w:cs="Times New Roman CYR"/>
          <w:sz w:val="28"/>
          <w:szCs w:val="28"/>
        </w:rPr>
        <w:t xml:space="preserve">Во исполнение указанного Протокола проектом постановления предлагается исключить из Порядка предоставления социальной выплаты отдельным категориям граждан, проживающих в Камчатском крае, на уплату первоначального взноса по ипотечному жилищному кредиту (займу) на приобретение жилого помещения в Камчатском крае в рамках подпрограммы 7 «Развитие системы ипотечного жилищного кредитования» (приложение </w:t>
      </w:r>
      <w:r w:rsidR="0097611D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Pr="0097611D">
        <w:rPr>
          <w:rFonts w:ascii="Times New Roman CYR" w:hAnsi="Times New Roman CYR" w:cs="Times New Roman CYR"/>
          <w:sz w:val="28"/>
          <w:szCs w:val="28"/>
        </w:rPr>
        <w:t>№ 11 к Программе), а также из Порядка предоставления социальных выплат отдельным категориям граждан, проживающих в Камчатском крае, на уплату первоначального взноса по ипотечному жилищному кредиту (займу) на строительство индивидуального жилого дома в Камчатском крае в рамках подпрограммы Б «Стимулирование индивидуального жилищного строительства» (приложение № 17 к Программе) положения, содержа</w:t>
      </w:r>
      <w:r w:rsidR="0097611D" w:rsidRPr="0097611D">
        <w:rPr>
          <w:rFonts w:ascii="Times New Roman CYR" w:hAnsi="Times New Roman CYR" w:cs="Times New Roman CYR"/>
          <w:sz w:val="28"/>
          <w:szCs w:val="28"/>
        </w:rPr>
        <w:t>щие</w:t>
      </w:r>
      <w:r w:rsidRPr="0097611D">
        <w:rPr>
          <w:rFonts w:ascii="Times New Roman CYR" w:hAnsi="Times New Roman CYR" w:cs="Times New Roman CYR"/>
          <w:sz w:val="28"/>
          <w:szCs w:val="28"/>
        </w:rPr>
        <w:t xml:space="preserve"> требовани</w:t>
      </w:r>
      <w:r w:rsidR="0097611D" w:rsidRPr="0097611D">
        <w:rPr>
          <w:rFonts w:ascii="Times New Roman CYR" w:hAnsi="Times New Roman CYR" w:cs="Times New Roman CYR"/>
          <w:sz w:val="28"/>
          <w:szCs w:val="28"/>
        </w:rPr>
        <w:t>я</w:t>
      </w:r>
      <w:r w:rsidRPr="0097611D">
        <w:rPr>
          <w:rFonts w:ascii="Times New Roman CYR" w:hAnsi="Times New Roman CYR" w:cs="Times New Roman CYR"/>
          <w:sz w:val="28"/>
          <w:szCs w:val="28"/>
        </w:rPr>
        <w:t xml:space="preserve"> о предоставлении гражданами справок о составе семьи</w:t>
      </w:r>
      <w:r w:rsidR="0097611D" w:rsidRPr="0097611D">
        <w:rPr>
          <w:rFonts w:ascii="Times New Roman CYR" w:hAnsi="Times New Roman CYR" w:cs="Times New Roman CYR"/>
          <w:sz w:val="28"/>
          <w:szCs w:val="28"/>
        </w:rPr>
        <w:t>.</w:t>
      </w:r>
    </w:p>
    <w:p w:rsidR="00F35509" w:rsidRDefault="0097563F" w:rsidP="00F35509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целях реализации региональной адресной программы по переселению граждан из аварийного жилищного фонда необходимо внести изменение </w:t>
      </w:r>
      <w:r w:rsidR="0074436F">
        <w:rPr>
          <w:rFonts w:ascii="Times New Roman CYR" w:hAnsi="Times New Roman CYR" w:cs="Times New Roman CYR"/>
          <w:sz w:val="28"/>
          <w:szCs w:val="28"/>
        </w:rPr>
        <w:t>в у</w:t>
      </w:r>
      <w:r w:rsidR="0074436F" w:rsidRPr="0074436F">
        <w:rPr>
          <w:rFonts w:ascii="Times New Roman CYR" w:hAnsi="Times New Roman CYR" w:cs="Times New Roman CYR"/>
          <w:sz w:val="28"/>
          <w:szCs w:val="28"/>
        </w:rPr>
        <w:t>ровень софинансирования расходного обязательства муниципального образования в Камчатском крае, в целях софинансирования которого предоставляется субсидия</w:t>
      </w:r>
      <w:r w:rsidR="008B4AA3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74436F">
        <w:rPr>
          <w:rFonts w:ascii="Times New Roman CYR" w:hAnsi="Times New Roman CYR" w:cs="Times New Roman CYR"/>
          <w:sz w:val="28"/>
          <w:szCs w:val="28"/>
        </w:rPr>
        <w:t>У</w:t>
      </w:r>
      <w:r w:rsidR="008B4AA3">
        <w:rPr>
          <w:rFonts w:ascii="Times New Roman CYR" w:hAnsi="Times New Roman CYR" w:cs="Times New Roman CYR"/>
          <w:sz w:val="28"/>
          <w:szCs w:val="28"/>
        </w:rPr>
        <w:t xml:space="preserve">меньшение уровня софинансирования расходного обязательства муниципального образования в Камчатском крае за счет средств местного бюджета </w:t>
      </w:r>
      <w:r w:rsidR="0074436F">
        <w:rPr>
          <w:rFonts w:ascii="Times New Roman CYR" w:hAnsi="Times New Roman CYR" w:cs="Times New Roman CYR"/>
          <w:sz w:val="28"/>
          <w:szCs w:val="28"/>
        </w:rPr>
        <w:t xml:space="preserve">связано с уменьшением объема финансирования за счет средств субъекта и </w:t>
      </w:r>
      <w:r w:rsidR="008B4AA3">
        <w:rPr>
          <w:rFonts w:ascii="Times New Roman CYR" w:hAnsi="Times New Roman CYR" w:cs="Times New Roman CYR"/>
          <w:sz w:val="28"/>
          <w:szCs w:val="28"/>
        </w:rPr>
        <w:t xml:space="preserve">не влечет за собой обязательств по увеличению размера субсидии, предоставляемой за счет </w:t>
      </w:r>
      <w:r w:rsidR="0074436F">
        <w:rPr>
          <w:rFonts w:ascii="Times New Roman CYR" w:hAnsi="Times New Roman CYR" w:cs="Times New Roman CYR"/>
          <w:sz w:val="28"/>
          <w:szCs w:val="28"/>
        </w:rPr>
        <w:t>бюджета Камчатского края.</w:t>
      </w:r>
      <w:r w:rsidR="00F35509" w:rsidRPr="00F3550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</w:p>
    <w:p w:rsidR="00EF76C2" w:rsidRPr="00AA2AA8" w:rsidRDefault="004A4BB0" w:rsidP="00F35509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AA2AA8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eastAsia="ru-RU"/>
        </w:rPr>
        <w:t>В целях предоставления субсидии местным бюджетам на реализацию мероприятий по строительству и проектированию объектов инженерной и транспортной инфраструктур</w:t>
      </w:r>
      <w:r w:rsidR="00F35509" w:rsidRPr="00AA2AA8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eastAsia="ru-RU"/>
        </w:rPr>
        <w:t>ы</w:t>
      </w:r>
      <w:r w:rsidRPr="00AA2AA8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eastAsia="ru-RU"/>
        </w:rPr>
        <w:t xml:space="preserve"> </w:t>
      </w:r>
      <w:r w:rsidR="00F35509" w:rsidRPr="00AA2AA8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мероприятия </w:t>
      </w:r>
      <w:proofErr w:type="gramStart"/>
      <w:r w:rsidR="00F35509" w:rsidRPr="00AA2AA8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35509" w:rsidRPr="00AA2AA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proofErr w:type="gramEnd"/>
      <w:r w:rsidR="00F35509" w:rsidRPr="00AA2AA8">
        <w:rPr>
          <w:rFonts w:ascii="Times New Roman" w:hAnsi="Times New Roman" w:cs="Times New Roman"/>
          <w:color w:val="000000" w:themeColor="text1"/>
          <w:sz w:val="28"/>
          <w:szCs w:val="28"/>
        </w:rPr>
        <w:t>1.3 «</w:t>
      </w:r>
      <w:r w:rsidR="00F35509" w:rsidRPr="00AA2A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Стимулирование программ развития жилищного строительства» </w:t>
      </w:r>
      <w:r w:rsidR="00F35509" w:rsidRPr="00AA2AA8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eastAsia="ru-RU"/>
        </w:rPr>
        <w:t>в рамках федерального</w:t>
      </w:r>
      <w:r w:rsidRPr="00AA2AA8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eastAsia="ru-RU"/>
        </w:rPr>
        <w:t xml:space="preserve"> проекта «Жилье»</w:t>
      </w:r>
      <w:r w:rsidR="00F35509" w:rsidRPr="00AA2AA8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eastAsia="ru-RU"/>
        </w:rPr>
        <w:t xml:space="preserve"> национального проекта «Жилье и городская среда» </w:t>
      </w:r>
      <w:r w:rsidR="00EF76C2" w:rsidRPr="00AA2A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дополнить Программу порядком предоставления и распределения субсидии местным бюджетам</w:t>
      </w:r>
      <w:r w:rsidR="00F35509" w:rsidRPr="00AA2A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35509" w:rsidRPr="00CC3813" w:rsidRDefault="00F35509" w:rsidP="00F35509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C381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Для реализации настоящего проекта постановления не потребуются дополнительные средства краевого бюджета.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</w:p>
    <w:p w:rsidR="00F15946" w:rsidRPr="00CC3813" w:rsidRDefault="000E59B2" w:rsidP="00A753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C381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Проект постановления не подлежит оценке регулирующего воздействия в соответствии с </w:t>
      </w:r>
      <w:hyperlink r:id="rId6" w:history="1">
        <w:r w:rsidRPr="00CC381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постановлением</w:t>
        </w:r>
      </w:hyperlink>
      <w:r w:rsidRPr="00CC381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Правительства Камчатского края от 06.06.2013 № 233-П «Об утверждении Порядка проведения оценки регулирующего воздействия проектов нормативных правовых ак</w:t>
      </w:r>
      <w:r w:rsidRPr="00CC3813">
        <w:rPr>
          <w:rFonts w:ascii="Times New Roman" w:eastAsia="Times New Roman" w:hAnsi="Times New Roman" w:cs="Times New Roman"/>
          <w:sz w:val="28"/>
          <w:szCs w:val="24"/>
        </w:rPr>
        <w:t>тов Камчатского края и экспертизы нормативных правовых актов Камчатского края</w:t>
      </w:r>
      <w:r w:rsidR="00023D3A" w:rsidRPr="00CC3813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F15946" w:rsidRPr="00F15946" w:rsidRDefault="00A75311" w:rsidP="00A7531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Проект постановления </w:t>
      </w:r>
      <w:r w:rsidR="00FA77CA">
        <w:rPr>
          <w:rFonts w:ascii="Times New Roman" w:eastAsia="Times New Roman" w:hAnsi="Times New Roman" w:cs="Times New Roman"/>
          <w:sz w:val="28"/>
          <w:szCs w:val="24"/>
        </w:rPr>
        <w:t>21</w:t>
      </w:r>
      <w:r>
        <w:rPr>
          <w:rFonts w:ascii="Times New Roman" w:eastAsia="Times New Roman" w:hAnsi="Times New Roman" w:cs="Times New Roman"/>
          <w:sz w:val="28"/>
          <w:szCs w:val="24"/>
        </w:rPr>
        <w:t>.01.2022</w:t>
      </w:r>
      <w:r w:rsidR="00F15946" w:rsidRPr="00CC3813">
        <w:rPr>
          <w:rFonts w:ascii="Times New Roman" w:eastAsia="Times New Roman" w:hAnsi="Times New Roman" w:cs="Times New Roman"/>
          <w:sz w:val="28"/>
          <w:szCs w:val="24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</w:t>
      </w:r>
      <w:r w:rsidR="00F15946" w:rsidRPr="00CC3813">
        <w:rPr>
          <w:rFonts w:ascii="Times New Roman" w:eastAsia="Times New Roman" w:hAnsi="Times New Roman" w:cs="Times New Roman"/>
          <w:sz w:val="28"/>
          <w:szCs w:val="24"/>
        </w:rPr>
        <w:lastRenderedPageBreak/>
        <w:t>(https://npaproject.kamgov.ru) для обеспечения воз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можности проведения в срок до </w:t>
      </w:r>
      <w:r w:rsidR="00FA77CA">
        <w:rPr>
          <w:rFonts w:ascii="Times New Roman" w:eastAsia="Times New Roman" w:hAnsi="Times New Roman" w:cs="Times New Roman"/>
          <w:sz w:val="28"/>
          <w:szCs w:val="24"/>
        </w:rPr>
        <w:t>01.02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</w:rPr>
        <w:t>.2022</w:t>
      </w:r>
      <w:r w:rsidR="00F15946" w:rsidRPr="00CC3813">
        <w:rPr>
          <w:rFonts w:ascii="Times New Roman" w:eastAsia="Times New Roman" w:hAnsi="Times New Roman" w:cs="Times New Roman"/>
          <w:sz w:val="28"/>
          <w:szCs w:val="24"/>
        </w:rPr>
        <w:t xml:space="preserve"> независимой антикоррупционной экспертизы.</w:t>
      </w:r>
    </w:p>
    <w:sectPr w:rsidR="00F15946" w:rsidRPr="00F15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77E6"/>
    <w:multiLevelType w:val="hybridMultilevel"/>
    <w:tmpl w:val="43CC3A2C"/>
    <w:lvl w:ilvl="0" w:tplc="AA2245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16"/>
    <w:rsid w:val="00023D3A"/>
    <w:rsid w:val="00023DDB"/>
    <w:rsid w:val="00027535"/>
    <w:rsid w:val="00034946"/>
    <w:rsid w:val="00051E26"/>
    <w:rsid w:val="00052BBE"/>
    <w:rsid w:val="00072792"/>
    <w:rsid w:val="000B729F"/>
    <w:rsid w:val="000C0019"/>
    <w:rsid w:val="000C31BF"/>
    <w:rsid w:val="000E59B2"/>
    <w:rsid w:val="000E6DDD"/>
    <w:rsid w:val="0010285E"/>
    <w:rsid w:val="001341E9"/>
    <w:rsid w:val="001556D4"/>
    <w:rsid w:val="001828D8"/>
    <w:rsid w:val="001D531A"/>
    <w:rsid w:val="001D5D6C"/>
    <w:rsid w:val="001D79E1"/>
    <w:rsid w:val="0020691E"/>
    <w:rsid w:val="00210D13"/>
    <w:rsid w:val="00214ACF"/>
    <w:rsid w:val="0023562C"/>
    <w:rsid w:val="00241B4A"/>
    <w:rsid w:val="00253159"/>
    <w:rsid w:val="002B400A"/>
    <w:rsid w:val="002E4097"/>
    <w:rsid w:val="002F51DE"/>
    <w:rsid w:val="00301020"/>
    <w:rsid w:val="00307244"/>
    <w:rsid w:val="003231D5"/>
    <w:rsid w:val="0034704F"/>
    <w:rsid w:val="00355D33"/>
    <w:rsid w:val="0036363A"/>
    <w:rsid w:val="00365EF1"/>
    <w:rsid w:val="00384AE1"/>
    <w:rsid w:val="00386565"/>
    <w:rsid w:val="00395DB0"/>
    <w:rsid w:val="003A0046"/>
    <w:rsid w:val="003D4C37"/>
    <w:rsid w:val="003D6906"/>
    <w:rsid w:val="00444845"/>
    <w:rsid w:val="0045370A"/>
    <w:rsid w:val="00465029"/>
    <w:rsid w:val="00477EE3"/>
    <w:rsid w:val="00493D45"/>
    <w:rsid w:val="004A425D"/>
    <w:rsid w:val="004A4BB0"/>
    <w:rsid w:val="004C6114"/>
    <w:rsid w:val="00504B43"/>
    <w:rsid w:val="00504E34"/>
    <w:rsid w:val="00545374"/>
    <w:rsid w:val="00563351"/>
    <w:rsid w:val="005634D2"/>
    <w:rsid w:val="00582F21"/>
    <w:rsid w:val="00592DE7"/>
    <w:rsid w:val="005A0958"/>
    <w:rsid w:val="005C1446"/>
    <w:rsid w:val="005D0191"/>
    <w:rsid w:val="005F3779"/>
    <w:rsid w:val="006615C0"/>
    <w:rsid w:val="00670D03"/>
    <w:rsid w:val="006A2D96"/>
    <w:rsid w:val="006B7A23"/>
    <w:rsid w:val="006F0C27"/>
    <w:rsid w:val="006F2DCB"/>
    <w:rsid w:val="0070096F"/>
    <w:rsid w:val="007016B4"/>
    <w:rsid w:val="00702A92"/>
    <w:rsid w:val="00711B7D"/>
    <w:rsid w:val="00714119"/>
    <w:rsid w:val="00716F8B"/>
    <w:rsid w:val="00720C76"/>
    <w:rsid w:val="0074436F"/>
    <w:rsid w:val="00780B85"/>
    <w:rsid w:val="00785218"/>
    <w:rsid w:val="007A41BD"/>
    <w:rsid w:val="007E7DA7"/>
    <w:rsid w:val="00855558"/>
    <w:rsid w:val="008610A2"/>
    <w:rsid w:val="00880FF1"/>
    <w:rsid w:val="00883A8D"/>
    <w:rsid w:val="008A6DFA"/>
    <w:rsid w:val="008B129D"/>
    <w:rsid w:val="008B4AA3"/>
    <w:rsid w:val="008D0B89"/>
    <w:rsid w:val="008D4E84"/>
    <w:rsid w:val="008F56B5"/>
    <w:rsid w:val="00915CF1"/>
    <w:rsid w:val="00943907"/>
    <w:rsid w:val="00966A37"/>
    <w:rsid w:val="0097563F"/>
    <w:rsid w:val="0097611D"/>
    <w:rsid w:val="009D146B"/>
    <w:rsid w:val="00A21862"/>
    <w:rsid w:val="00A67C42"/>
    <w:rsid w:val="00A746EB"/>
    <w:rsid w:val="00A75311"/>
    <w:rsid w:val="00A93563"/>
    <w:rsid w:val="00AA2AA8"/>
    <w:rsid w:val="00B34D60"/>
    <w:rsid w:val="00B42E65"/>
    <w:rsid w:val="00B44E8C"/>
    <w:rsid w:val="00B44FDA"/>
    <w:rsid w:val="00B942BC"/>
    <w:rsid w:val="00B9572F"/>
    <w:rsid w:val="00BC0882"/>
    <w:rsid w:val="00BD2516"/>
    <w:rsid w:val="00BD45FA"/>
    <w:rsid w:val="00BE629E"/>
    <w:rsid w:val="00BF573F"/>
    <w:rsid w:val="00C244FC"/>
    <w:rsid w:val="00C27257"/>
    <w:rsid w:val="00C3144E"/>
    <w:rsid w:val="00C322EC"/>
    <w:rsid w:val="00C86D6C"/>
    <w:rsid w:val="00C9006F"/>
    <w:rsid w:val="00CB2D09"/>
    <w:rsid w:val="00CB349C"/>
    <w:rsid w:val="00CC3813"/>
    <w:rsid w:val="00CE7BE6"/>
    <w:rsid w:val="00CF23AC"/>
    <w:rsid w:val="00D14622"/>
    <w:rsid w:val="00D8095D"/>
    <w:rsid w:val="00DC1188"/>
    <w:rsid w:val="00DE7BDF"/>
    <w:rsid w:val="00DF02E8"/>
    <w:rsid w:val="00DF134B"/>
    <w:rsid w:val="00DF53AA"/>
    <w:rsid w:val="00E00A95"/>
    <w:rsid w:val="00E07E46"/>
    <w:rsid w:val="00E13B03"/>
    <w:rsid w:val="00E30080"/>
    <w:rsid w:val="00E326C7"/>
    <w:rsid w:val="00E34774"/>
    <w:rsid w:val="00E358C7"/>
    <w:rsid w:val="00E36738"/>
    <w:rsid w:val="00E435E0"/>
    <w:rsid w:val="00E50EE2"/>
    <w:rsid w:val="00E72BA4"/>
    <w:rsid w:val="00E74C78"/>
    <w:rsid w:val="00E82287"/>
    <w:rsid w:val="00E96A04"/>
    <w:rsid w:val="00EA55E7"/>
    <w:rsid w:val="00ED7E11"/>
    <w:rsid w:val="00EF76C2"/>
    <w:rsid w:val="00F15946"/>
    <w:rsid w:val="00F35509"/>
    <w:rsid w:val="00F424F3"/>
    <w:rsid w:val="00F45D35"/>
    <w:rsid w:val="00F83431"/>
    <w:rsid w:val="00FA4106"/>
    <w:rsid w:val="00FA77CA"/>
    <w:rsid w:val="00FC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C88E"/>
  <w15:docId w15:val="{BA39BB10-DFF6-4444-81AF-8C3F5569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E65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DF5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2E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10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7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7257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DF5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D7741DBA3815857E70239A605529E8662999E32AD3A27518B29A42CE9663DE82A147A2F2C532243CFC9A4CD9C2E10CFFZDL7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9D6DA-D126-4CF9-82C6-5CC66DC95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Мурзаева Ольга Олеговна</dc:creator>
  <cp:lastModifiedBy>Мурзаева Ольга Олеговна</cp:lastModifiedBy>
  <cp:revision>2</cp:revision>
  <cp:lastPrinted>2021-04-22T03:08:00Z</cp:lastPrinted>
  <dcterms:created xsi:type="dcterms:W3CDTF">2022-01-20T21:59:00Z</dcterms:created>
  <dcterms:modified xsi:type="dcterms:W3CDTF">2022-01-20T21:59:00Z</dcterms:modified>
</cp:coreProperties>
</file>