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4693A074" w14:textId="77777777" w:rsidR="00CD1CC4" w:rsidRDefault="00945C7D"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СТРОИТЕЛЬСТВА </w:t>
            </w:r>
          </w:p>
          <w:p w14:paraId="1211F700" w14:textId="5B2EED87" w:rsidR="000237E2" w:rsidRDefault="00945C7D" w:rsidP="007A2692">
            <w:pPr>
              <w:spacing w:after="0" w:line="240" w:lineRule="auto"/>
              <w:jc w:val="center"/>
              <w:rPr>
                <w:rFonts w:ascii="Times New Roman" w:hAnsi="Times New Roman" w:cs="Times New Roman"/>
                <w:b/>
                <w:sz w:val="28"/>
              </w:rPr>
            </w:pPr>
            <w:r>
              <w:rPr>
                <w:rFonts w:ascii="Times New Roman" w:hAnsi="Times New Roman" w:cs="Times New Roman"/>
                <w:b/>
                <w:sz w:val="28"/>
                <w:szCs w:val="28"/>
              </w:rPr>
              <w:t>И</w:t>
            </w:r>
            <w:r w:rsidR="00CD1CC4">
              <w:rPr>
                <w:rFonts w:ascii="Times New Roman" w:hAnsi="Times New Roman" w:cs="Times New Roman"/>
                <w:b/>
                <w:sz w:val="28"/>
                <w:szCs w:val="28"/>
              </w:rPr>
              <w:t xml:space="preserve"> </w:t>
            </w:r>
            <w:r>
              <w:rPr>
                <w:rFonts w:ascii="Times New Roman" w:hAnsi="Times New Roman" w:cs="Times New Roman"/>
                <w:b/>
                <w:sz w:val="28"/>
              </w:rPr>
              <w:t xml:space="preserve">ЖИЛИЩНОЙ ПОЛИТИКИ </w:t>
            </w:r>
            <w:r w:rsidR="000237E2"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963DE9" w14:textId="77777777" w:rsid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p w14:paraId="1F78FE60" w14:textId="77777777" w:rsidR="001D5ECF" w:rsidRDefault="001D5ECF" w:rsidP="009A7B65">
            <w:pPr>
              <w:spacing w:after="0"/>
              <w:ind w:left="-108"/>
              <w:rPr>
                <w:rFonts w:ascii="Times New Roman" w:hAnsi="Times New Roman" w:cs="Times New Roman"/>
                <w:sz w:val="28"/>
                <w:szCs w:val="28"/>
              </w:rPr>
            </w:pPr>
          </w:p>
          <w:p w14:paraId="76ED24A1" w14:textId="7CD200E3" w:rsidR="001D5ECF" w:rsidRPr="000237E2" w:rsidRDefault="001D5ECF" w:rsidP="009A7B65">
            <w:pPr>
              <w:spacing w:after="0"/>
              <w:ind w:left="-108"/>
              <w:rPr>
                <w:rFonts w:ascii="Times New Roman" w:hAnsi="Times New Roman" w:cs="Times New Roman"/>
                <w:sz w:val="28"/>
                <w:szCs w:val="28"/>
              </w:rPr>
            </w:pP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bl>
    <w:p w14:paraId="2B4717BA" w14:textId="20C5B8E0" w:rsidR="006F5400" w:rsidRDefault="006F5400" w:rsidP="001D5ECF">
      <w:pPr>
        <w:contextualSpacing/>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6F5400" w14:paraId="7D0B93CB" w14:textId="77777777" w:rsidTr="006F5400">
        <w:tc>
          <w:tcPr>
            <w:tcW w:w="5097" w:type="dxa"/>
          </w:tcPr>
          <w:p w14:paraId="0B4D0FFE" w14:textId="63DD99F3" w:rsidR="006F5400" w:rsidRDefault="006F5400" w:rsidP="006F5400">
            <w:pPr>
              <w:contextualSpacing/>
              <w:jc w:val="both"/>
              <w:rPr>
                <w:rFonts w:ascii="Times New Roman" w:hAnsi="Times New Roman" w:cs="Times New Roman"/>
                <w:sz w:val="28"/>
                <w:szCs w:val="28"/>
              </w:rPr>
            </w:pPr>
            <w:r w:rsidRPr="006F5400">
              <w:rPr>
                <w:rFonts w:ascii="Times New Roman" w:hAnsi="Times New Roman" w:cs="Times New Roman"/>
                <w:sz w:val="28"/>
                <w:szCs w:val="28"/>
              </w:rPr>
              <w:t xml:space="preserve">Об утверждении положения о </w:t>
            </w:r>
            <w:r w:rsidRPr="006F5400">
              <w:rPr>
                <w:rFonts w:ascii="Times New Roman" w:hAnsi="Times New Roman" w:cs="Times New Roman"/>
                <w:sz w:val="28"/>
                <w:szCs w:val="24"/>
              </w:rPr>
              <w:t>комиссии по принятию решения предоставления субсидий из</w:t>
            </w:r>
            <w:r>
              <w:rPr>
                <w:rFonts w:ascii="Times New Roman" w:hAnsi="Times New Roman" w:cs="Times New Roman"/>
                <w:sz w:val="28"/>
                <w:szCs w:val="24"/>
              </w:rPr>
              <w:t xml:space="preserve"> </w:t>
            </w:r>
            <w:r w:rsidRPr="006F5400">
              <w:rPr>
                <w:rFonts w:ascii="Times New Roman" w:hAnsi="Times New Roman" w:cs="Times New Roman"/>
                <w:sz w:val="28"/>
                <w:szCs w:val="24"/>
              </w:rPr>
              <w:t>краевого бюджета в целях внедрения технологий информационного моделирования в строительстве, а</w:t>
            </w:r>
            <w:r>
              <w:rPr>
                <w:rFonts w:ascii="Times New Roman" w:hAnsi="Times New Roman" w:cs="Times New Roman"/>
                <w:sz w:val="28"/>
                <w:szCs w:val="24"/>
              </w:rPr>
              <w:t xml:space="preserve"> </w:t>
            </w:r>
            <w:r w:rsidRPr="006F5400">
              <w:rPr>
                <w:rFonts w:ascii="Times New Roman" w:hAnsi="Times New Roman" w:cs="Times New Roman"/>
                <w:sz w:val="28"/>
                <w:szCs w:val="24"/>
              </w:rPr>
              <w:t>также</w:t>
            </w:r>
            <w:r>
              <w:rPr>
                <w:rFonts w:ascii="Times New Roman" w:hAnsi="Times New Roman" w:cs="Times New Roman"/>
                <w:sz w:val="28"/>
                <w:szCs w:val="24"/>
              </w:rPr>
              <w:t xml:space="preserve"> </w:t>
            </w:r>
            <w:r w:rsidRPr="006F5400">
              <w:rPr>
                <w:rFonts w:ascii="Times New Roman" w:hAnsi="Times New Roman" w:cs="Times New Roman"/>
                <w:sz w:val="28"/>
                <w:szCs w:val="24"/>
              </w:rPr>
              <w:t>обеспечения цифровой трансформации строительной       отрасли, формирования единой цифровой среды градостроительной деятельности</w:t>
            </w:r>
          </w:p>
        </w:tc>
        <w:tc>
          <w:tcPr>
            <w:tcW w:w="5098" w:type="dxa"/>
          </w:tcPr>
          <w:p w14:paraId="266B4A3B" w14:textId="77777777" w:rsidR="006F5400" w:rsidRDefault="006F5400" w:rsidP="001D5ECF">
            <w:pPr>
              <w:contextualSpacing/>
              <w:jc w:val="both"/>
              <w:rPr>
                <w:rFonts w:ascii="Times New Roman" w:hAnsi="Times New Roman" w:cs="Times New Roman"/>
                <w:sz w:val="28"/>
                <w:szCs w:val="28"/>
              </w:rPr>
            </w:pPr>
          </w:p>
        </w:tc>
      </w:tr>
    </w:tbl>
    <w:p w14:paraId="2DCA73EF" w14:textId="77777777" w:rsidR="006F5400" w:rsidRDefault="006F5400" w:rsidP="00D064F5">
      <w:pPr>
        <w:spacing w:after="0" w:line="240" w:lineRule="auto"/>
        <w:jc w:val="both"/>
        <w:rPr>
          <w:rFonts w:ascii="Times New Roman" w:eastAsia="Times New Roman" w:hAnsi="Times New Roman" w:cs="Times New Roman"/>
          <w:b/>
          <w:sz w:val="28"/>
          <w:szCs w:val="28"/>
          <w:lang w:eastAsia="ru-RU"/>
        </w:rPr>
      </w:pPr>
    </w:p>
    <w:p w14:paraId="520051D5" w14:textId="79182182" w:rsidR="00FE7770" w:rsidRPr="0040355C" w:rsidRDefault="00FE7770" w:rsidP="00D064F5">
      <w:pPr>
        <w:spacing w:after="0" w:line="240" w:lineRule="auto"/>
        <w:jc w:val="both"/>
        <w:rPr>
          <w:rFonts w:ascii="Times New Roman" w:hAnsi="Times New Roman" w:cs="Times New Roman"/>
          <w:sz w:val="28"/>
          <w:szCs w:val="28"/>
        </w:rPr>
      </w:pPr>
      <w:r w:rsidRPr="00FE7770">
        <w:rPr>
          <w:rFonts w:ascii="Times New Roman" w:eastAsia="Times New Roman" w:hAnsi="Times New Roman" w:cs="Times New Roman"/>
          <w:b/>
          <w:sz w:val="28"/>
          <w:szCs w:val="28"/>
          <w:lang w:eastAsia="ru-RU"/>
        </w:rPr>
        <w:tab/>
      </w:r>
      <w:r w:rsidRPr="00FE7770">
        <w:rPr>
          <w:rFonts w:ascii="Times New Roman" w:eastAsia="Times New Roman" w:hAnsi="Times New Roman" w:cs="Times New Roman"/>
          <w:sz w:val="28"/>
          <w:szCs w:val="28"/>
          <w:lang w:eastAsia="ru-RU"/>
        </w:rPr>
        <w:t xml:space="preserve">В целях реализации </w:t>
      </w:r>
      <w:r w:rsidR="00D064F5">
        <w:rPr>
          <w:rFonts w:ascii="Times New Roman" w:eastAsia="Times New Roman" w:hAnsi="Times New Roman" w:cs="Times New Roman"/>
          <w:sz w:val="28"/>
          <w:szCs w:val="28"/>
          <w:lang w:eastAsia="ru-RU"/>
        </w:rPr>
        <w:t xml:space="preserve"> приказов от 15.11.2021 № 32.32/31 «</w:t>
      </w:r>
      <w:r w:rsidR="00D064F5" w:rsidRPr="0060121E">
        <w:rPr>
          <w:rFonts w:ascii="Times New Roman" w:hAnsi="Times New Roman" w:cs="Times New Roman"/>
          <w:sz w:val="28"/>
          <w:szCs w:val="28"/>
        </w:rPr>
        <w:t>О</w:t>
      </w:r>
      <w:r w:rsidR="00D064F5">
        <w:rPr>
          <w:rFonts w:ascii="Times New Roman" w:hAnsi="Times New Roman" w:cs="Times New Roman"/>
          <w:sz w:val="28"/>
          <w:szCs w:val="28"/>
        </w:rPr>
        <w:t xml:space="preserve">б утверждении Порядка </w:t>
      </w:r>
      <w:r w:rsidR="00D064F5" w:rsidRPr="00D2157C">
        <w:rPr>
          <w:rFonts w:ascii="Times New Roman" w:hAnsi="Times New Roman" w:cs="Times New Roman"/>
          <w:sz w:val="28"/>
          <w:szCs w:val="28"/>
        </w:rPr>
        <w:t xml:space="preserve">определения объема и условия предоставления государственным (муниципальным) бюджетным и автономным учреждениям </w:t>
      </w:r>
      <w:r w:rsidR="00D064F5" w:rsidRPr="00C30CD9">
        <w:rPr>
          <w:rFonts w:ascii="Times New Roman" w:hAnsi="Times New Roman" w:cs="Times New Roman"/>
          <w:sz w:val="28"/>
          <w:szCs w:val="28"/>
        </w:rPr>
        <w:t xml:space="preserve">осуществляющим деятельность в </w:t>
      </w:r>
      <w:r w:rsidR="00D064F5" w:rsidRPr="00B10052">
        <w:rPr>
          <w:rFonts w:ascii="Times New Roman" w:eastAsia="Times New Roman" w:hAnsi="Times New Roman"/>
          <w:bCs/>
          <w:sz w:val="28"/>
          <w:szCs w:val="28"/>
          <w:lang w:eastAsia="ru-RU"/>
        </w:rPr>
        <w:t>области организации и проведения государственной экспертизы проектной документации, государственной экспертизы результатов инженерных изысканий, ценообразования и сметного нормирования в области градостроительной деятельности</w:t>
      </w:r>
      <w:r w:rsidR="00D064F5">
        <w:rPr>
          <w:rFonts w:ascii="Times New Roman" w:hAnsi="Times New Roman" w:cs="Times New Roman"/>
          <w:sz w:val="28"/>
          <w:szCs w:val="28"/>
        </w:rPr>
        <w:t xml:space="preserve">, </w:t>
      </w:r>
      <w:r w:rsidR="00D064F5" w:rsidRPr="00D2157C">
        <w:rPr>
          <w:rFonts w:ascii="Times New Roman" w:hAnsi="Times New Roman" w:cs="Times New Roman"/>
          <w:sz w:val="28"/>
          <w:szCs w:val="28"/>
        </w:rPr>
        <w:t>субсидий</w:t>
      </w:r>
      <w:r w:rsidR="00D064F5">
        <w:rPr>
          <w:rFonts w:ascii="Times New Roman" w:hAnsi="Times New Roman" w:cs="Times New Roman"/>
          <w:sz w:val="28"/>
          <w:szCs w:val="28"/>
        </w:rPr>
        <w:t xml:space="preserve">  на иные цели, связанных с </w:t>
      </w:r>
      <w:r w:rsidR="00D064F5" w:rsidRPr="002765E7">
        <w:rPr>
          <w:rFonts w:ascii="Times New Roman" w:hAnsi="Times New Roman" w:cs="Times New Roman"/>
          <w:sz w:val="28"/>
          <w:szCs w:val="28"/>
        </w:rPr>
        <w:t>внедрение</w:t>
      </w:r>
      <w:r w:rsidR="00D064F5">
        <w:rPr>
          <w:rFonts w:ascii="Times New Roman" w:hAnsi="Times New Roman" w:cs="Times New Roman"/>
          <w:sz w:val="28"/>
          <w:szCs w:val="28"/>
        </w:rPr>
        <w:t>м</w:t>
      </w:r>
      <w:r w:rsidR="00D064F5" w:rsidRPr="002765E7">
        <w:rPr>
          <w:rFonts w:ascii="Times New Roman" w:hAnsi="Times New Roman" w:cs="Times New Roman"/>
          <w:sz w:val="28"/>
          <w:szCs w:val="28"/>
        </w:rPr>
        <w:t xml:space="preserve"> технологий информационного моделирования </w:t>
      </w:r>
      <w:r w:rsidR="00D064F5">
        <w:rPr>
          <w:rFonts w:ascii="Times New Roman" w:hAnsi="Times New Roman" w:cs="Times New Roman"/>
          <w:sz w:val="28"/>
          <w:szCs w:val="28"/>
        </w:rPr>
        <w:t xml:space="preserve">в </w:t>
      </w:r>
      <w:r w:rsidR="00D064F5" w:rsidRPr="002765E7">
        <w:rPr>
          <w:rFonts w:ascii="Times New Roman" w:hAnsi="Times New Roman" w:cs="Times New Roman"/>
          <w:sz w:val="28"/>
          <w:szCs w:val="28"/>
        </w:rPr>
        <w:t>строительств</w:t>
      </w:r>
      <w:r w:rsidR="00D064F5">
        <w:rPr>
          <w:rFonts w:ascii="Times New Roman" w:hAnsi="Times New Roman" w:cs="Times New Roman"/>
          <w:sz w:val="28"/>
          <w:szCs w:val="28"/>
        </w:rPr>
        <w:t>е</w:t>
      </w:r>
      <w:r w:rsidR="00D064F5" w:rsidRPr="002765E7">
        <w:rPr>
          <w:rFonts w:ascii="Times New Roman" w:hAnsi="Times New Roman" w:cs="Times New Roman"/>
          <w:sz w:val="28"/>
          <w:szCs w:val="28"/>
        </w:rPr>
        <w:t>, а также обеспечени</w:t>
      </w:r>
      <w:r w:rsidR="00D064F5">
        <w:rPr>
          <w:rFonts w:ascii="Times New Roman" w:hAnsi="Times New Roman" w:cs="Times New Roman"/>
          <w:sz w:val="28"/>
          <w:szCs w:val="28"/>
        </w:rPr>
        <w:t>я</w:t>
      </w:r>
      <w:r w:rsidR="00D064F5" w:rsidRPr="002765E7">
        <w:rPr>
          <w:rFonts w:ascii="Times New Roman" w:hAnsi="Times New Roman" w:cs="Times New Roman"/>
          <w:sz w:val="28"/>
          <w:szCs w:val="28"/>
        </w:rPr>
        <w:t xml:space="preserve"> цифровой трансформации строительной отрасли, формировани</w:t>
      </w:r>
      <w:r w:rsidR="00D064F5">
        <w:rPr>
          <w:rFonts w:ascii="Times New Roman" w:hAnsi="Times New Roman" w:cs="Times New Roman"/>
          <w:sz w:val="28"/>
          <w:szCs w:val="28"/>
        </w:rPr>
        <w:t>я</w:t>
      </w:r>
      <w:r w:rsidR="00D064F5" w:rsidRPr="002765E7">
        <w:rPr>
          <w:rFonts w:ascii="Times New Roman" w:hAnsi="Times New Roman" w:cs="Times New Roman"/>
          <w:sz w:val="28"/>
          <w:szCs w:val="28"/>
        </w:rPr>
        <w:t xml:space="preserve"> единой цифровой среды градостроительной деятельности</w:t>
      </w:r>
      <w:r w:rsidR="00D064F5">
        <w:rPr>
          <w:rFonts w:ascii="Times New Roman" w:hAnsi="Times New Roman" w:cs="Times New Roman"/>
          <w:sz w:val="28"/>
          <w:szCs w:val="28"/>
        </w:rPr>
        <w:t xml:space="preserve">», от 08.11.2021 № 32.32/30 </w:t>
      </w:r>
      <w:r w:rsidR="00D064F5" w:rsidRPr="0040355C">
        <w:rPr>
          <w:rFonts w:ascii="Times New Roman" w:hAnsi="Times New Roman" w:cs="Times New Roman"/>
          <w:sz w:val="28"/>
          <w:szCs w:val="28"/>
        </w:rPr>
        <w:t>«</w:t>
      </w:r>
      <w:r w:rsidR="0040355C" w:rsidRPr="0040355C">
        <w:rPr>
          <w:rFonts w:ascii="Times New Roman" w:hAnsi="Times New Roman" w:cs="Times New Roman"/>
          <w:sz w:val="28"/>
          <w:szCs w:val="28"/>
        </w:rPr>
        <w:t>Об утверждении Порядка определения объема и условий предоставления из краевого бюджета субсидий юридическим лицам (за исключением субсидий государственным (муниципальным учреждениям) осуществляющим деятельность в сфере проектирования и архитектурной деятельности на финансовое обеспечение затрат, связанных с внедрением технологий информационного моделирования в строительстве, а также обеспечения цифровой трансформации строительной отрасли, формирования единой цифровой среды градостроительной деятельности, обеспечения интеграции процессов и систем</w:t>
      </w:r>
      <w:r w:rsidR="0040355C">
        <w:rPr>
          <w:rFonts w:ascii="Times New Roman" w:hAnsi="Times New Roman" w:cs="Times New Roman"/>
          <w:sz w:val="28"/>
          <w:szCs w:val="28"/>
        </w:rPr>
        <w:t>»</w:t>
      </w:r>
    </w:p>
    <w:p w14:paraId="1E491CA3" w14:textId="77777777" w:rsidR="00D064F5" w:rsidRPr="00FE7770" w:rsidRDefault="00D064F5" w:rsidP="00D064F5">
      <w:pPr>
        <w:spacing w:after="0" w:line="240" w:lineRule="auto"/>
        <w:jc w:val="both"/>
        <w:rPr>
          <w:rFonts w:ascii="Times New Roman" w:eastAsia="Times New Roman" w:hAnsi="Times New Roman" w:cs="Times New Roman"/>
          <w:b/>
          <w:sz w:val="28"/>
          <w:szCs w:val="28"/>
          <w:lang w:eastAsia="ru-RU"/>
        </w:rPr>
      </w:pPr>
    </w:p>
    <w:p w14:paraId="71502D0C" w14:textId="77777777" w:rsidR="00FE7770" w:rsidRPr="00FE7770" w:rsidRDefault="00FE7770" w:rsidP="00FE7770">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FE7770">
        <w:rPr>
          <w:rFonts w:ascii="Times New Roman" w:hAnsi="Times New Roman" w:cs="Times New Roman"/>
          <w:sz w:val="28"/>
          <w:szCs w:val="28"/>
        </w:rPr>
        <w:lastRenderedPageBreak/>
        <w:t>ПРИКАЗЫВАЮ:</w:t>
      </w:r>
    </w:p>
    <w:p w14:paraId="2BDD08F1" w14:textId="1E8B3A7D" w:rsidR="00FE7770" w:rsidRDefault="00FE7770" w:rsidP="00FE7770">
      <w:pPr>
        <w:autoSpaceDE w:val="0"/>
        <w:autoSpaceDN w:val="0"/>
        <w:adjustRightInd w:val="0"/>
        <w:spacing w:after="0" w:line="240" w:lineRule="auto"/>
        <w:ind w:firstLine="720"/>
        <w:contextualSpacing/>
        <w:jc w:val="both"/>
        <w:rPr>
          <w:rFonts w:ascii="Times New Roman" w:hAnsi="Times New Roman" w:cs="Times New Roman"/>
          <w:sz w:val="28"/>
          <w:szCs w:val="28"/>
        </w:rPr>
      </w:pPr>
    </w:p>
    <w:p w14:paraId="5E4F88E7" w14:textId="73C545A4" w:rsidR="001D5ECF" w:rsidRPr="001D5ECF" w:rsidRDefault="001D5ECF" w:rsidP="00FE7770">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1D5ECF">
        <w:rPr>
          <w:rFonts w:ascii="Times New Roman" w:hAnsi="Times New Roman" w:cs="Times New Roman"/>
          <w:sz w:val="28"/>
          <w:szCs w:val="28"/>
        </w:rPr>
        <w:t xml:space="preserve">1. Утвердить Положение о комиссии по принятию </w:t>
      </w:r>
      <w:r w:rsidR="005F3A58" w:rsidRPr="001D5ECF">
        <w:rPr>
          <w:rFonts w:ascii="Times New Roman" w:hAnsi="Times New Roman" w:cs="Times New Roman"/>
          <w:sz w:val="28"/>
          <w:szCs w:val="28"/>
        </w:rPr>
        <w:t>решения согласно</w:t>
      </w:r>
      <w:r w:rsidRPr="001D5ECF">
        <w:rPr>
          <w:rFonts w:ascii="Times New Roman" w:hAnsi="Times New Roman" w:cs="Times New Roman"/>
          <w:sz w:val="28"/>
          <w:szCs w:val="28"/>
        </w:rPr>
        <w:t xml:space="preserve"> приложению</w:t>
      </w:r>
      <w:r w:rsidR="005F3A58">
        <w:rPr>
          <w:rFonts w:ascii="Times New Roman" w:hAnsi="Times New Roman" w:cs="Times New Roman"/>
          <w:sz w:val="28"/>
          <w:szCs w:val="28"/>
        </w:rPr>
        <w:t>.</w:t>
      </w:r>
    </w:p>
    <w:p w14:paraId="0347DA83" w14:textId="760F1D13" w:rsidR="00FE7770" w:rsidRPr="00FE7770" w:rsidRDefault="00FE7770" w:rsidP="00FE7770">
      <w:pPr>
        <w:tabs>
          <w:tab w:val="left" w:pos="567"/>
          <w:tab w:val="left" w:pos="993"/>
          <w:tab w:val="left" w:pos="1701"/>
        </w:tabs>
        <w:spacing w:after="0" w:line="240" w:lineRule="auto"/>
        <w:ind w:firstLine="709"/>
        <w:contextualSpacing/>
        <w:jc w:val="both"/>
        <w:rPr>
          <w:rFonts w:ascii="Times New Roman" w:hAnsi="Times New Roman" w:cs="Times New Roman"/>
          <w:sz w:val="28"/>
          <w:szCs w:val="28"/>
        </w:rPr>
      </w:pPr>
      <w:r w:rsidRPr="00FE7770">
        <w:rPr>
          <w:rFonts w:ascii="Times New Roman" w:hAnsi="Times New Roman" w:cs="Times New Roman"/>
          <w:sz w:val="28"/>
          <w:szCs w:val="28"/>
        </w:rPr>
        <w:t xml:space="preserve">3. </w:t>
      </w:r>
      <w:r w:rsidRPr="00FE7770">
        <w:rPr>
          <w:rFonts w:ascii="Times New Roman" w:eastAsia="Times New Roman" w:hAnsi="Times New Roman" w:cs="Times New Roman"/>
          <w:sz w:val="28"/>
          <w:szCs w:val="28"/>
          <w:lang w:eastAsia="ru-RU"/>
        </w:rPr>
        <w:t xml:space="preserve">Настоящий приказ вступает в силу </w:t>
      </w:r>
      <w:r w:rsidRPr="00FE7770">
        <w:rPr>
          <w:rFonts w:ascii="Times New Roman" w:eastAsia="Times New Roman" w:hAnsi="Times New Roman" w:cs="Times New Roman"/>
          <w:sz w:val="28"/>
          <w:szCs w:val="24"/>
          <w:lang w:eastAsia="ru-RU"/>
        </w:rPr>
        <w:t xml:space="preserve">после </w:t>
      </w:r>
      <w:r w:rsidR="0040355C">
        <w:rPr>
          <w:rFonts w:ascii="Times New Roman" w:eastAsia="Times New Roman" w:hAnsi="Times New Roman" w:cs="Times New Roman"/>
          <w:sz w:val="28"/>
          <w:szCs w:val="24"/>
          <w:lang w:eastAsia="ru-RU"/>
        </w:rPr>
        <w:t xml:space="preserve">дня </w:t>
      </w:r>
      <w:r w:rsidRPr="00FE7770">
        <w:rPr>
          <w:rFonts w:ascii="Times New Roman" w:eastAsia="Times New Roman" w:hAnsi="Times New Roman" w:cs="Times New Roman"/>
          <w:sz w:val="28"/>
          <w:szCs w:val="24"/>
          <w:lang w:eastAsia="ru-RU"/>
        </w:rPr>
        <w:t>его официального опубликования.</w:t>
      </w:r>
    </w:p>
    <w:p w14:paraId="76967C6C" w14:textId="490555A8" w:rsidR="00FE7770" w:rsidRPr="00FE7770" w:rsidRDefault="00FE7770" w:rsidP="00FE7770">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E7770">
        <w:rPr>
          <w:rFonts w:ascii="Times New Roman" w:eastAsia="Times New Roman" w:hAnsi="Times New Roman" w:cs="Times New Roman"/>
          <w:sz w:val="28"/>
          <w:szCs w:val="28"/>
          <w:lang w:eastAsia="ru-RU"/>
        </w:rPr>
        <w:tab/>
        <w:t>4. Контроль за исполнением настоящего приказа</w:t>
      </w:r>
      <w:r w:rsidR="0040355C">
        <w:rPr>
          <w:rFonts w:ascii="Times New Roman" w:eastAsia="Times New Roman" w:hAnsi="Times New Roman" w:cs="Times New Roman"/>
          <w:sz w:val="28"/>
          <w:szCs w:val="28"/>
          <w:lang w:eastAsia="ru-RU"/>
        </w:rPr>
        <w:t xml:space="preserve"> возложить на Кудряшова Михаила Николаевича – заместителя Министра и жилищной политики Камчатского края</w:t>
      </w:r>
      <w:r w:rsidRPr="00FE7770">
        <w:rPr>
          <w:rFonts w:ascii="Times New Roman" w:eastAsia="Times New Roman" w:hAnsi="Times New Roman" w:cs="Times New Roman"/>
          <w:sz w:val="28"/>
          <w:szCs w:val="28"/>
          <w:lang w:eastAsia="ru-RU"/>
        </w:rPr>
        <w:t>.</w:t>
      </w:r>
    </w:p>
    <w:p w14:paraId="06303B38" w14:textId="77777777" w:rsidR="00FE7770" w:rsidRPr="00FE7770" w:rsidRDefault="00FE7770" w:rsidP="00FE7770">
      <w:pPr>
        <w:spacing w:after="0" w:line="240" w:lineRule="auto"/>
        <w:ind w:firstLine="708"/>
        <w:contextualSpacing/>
        <w:rPr>
          <w:rFonts w:ascii="Times New Roman" w:hAnsi="Times New Roman" w:cs="Times New Roman"/>
          <w:sz w:val="28"/>
          <w:szCs w:val="28"/>
        </w:rPr>
      </w:pPr>
    </w:p>
    <w:p w14:paraId="4EB8F1B9" w14:textId="23C3E617" w:rsidR="00367AD3" w:rsidRDefault="00367AD3" w:rsidP="00D81FA9">
      <w:pPr>
        <w:spacing w:after="0" w:line="240" w:lineRule="auto"/>
        <w:ind w:firstLine="709"/>
        <w:jc w:val="both"/>
        <w:rPr>
          <w:rFonts w:ascii="Times New Roman" w:hAnsi="Times New Roman" w:cs="Times New Roman"/>
          <w:sz w:val="28"/>
        </w:rPr>
      </w:pPr>
    </w:p>
    <w:p w14:paraId="2D5EC704" w14:textId="2805A2F2" w:rsidR="000D09CA" w:rsidRDefault="000D09CA" w:rsidP="00D81FA9">
      <w:pPr>
        <w:spacing w:after="0" w:line="240" w:lineRule="auto"/>
        <w:ind w:firstLine="709"/>
        <w:jc w:val="both"/>
        <w:rPr>
          <w:rFonts w:ascii="Times New Roman" w:hAnsi="Times New Roman" w:cs="Times New Roman"/>
          <w:sz w:val="28"/>
        </w:rPr>
      </w:pPr>
    </w:p>
    <w:p w14:paraId="7B48E41E" w14:textId="36645AAB" w:rsidR="000D09CA" w:rsidRDefault="000D09CA" w:rsidP="00D81FA9">
      <w:pPr>
        <w:spacing w:after="0" w:line="240" w:lineRule="auto"/>
        <w:ind w:firstLine="709"/>
        <w:jc w:val="both"/>
        <w:rPr>
          <w:rFonts w:ascii="Times New Roman" w:hAnsi="Times New Roman" w:cs="Times New Roman"/>
          <w:sz w:val="28"/>
        </w:rPr>
      </w:pPr>
    </w:p>
    <w:p w14:paraId="42F7310E" w14:textId="2021C53F" w:rsidR="000D09CA" w:rsidRDefault="000D09CA" w:rsidP="00D81FA9">
      <w:pPr>
        <w:spacing w:after="0" w:line="240" w:lineRule="auto"/>
        <w:ind w:firstLine="709"/>
        <w:jc w:val="both"/>
        <w:rPr>
          <w:rFonts w:ascii="Times New Roman" w:hAnsi="Times New Roman" w:cs="Times New Roman"/>
          <w:sz w:val="28"/>
        </w:rPr>
      </w:pPr>
    </w:p>
    <w:p w14:paraId="4A98CF96" w14:textId="63609531" w:rsidR="000D09CA" w:rsidRDefault="000D09CA" w:rsidP="00D81FA9">
      <w:pPr>
        <w:spacing w:after="0" w:line="240" w:lineRule="auto"/>
        <w:ind w:firstLine="709"/>
        <w:jc w:val="both"/>
        <w:rPr>
          <w:rFonts w:ascii="Times New Roman" w:hAnsi="Times New Roman" w:cs="Times New Roman"/>
          <w:sz w:val="28"/>
        </w:rPr>
      </w:pPr>
    </w:p>
    <w:p w14:paraId="0B4861A1" w14:textId="72D61562" w:rsidR="000D09CA" w:rsidRDefault="000D09CA" w:rsidP="00D81FA9">
      <w:pPr>
        <w:spacing w:after="0" w:line="240" w:lineRule="auto"/>
        <w:ind w:firstLine="709"/>
        <w:jc w:val="both"/>
        <w:rPr>
          <w:rFonts w:ascii="Times New Roman" w:hAnsi="Times New Roman" w:cs="Times New Roman"/>
          <w:sz w:val="28"/>
        </w:rPr>
      </w:pPr>
    </w:p>
    <w:p w14:paraId="19FF3DC6" w14:textId="77777777" w:rsidR="000D09CA" w:rsidRPr="00BC1DF6" w:rsidRDefault="000D09CA" w:rsidP="00D81FA9">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DD2D19" w14:paraId="01566325" w14:textId="77777777" w:rsidTr="003A66B6">
        <w:tc>
          <w:tcPr>
            <w:tcW w:w="3403" w:type="dxa"/>
          </w:tcPr>
          <w:p w14:paraId="4BCAA238" w14:textId="6399B35E" w:rsidR="000B5015" w:rsidRPr="00DD2D19" w:rsidRDefault="00CD1CC4" w:rsidP="007C1843">
            <w:pPr>
              <w:spacing w:line="216" w:lineRule="auto"/>
              <w:rPr>
                <w:rFonts w:ascii="Times New Roman" w:hAnsi="Times New Roman" w:cs="Times New Roman"/>
                <w:sz w:val="28"/>
                <w:szCs w:val="28"/>
              </w:rPr>
            </w:pPr>
            <w:r>
              <w:rPr>
                <w:rFonts w:ascii="Times New Roman" w:hAnsi="Times New Roman" w:cs="Times New Roman"/>
                <w:sz w:val="28"/>
                <w:szCs w:val="28"/>
              </w:rPr>
              <w:t xml:space="preserve">Министр </w:t>
            </w:r>
            <w:r w:rsidR="006727E3">
              <w:rPr>
                <w:rFonts w:ascii="Times New Roman" w:hAnsi="Times New Roman" w:cs="Times New Roman"/>
                <w:sz w:val="28"/>
                <w:szCs w:val="28"/>
              </w:rPr>
              <w:t>строительства и жилищной политики Камчатского края</w:t>
            </w:r>
          </w:p>
        </w:tc>
        <w:tc>
          <w:tcPr>
            <w:tcW w:w="3260" w:type="dxa"/>
          </w:tcPr>
          <w:p w14:paraId="37BE22E6" w14:textId="77777777" w:rsidR="000B5015" w:rsidRPr="00DD2D19" w:rsidRDefault="000B5015" w:rsidP="007C1843">
            <w:pPr>
              <w:spacing w:line="216" w:lineRule="auto"/>
              <w:rPr>
                <w:rFonts w:ascii="Times New Roman" w:hAnsi="Times New Roman" w:cs="Times New Roman"/>
                <w:sz w:val="28"/>
                <w:szCs w:val="28"/>
              </w:rPr>
            </w:pPr>
            <w:r w:rsidRPr="00DD2D19">
              <w:rPr>
                <w:rFonts w:ascii="Times New Roman" w:hAnsi="Times New Roman" w:cs="Times New Roman"/>
                <w:color w:val="D9D9D9"/>
                <w:sz w:val="28"/>
                <w:szCs w:val="28"/>
              </w:rPr>
              <w:t>[горизонтальный штамп подписи 1]</w:t>
            </w:r>
          </w:p>
        </w:tc>
        <w:tc>
          <w:tcPr>
            <w:tcW w:w="3260" w:type="dxa"/>
          </w:tcPr>
          <w:p w14:paraId="1A8309A6" w14:textId="77777777" w:rsidR="006727E3" w:rsidRDefault="006727E3" w:rsidP="007C1843">
            <w:pPr>
              <w:spacing w:line="216" w:lineRule="auto"/>
              <w:jc w:val="right"/>
              <w:rPr>
                <w:rFonts w:ascii="Times New Roman" w:hAnsi="Times New Roman" w:cs="Times New Roman"/>
                <w:sz w:val="28"/>
                <w:szCs w:val="28"/>
                <w:highlight w:val="yellow"/>
              </w:rPr>
            </w:pPr>
          </w:p>
          <w:p w14:paraId="3015D962" w14:textId="77777777" w:rsidR="006727E3" w:rsidRDefault="006727E3" w:rsidP="007C1843">
            <w:pPr>
              <w:spacing w:line="216" w:lineRule="auto"/>
              <w:jc w:val="right"/>
              <w:rPr>
                <w:rFonts w:ascii="Times New Roman" w:hAnsi="Times New Roman" w:cs="Times New Roman"/>
                <w:sz w:val="28"/>
                <w:szCs w:val="28"/>
                <w:highlight w:val="yellow"/>
              </w:rPr>
            </w:pPr>
          </w:p>
          <w:p w14:paraId="144DA241" w14:textId="4F72B908" w:rsidR="000B5015" w:rsidRPr="00DD2D19" w:rsidRDefault="006727E3" w:rsidP="007C1843">
            <w:pPr>
              <w:spacing w:line="216" w:lineRule="auto"/>
              <w:jc w:val="right"/>
              <w:rPr>
                <w:rFonts w:ascii="Times New Roman" w:hAnsi="Times New Roman" w:cs="Times New Roman"/>
                <w:sz w:val="28"/>
                <w:szCs w:val="28"/>
              </w:rPr>
            </w:pPr>
            <w:r>
              <w:rPr>
                <w:rFonts w:ascii="Times New Roman" w:hAnsi="Times New Roman" w:cs="Times New Roman"/>
                <w:sz w:val="28"/>
                <w:szCs w:val="28"/>
              </w:rPr>
              <w:t>А.Г. Дегодьев</w:t>
            </w:r>
          </w:p>
        </w:tc>
      </w:tr>
    </w:tbl>
    <w:p w14:paraId="5C712139" w14:textId="7A852666" w:rsidR="00DE4992" w:rsidRDefault="00DE4992" w:rsidP="00DA7155">
      <w:pPr>
        <w:rPr>
          <w:rFonts w:ascii="Times New Roman" w:eastAsia="Times New Roman" w:hAnsi="Times New Roman"/>
          <w:sz w:val="28"/>
          <w:szCs w:val="28"/>
          <w:lang w:eastAsia="ru-RU"/>
        </w:rPr>
      </w:pPr>
    </w:p>
    <w:p w14:paraId="611F0E30" w14:textId="035C80D4" w:rsidR="00347B57" w:rsidRDefault="00347B57">
      <w:pPr>
        <w:rPr>
          <w:rFonts w:ascii="Times New Roman" w:eastAsia="Times New Roman" w:hAnsi="Times New Roman"/>
          <w:sz w:val="28"/>
          <w:szCs w:val="28"/>
          <w:lang w:eastAsia="ru-RU"/>
        </w:rPr>
      </w:pPr>
    </w:p>
    <w:p w14:paraId="0EC7024F" w14:textId="03B05A82" w:rsidR="00FE7770" w:rsidRDefault="00FE7770">
      <w:pPr>
        <w:rPr>
          <w:rFonts w:ascii="Times New Roman" w:eastAsia="Times New Roman" w:hAnsi="Times New Roman"/>
          <w:sz w:val="28"/>
          <w:szCs w:val="28"/>
          <w:lang w:eastAsia="ru-RU"/>
        </w:rPr>
      </w:pPr>
    </w:p>
    <w:p w14:paraId="1F8CDD7C" w14:textId="7A19909F" w:rsidR="00FE7770" w:rsidRDefault="00FE7770">
      <w:pPr>
        <w:rPr>
          <w:rFonts w:ascii="Times New Roman" w:eastAsia="Times New Roman" w:hAnsi="Times New Roman"/>
          <w:sz w:val="28"/>
          <w:szCs w:val="28"/>
          <w:lang w:eastAsia="ru-RU"/>
        </w:rPr>
      </w:pPr>
    </w:p>
    <w:p w14:paraId="41CE14E7" w14:textId="1A04C68D" w:rsidR="00FE7770" w:rsidRDefault="00FE7770">
      <w:pPr>
        <w:rPr>
          <w:rFonts w:ascii="Times New Roman" w:eastAsia="Times New Roman" w:hAnsi="Times New Roman"/>
          <w:sz w:val="28"/>
          <w:szCs w:val="28"/>
          <w:lang w:eastAsia="ru-RU"/>
        </w:rPr>
      </w:pPr>
    </w:p>
    <w:p w14:paraId="4441C087" w14:textId="2983C274" w:rsidR="00FE7770" w:rsidRDefault="00FE7770">
      <w:pPr>
        <w:rPr>
          <w:rFonts w:ascii="Times New Roman" w:eastAsia="Times New Roman" w:hAnsi="Times New Roman"/>
          <w:sz w:val="28"/>
          <w:szCs w:val="28"/>
          <w:lang w:eastAsia="ru-RU"/>
        </w:rPr>
      </w:pPr>
    </w:p>
    <w:p w14:paraId="3EC79397" w14:textId="0975CB38" w:rsidR="00FE7770" w:rsidRDefault="00FE7770">
      <w:pPr>
        <w:rPr>
          <w:rFonts w:ascii="Times New Roman" w:eastAsia="Times New Roman" w:hAnsi="Times New Roman"/>
          <w:sz w:val="28"/>
          <w:szCs w:val="28"/>
          <w:lang w:eastAsia="ru-RU"/>
        </w:rPr>
      </w:pPr>
    </w:p>
    <w:p w14:paraId="0701E223" w14:textId="6E4D146E" w:rsidR="00FE7770" w:rsidRDefault="00FE7770">
      <w:pPr>
        <w:rPr>
          <w:rFonts w:ascii="Times New Roman" w:eastAsia="Times New Roman" w:hAnsi="Times New Roman"/>
          <w:sz w:val="28"/>
          <w:szCs w:val="28"/>
          <w:lang w:eastAsia="ru-RU"/>
        </w:rPr>
      </w:pPr>
    </w:p>
    <w:p w14:paraId="1E15B740" w14:textId="4223CC52" w:rsidR="00FE7770" w:rsidRDefault="00FE7770">
      <w:pPr>
        <w:rPr>
          <w:rFonts w:ascii="Times New Roman" w:eastAsia="Times New Roman" w:hAnsi="Times New Roman"/>
          <w:sz w:val="28"/>
          <w:szCs w:val="28"/>
          <w:lang w:eastAsia="ru-RU"/>
        </w:rPr>
      </w:pPr>
    </w:p>
    <w:p w14:paraId="726236DC" w14:textId="3CDF844B" w:rsidR="00FE7770" w:rsidRDefault="00FE7770">
      <w:pPr>
        <w:rPr>
          <w:rFonts w:ascii="Times New Roman" w:eastAsia="Times New Roman" w:hAnsi="Times New Roman"/>
          <w:sz w:val="28"/>
          <w:szCs w:val="28"/>
          <w:lang w:eastAsia="ru-RU"/>
        </w:rPr>
      </w:pPr>
    </w:p>
    <w:p w14:paraId="65E2FA26" w14:textId="4FA379E4" w:rsidR="00FE7770" w:rsidRDefault="00FE7770">
      <w:pPr>
        <w:rPr>
          <w:rFonts w:ascii="Times New Roman" w:eastAsia="Times New Roman" w:hAnsi="Times New Roman"/>
          <w:sz w:val="28"/>
          <w:szCs w:val="28"/>
          <w:lang w:eastAsia="ru-RU"/>
        </w:rPr>
      </w:pPr>
    </w:p>
    <w:p w14:paraId="0FD665A6" w14:textId="77777777" w:rsidR="005F3A58" w:rsidRDefault="005F3A58" w:rsidP="00FE7770">
      <w:pPr>
        <w:spacing w:after="0"/>
        <w:jc w:val="right"/>
        <w:rPr>
          <w:rFonts w:ascii="Times New Roman" w:eastAsia="Times New Roman" w:hAnsi="Times New Roman"/>
          <w:sz w:val="28"/>
          <w:szCs w:val="28"/>
          <w:lang w:eastAsia="ru-RU"/>
        </w:rPr>
      </w:pPr>
    </w:p>
    <w:p w14:paraId="1F9D71EA" w14:textId="77777777" w:rsidR="005F3A58" w:rsidRDefault="005F3A58" w:rsidP="00FE7770">
      <w:pPr>
        <w:spacing w:after="0"/>
        <w:jc w:val="right"/>
        <w:rPr>
          <w:rFonts w:ascii="Times New Roman" w:eastAsia="Times New Roman" w:hAnsi="Times New Roman"/>
          <w:sz w:val="28"/>
          <w:szCs w:val="28"/>
          <w:lang w:eastAsia="ru-RU"/>
        </w:rPr>
      </w:pPr>
    </w:p>
    <w:p w14:paraId="747EE6F8" w14:textId="77777777" w:rsidR="005F3A58" w:rsidRDefault="005F3A58" w:rsidP="00FE7770">
      <w:pPr>
        <w:spacing w:after="0"/>
        <w:jc w:val="right"/>
        <w:rPr>
          <w:rFonts w:ascii="Times New Roman" w:eastAsia="Times New Roman" w:hAnsi="Times New Roman"/>
          <w:sz w:val="28"/>
          <w:szCs w:val="28"/>
          <w:lang w:eastAsia="ru-RU"/>
        </w:rPr>
      </w:pPr>
    </w:p>
    <w:p w14:paraId="2EF59941" w14:textId="77777777" w:rsidR="005F3A58" w:rsidRDefault="005F3A58" w:rsidP="00FE7770">
      <w:pPr>
        <w:spacing w:after="0"/>
        <w:jc w:val="right"/>
        <w:rPr>
          <w:rFonts w:ascii="Times New Roman" w:eastAsia="Times New Roman" w:hAnsi="Times New Roman"/>
          <w:sz w:val="28"/>
          <w:szCs w:val="28"/>
          <w:lang w:eastAsia="ru-RU"/>
        </w:rPr>
      </w:pPr>
    </w:p>
    <w:p w14:paraId="24D4CC53" w14:textId="77777777" w:rsidR="005F3A58" w:rsidRDefault="005F3A58" w:rsidP="00FE7770">
      <w:pPr>
        <w:spacing w:after="0"/>
        <w:jc w:val="right"/>
        <w:rPr>
          <w:rFonts w:ascii="Times New Roman" w:eastAsia="Times New Roman" w:hAnsi="Times New Roman"/>
          <w:sz w:val="28"/>
          <w:szCs w:val="28"/>
          <w:lang w:eastAsia="ru-RU"/>
        </w:rPr>
      </w:pPr>
    </w:p>
    <w:p w14:paraId="49B6EFA1" w14:textId="1F052E7A" w:rsidR="00FE7770" w:rsidRDefault="00FE7770" w:rsidP="006F5400">
      <w:pPr>
        <w:spacing w:after="100" w:afterAutospacing="1"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к приказу </w:t>
      </w:r>
    </w:p>
    <w:p w14:paraId="4C6B0FE8" w14:textId="424E1CE2" w:rsidR="00FE7770" w:rsidRDefault="00FE7770" w:rsidP="006F5400">
      <w:pPr>
        <w:spacing w:after="100" w:afterAutospacing="1"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Министерства строительства </w:t>
      </w:r>
    </w:p>
    <w:p w14:paraId="2BC70B92" w14:textId="255BC396" w:rsidR="00FE7770" w:rsidRDefault="00FE7770" w:rsidP="006F5400">
      <w:pPr>
        <w:spacing w:after="100" w:afterAutospacing="1" w:line="240" w:lineRule="auto"/>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жилищной политики </w:t>
      </w:r>
      <w:r>
        <w:rPr>
          <w:rFonts w:ascii="Times New Roman" w:eastAsia="Times New Roman" w:hAnsi="Times New Roman"/>
          <w:sz w:val="28"/>
          <w:szCs w:val="28"/>
          <w:lang w:eastAsia="ru-RU"/>
        </w:rPr>
        <w:br/>
        <w:t>Камчатского края</w:t>
      </w:r>
    </w:p>
    <w:p w14:paraId="0E13B6E2" w14:textId="77777777" w:rsidR="00FE7770" w:rsidRDefault="00FE7770" w:rsidP="006F5400">
      <w:pPr>
        <w:spacing w:after="100" w:afterAutospacing="1" w:line="240" w:lineRule="auto"/>
        <w:contextualSpacing/>
        <w:jc w:val="right"/>
        <w:rPr>
          <w:rFonts w:ascii="Times New Roman" w:hAnsi="Times New Roman" w:cs="Times New Roman"/>
          <w:sz w:val="28"/>
        </w:rPr>
      </w:pPr>
      <w:r>
        <w:rPr>
          <w:rFonts w:ascii="Times New Roman" w:eastAsia="Times New Roman" w:hAnsi="Times New Roman"/>
          <w:sz w:val="28"/>
          <w:szCs w:val="28"/>
          <w:lang w:eastAsia="ru-RU"/>
        </w:rPr>
        <w:t>от</w:t>
      </w:r>
      <w:r w:rsidRPr="00021997">
        <w:rPr>
          <w:rFonts w:ascii="Times New Roman" w:eastAsia="Times New Roman" w:hAnsi="Times New Roman"/>
          <w:sz w:val="28"/>
          <w:szCs w:val="28"/>
          <w:lang w:eastAsia="ru-RU"/>
        </w:rPr>
        <w:t xml:space="preserve"> </w:t>
      </w:r>
      <w:r w:rsidRPr="00DD2D19">
        <w:rPr>
          <w:rFonts w:ascii="Times New Roman" w:hAnsi="Times New Roman" w:cs="Times New Roman"/>
          <w:sz w:val="28"/>
        </w:rPr>
        <w:t>[</w:t>
      </w:r>
      <w:r w:rsidRPr="00DD2D19">
        <w:rPr>
          <w:rFonts w:ascii="Times New Roman" w:hAnsi="Times New Roman" w:cs="Times New Roman"/>
          <w:color w:val="EEECE1" w:themeColor="background2"/>
          <w:sz w:val="28"/>
        </w:rPr>
        <w:t>Дата регистрации</w:t>
      </w:r>
      <w:r w:rsidRPr="00DD2D19">
        <w:rPr>
          <w:rFonts w:ascii="Times New Roman" w:hAnsi="Times New Roman" w:cs="Times New Roman"/>
          <w:sz w:val="28"/>
        </w:rPr>
        <w:t>]</w:t>
      </w:r>
      <w:r w:rsidRPr="00021997">
        <w:rPr>
          <w:rFonts w:ascii="Times New Roman" w:hAnsi="Times New Roman" w:cs="Times New Roman"/>
          <w:sz w:val="28"/>
        </w:rPr>
        <w:t xml:space="preserve"> </w:t>
      </w:r>
      <w:r>
        <w:rPr>
          <w:rFonts w:ascii="Times New Roman" w:hAnsi="Times New Roman" w:cs="Times New Roman"/>
          <w:sz w:val="28"/>
        </w:rPr>
        <w:t xml:space="preserve">№ </w:t>
      </w:r>
      <w:r w:rsidRPr="00DD2D19">
        <w:rPr>
          <w:rFonts w:ascii="Times New Roman" w:hAnsi="Times New Roman" w:cs="Times New Roman"/>
          <w:sz w:val="28"/>
        </w:rPr>
        <w:t>[</w:t>
      </w:r>
      <w:r w:rsidRPr="00DD2D19">
        <w:rPr>
          <w:rFonts w:ascii="Times New Roman" w:hAnsi="Times New Roman" w:cs="Times New Roman"/>
          <w:color w:val="EEECE1" w:themeColor="background2"/>
          <w:sz w:val="28"/>
        </w:rPr>
        <w:t>Номер документа</w:t>
      </w:r>
      <w:r w:rsidRPr="00DD2D19">
        <w:rPr>
          <w:rFonts w:ascii="Times New Roman" w:hAnsi="Times New Roman" w:cs="Times New Roman"/>
          <w:sz w:val="28"/>
        </w:rPr>
        <w:t>]</w:t>
      </w:r>
    </w:p>
    <w:p w14:paraId="10DD1D89" w14:textId="77777777" w:rsidR="006F5400" w:rsidRDefault="006F5400" w:rsidP="006F5400">
      <w:pPr>
        <w:spacing w:after="0" w:line="240" w:lineRule="auto"/>
        <w:contextualSpacing/>
        <w:jc w:val="center"/>
        <w:rPr>
          <w:rFonts w:ascii="Times New Roman" w:eastAsia="Times New Roman" w:hAnsi="Times New Roman" w:cs="Times New Roman"/>
          <w:sz w:val="28"/>
          <w:szCs w:val="28"/>
          <w:lang w:eastAsia="ru-RU"/>
        </w:rPr>
      </w:pPr>
    </w:p>
    <w:p w14:paraId="2F66716F" w14:textId="3983D05C" w:rsidR="005F3A58" w:rsidRPr="005F3A58" w:rsidRDefault="005F3A58" w:rsidP="006F5400">
      <w:pPr>
        <w:spacing w:after="0" w:line="240" w:lineRule="auto"/>
        <w:contextualSpacing/>
        <w:jc w:val="center"/>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Положение</w:t>
      </w:r>
    </w:p>
    <w:p w14:paraId="5112C776" w14:textId="4ECD47AA" w:rsidR="005F3A58" w:rsidRPr="005F3A58" w:rsidRDefault="005F3A58" w:rsidP="006F5400">
      <w:pPr>
        <w:spacing w:after="0" w:line="240" w:lineRule="auto"/>
        <w:contextualSpacing/>
        <w:jc w:val="center"/>
        <w:rPr>
          <w:rFonts w:ascii="Times New Roman" w:hAnsi="Times New Roman" w:cs="Times New Roman"/>
          <w:sz w:val="28"/>
          <w:szCs w:val="28"/>
        </w:rPr>
      </w:pPr>
      <w:r w:rsidRPr="005F3A58">
        <w:rPr>
          <w:rFonts w:ascii="Times New Roman" w:eastAsia="Times New Roman" w:hAnsi="Times New Roman" w:cs="Times New Roman"/>
          <w:sz w:val="28"/>
          <w:szCs w:val="28"/>
          <w:lang w:eastAsia="ru-RU"/>
        </w:rPr>
        <w:t xml:space="preserve">о комиссии </w:t>
      </w:r>
      <w:r w:rsidRPr="005F3A58">
        <w:rPr>
          <w:rFonts w:ascii="Times New Roman" w:hAnsi="Times New Roman" w:cs="Times New Roman"/>
          <w:sz w:val="28"/>
          <w:szCs w:val="28"/>
        </w:rPr>
        <w:t>по принятию решения предоставления</w:t>
      </w:r>
      <w:r w:rsidR="006F5400">
        <w:rPr>
          <w:rFonts w:ascii="Times New Roman" w:hAnsi="Times New Roman" w:cs="Times New Roman"/>
          <w:sz w:val="28"/>
          <w:szCs w:val="28"/>
        </w:rPr>
        <w:t xml:space="preserve"> </w:t>
      </w:r>
      <w:r w:rsidRPr="005F3A58">
        <w:rPr>
          <w:rFonts w:ascii="Times New Roman" w:hAnsi="Times New Roman" w:cs="Times New Roman"/>
          <w:sz w:val="28"/>
          <w:szCs w:val="28"/>
        </w:rPr>
        <w:t xml:space="preserve">субсидий </w:t>
      </w:r>
      <w:r w:rsidR="006F5400">
        <w:rPr>
          <w:rFonts w:ascii="Times New Roman" w:hAnsi="Times New Roman" w:cs="Times New Roman"/>
          <w:sz w:val="28"/>
          <w:szCs w:val="28"/>
        </w:rPr>
        <w:t xml:space="preserve">из </w:t>
      </w:r>
      <w:r w:rsidRPr="005F3A58">
        <w:rPr>
          <w:rFonts w:ascii="Times New Roman" w:hAnsi="Times New Roman" w:cs="Times New Roman"/>
          <w:sz w:val="28"/>
          <w:szCs w:val="28"/>
        </w:rPr>
        <w:t>краевого бюджета в целях внедрения технологий информационного</w:t>
      </w:r>
      <w:r w:rsidR="006F5400">
        <w:rPr>
          <w:rFonts w:ascii="Times New Roman" w:hAnsi="Times New Roman" w:cs="Times New Roman"/>
          <w:sz w:val="28"/>
          <w:szCs w:val="28"/>
        </w:rPr>
        <w:t xml:space="preserve"> </w:t>
      </w:r>
      <w:r w:rsidRPr="005F3A58">
        <w:rPr>
          <w:rFonts w:ascii="Times New Roman" w:hAnsi="Times New Roman" w:cs="Times New Roman"/>
          <w:sz w:val="28"/>
          <w:szCs w:val="28"/>
        </w:rPr>
        <w:t>моделирования в строительстве, а также</w:t>
      </w:r>
      <w:r>
        <w:rPr>
          <w:rFonts w:ascii="Times New Roman" w:hAnsi="Times New Roman" w:cs="Times New Roman"/>
          <w:sz w:val="28"/>
          <w:szCs w:val="28"/>
        </w:rPr>
        <w:t xml:space="preserve"> </w:t>
      </w:r>
      <w:r w:rsidR="006F5400">
        <w:rPr>
          <w:rFonts w:ascii="Times New Roman" w:hAnsi="Times New Roman" w:cs="Times New Roman"/>
          <w:sz w:val="28"/>
          <w:szCs w:val="28"/>
        </w:rPr>
        <w:t xml:space="preserve">обеспечения </w:t>
      </w:r>
      <w:r w:rsidRPr="005F3A58">
        <w:rPr>
          <w:rFonts w:ascii="Times New Roman" w:hAnsi="Times New Roman" w:cs="Times New Roman"/>
          <w:sz w:val="28"/>
          <w:szCs w:val="28"/>
        </w:rPr>
        <w:t>цифровой трансформации</w:t>
      </w:r>
      <w:r>
        <w:rPr>
          <w:rFonts w:ascii="Times New Roman" w:hAnsi="Times New Roman" w:cs="Times New Roman"/>
          <w:sz w:val="28"/>
          <w:szCs w:val="28"/>
        </w:rPr>
        <w:t xml:space="preserve"> </w:t>
      </w:r>
      <w:r w:rsidRPr="005F3A58">
        <w:rPr>
          <w:rFonts w:ascii="Times New Roman" w:hAnsi="Times New Roman" w:cs="Times New Roman"/>
          <w:sz w:val="28"/>
          <w:szCs w:val="28"/>
        </w:rPr>
        <w:t>строительной отрасли, формирования</w:t>
      </w:r>
      <w:r>
        <w:rPr>
          <w:rFonts w:ascii="Times New Roman" w:hAnsi="Times New Roman" w:cs="Times New Roman"/>
          <w:sz w:val="28"/>
          <w:szCs w:val="28"/>
        </w:rPr>
        <w:t xml:space="preserve"> </w:t>
      </w:r>
      <w:r w:rsidRPr="005F3A58">
        <w:rPr>
          <w:rFonts w:ascii="Times New Roman" w:hAnsi="Times New Roman" w:cs="Times New Roman"/>
          <w:sz w:val="28"/>
          <w:szCs w:val="28"/>
        </w:rPr>
        <w:t>единой цифровой среды градостроительной</w:t>
      </w:r>
      <w:r>
        <w:rPr>
          <w:rFonts w:ascii="Times New Roman" w:hAnsi="Times New Roman" w:cs="Times New Roman"/>
          <w:sz w:val="28"/>
          <w:szCs w:val="28"/>
        </w:rPr>
        <w:t xml:space="preserve"> </w:t>
      </w:r>
      <w:r w:rsidR="006F5400">
        <w:rPr>
          <w:rFonts w:ascii="Times New Roman" w:hAnsi="Times New Roman" w:cs="Times New Roman"/>
          <w:sz w:val="28"/>
          <w:szCs w:val="28"/>
        </w:rPr>
        <w:t>деятельности</w:t>
      </w:r>
    </w:p>
    <w:p w14:paraId="587AD0A2" w14:textId="77777777" w:rsidR="005F3A58" w:rsidRPr="005F3A58" w:rsidRDefault="005F3A58" w:rsidP="005F3A58">
      <w:pPr>
        <w:contextualSpacing/>
        <w:jc w:val="both"/>
        <w:rPr>
          <w:rFonts w:ascii="Times New Roman" w:hAnsi="Times New Roman" w:cs="Times New Roman"/>
          <w:sz w:val="28"/>
          <w:szCs w:val="28"/>
        </w:rPr>
      </w:pPr>
    </w:p>
    <w:p w14:paraId="1A01A9A1" w14:textId="77777777" w:rsidR="005F3A58" w:rsidRPr="005F3A58" w:rsidRDefault="005F3A58" w:rsidP="005F3A58">
      <w:pPr>
        <w:spacing w:after="0" w:line="240" w:lineRule="auto"/>
        <w:jc w:val="center"/>
        <w:rPr>
          <w:rFonts w:ascii="Times New Roman" w:hAnsi="Times New Roman" w:cs="Times New Roman"/>
          <w:sz w:val="28"/>
          <w:szCs w:val="28"/>
        </w:rPr>
      </w:pPr>
      <w:r w:rsidRPr="005F3A58">
        <w:rPr>
          <w:rFonts w:ascii="Times New Roman" w:hAnsi="Times New Roman" w:cs="Times New Roman"/>
          <w:sz w:val="28"/>
          <w:szCs w:val="28"/>
        </w:rPr>
        <w:t>1. Общие положения</w:t>
      </w:r>
    </w:p>
    <w:p w14:paraId="4CD532F8" w14:textId="77777777" w:rsidR="005F3A58" w:rsidRPr="005F3A58" w:rsidRDefault="005F3A58" w:rsidP="005F3A58">
      <w:pPr>
        <w:spacing w:after="0" w:line="240" w:lineRule="auto"/>
        <w:jc w:val="center"/>
        <w:rPr>
          <w:rFonts w:ascii="Times New Roman" w:hAnsi="Times New Roman" w:cs="Times New Roman"/>
          <w:sz w:val="28"/>
          <w:szCs w:val="28"/>
        </w:rPr>
      </w:pPr>
    </w:p>
    <w:p w14:paraId="2A1137C0" w14:textId="1091A762" w:rsidR="005F3A58" w:rsidRPr="005F3A58" w:rsidRDefault="005F3A58" w:rsidP="006F5400">
      <w:pPr>
        <w:spacing w:line="240" w:lineRule="auto"/>
        <w:contextualSpacing/>
        <w:jc w:val="both"/>
        <w:rPr>
          <w:rFonts w:ascii="Times New Roman" w:hAnsi="Times New Roman" w:cs="Times New Roman"/>
          <w:sz w:val="28"/>
          <w:szCs w:val="28"/>
        </w:rPr>
      </w:pPr>
      <w:r w:rsidRPr="005F3A58">
        <w:rPr>
          <w:rFonts w:ascii="Times New Roman" w:hAnsi="Times New Roman" w:cs="Times New Roman"/>
          <w:sz w:val="28"/>
          <w:szCs w:val="28"/>
        </w:rPr>
        <w:tab/>
        <w:t>1.1. Настоящий Порядок регулирует вопросы предоставления субсидий Комиссией юридическим лицам</w:t>
      </w:r>
      <w:r w:rsidR="00297FE5" w:rsidRPr="00297FE5">
        <w:rPr>
          <w:rFonts w:ascii="Times New Roman" w:hAnsi="Times New Roman" w:cs="Times New Roman"/>
          <w:sz w:val="28"/>
          <w:szCs w:val="28"/>
        </w:rPr>
        <w:t xml:space="preserve"> из   краевого бюджета в целях внедрения технологий информационного моделирования в строительстве, а   также обеспечения   цифровой трансформации строительной отрасли, формирования единой цифровой среды градостроительной деятельности»</w:t>
      </w:r>
      <w:r w:rsidRPr="005F3A58">
        <w:rPr>
          <w:rFonts w:ascii="Times New Roman" w:hAnsi="Times New Roman" w:cs="Times New Roman"/>
          <w:sz w:val="28"/>
          <w:szCs w:val="28"/>
        </w:rPr>
        <w:t>.</w:t>
      </w:r>
    </w:p>
    <w:p w14:paraId="71948A8D" w14:textId="213EAB9F" w:rsidR="005F3A58" w:rsidRPr="005F3A58" w:rsidRDefault="005F3A58" w:rsidP="006F5400">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hAnsi="Times New Roman" w:cs="Times New Roman"/>
          <w:sz w:val="28"/>
          <w:szCs w:val="28"/>
        </w:rPr>
        <w:tab/>
        <w:t>1.2. В своей работе Комиссия руководствуется Конституцией Российской Федерации, федеральными законами, указами и распоряжениями Президента Российской Федерации,</w:t>
      </w:r>
      <w:r w:rsidR="00297FE5">
        <w:rPr>
          <w:rFonts w:ascii="Times New Roman" w:hAnsi="Times New Roman" w:cs="Times New Roman"/>
          <w:sz w:val="28"/>
          <w:szCs w:val="28"/>
        </w:rPr>
        <w:t xml:space="preserve"> </w:t>
      </w:r>
      <w:r w:rsidR="00297FE5">
        <w:rPr>
          <w:rFonts w:ascii="Times New Roman" w:eastAsia="Times New Roman" w:hAnsi="Times New Roman" w:cs="Times New Roman"/>
          <w:sz w:val="28"/>
          <w:szCs w:val="28"/>
          <w:lang w:eastAsia="ru-RU"/>
        </w:rPr>
        <w:t>приказами от 15.11.2021 № 32.32/31 «</w:t>
      </w:r>
      <w:r w:rsidR="00297FE5" w:rsidRPr="0060121E">
        <w:rPr>
          <w:rFonts w:ascii="Times New Roman" w:hAnsi="Times New Roman" w:cs="Times New Roman"/>
          <w:sz w:val="28"/>
          <w:szCs w:val="28"/>
        </w:rPr>
        <w:t>О</w:t>
      </w:r>
      <w:r w:rsidR="00297FE5">
        <w:rPr>
          <w:rFonts w:ascii="Times New Roman" w:hAnsi="Times New Roman" w:cs="Times New Roman"/>
          <w:sz w:val="28"/>
          <w:szCs w:val="28"/>
        </w:rPr>
        <w:t xml:space="preserve">б утверждении Порядка </w:t>
      </w:r>
      <w:r w:rsidR="00297FE5" w:rsidRPr="00D2157C">
        <w:rPr>
          <w:rFonts w:ascii="Times New Roman" w:hAnsi="Times New Roman" w:cs="Times New Roman"/>
          <w:sz w:val="28"/>
          <w:szCs w:val="28"/>
        </w:rPr>
        <w:t xml:space="preserve">определения объема и условия предоставления государственным (муниципальным) бюджетным и автономным учреждениям </w:t>
      </w:r>
      <w:r w:rsidR="00297FE5" w:rsidRPr="00C30CD9">
        <w:rPr>
          <w:rFonts w:ascii="Times New Roman" w:hAnsi="Times New Roman" w:cs="Times New Roman"/>
          <w:sz w:val="28"/>
          <w:szCs w:val="28"/>
        </w:rPr>
        <w:t xml:space="preserve">осуществляющим деятельность в </w:t>
      </w:r>
      <w:r w:rsidR="00297FE5" w:rsidRPr="00B10052">
        <w:rPr>
          <w:rFonts w:ascii="Times New Roman" w:eastAsia="Times New Roman" w:hAnsi="Times New Roman"/>
          <w:bCs/>
          <w:sz w:val="28"/>
          <w:szCs w:val="28"/>
          <w:lang w:eastAsia="ru-RU"/>
        </w:rPr>
        <w:t>области организации и проведения государственной экспертизы проектной документации, государственной экспертизы результатов инженерных изысканий, ценообразования и сметного нормирования в области градостроительной деятельности</w:t>
      </w:r>
      <w:r w:rsidR="00297FE5">
        <w:rPr>
          <w:rFonts w:ascii="Times New Roman" w:hAnsi="Times New Roman" w:cs="Times New Roman"/>
          <w:sz w:val="28"/>
          <w:szCs w:val="28"/>
        </w:rPr>
        <w:t xml:space="preserve">, </w:t>
      </w:r>
      <w:r w:rsidR="00297FE5" w:rsidRPr="00D2157C">
        <w:rPr>
          <w:rFonts w:ascii="Times New Roman" w:hAnsi="Times New Roman" w:cs="Times New Roman"/>
          <w:sz w:val="28"/>
          <w:szCs w:val="28"/>
        </w:rPr>
        <w:t>субсидий</w:t>
      </w:r>
      <w:r w:rsidR="00297FE5">
        <w:rPr>
          <w:rFonts w:ascii="Times New Roman" w:hAnsi="Times New Roman" w:cs="Times New Roman"/>
          <w:sz w:val="28"/>
          <w:szCs w:val="28"/>
        </w:rPr>
        <w:t xml:space="preserve">  на иные цели, связанных с </w:t>
      </w:r>
      <w:r w:rsidR="00297FE5" w:rsidRPr="002765E7">
        <w:rPr>
          <w:rFonts w:ascii="Times New Roman" w:hAnsi="Times New Roman" w:cs="Times New Roman"/>
          <w:sz w:val="28"/>
          <w:szCs w:val="28"/>
        </w:rPr>
        <w:t>внедрение</w:t>
      </w:r>
      <w:r w:rsidR="00297FE5">
        <w:rPr>
          <w:rFonts w:ascii="Times New Roman" w:hAnsi="Times New Roman" w:cs="Times New Roman"/>
          <w:sz w:val="28"/>
          <w:szCs w:val="28"/>
        </w:rPr>
        <w:t>м</w:t>
      </w:r>
      <w:r w:rsidR="00297FE5" w:rsidRPr="002765E7">
        <w:rPr>
          <w:rFonts w:ascii="Times New Roman" w:hAnsi="Times New Roman" w:cs="Times New Roman"/>
          <w:sz w:val="28"/>
          <w:szCs w:val="28"/>
        </w:rPr>
        <w:t xml:space="preserve"> технологий информационного моделирования </w:t>
      </w:r>
      <w:r w:rsidR="00297FE5">
        <w:rPr>
          <w:rFonts w:ascii="Times New Roman" w:hAnsi="Times New Roman" w:cs="Times New Roman"/>
          <w:sz w:val="28"/>
          <w:szCs w:val="28"/>
        </w:rPr>
        <w:t xml:space="preserve">в </w:t>
      </w:r>
      <w:r w:rsidR="00297FE5" w:rsidRPr="002765E7">
        <w:rPr>
          <w:rFonts w:ascii="Times New Roman" w:hAnsi="Times New Roman" w:cs="Times New Roman"/>
          <w:sz w:val="28"/>
          <w:szCs w:val="28"/>
        </w:rPr>
        <w:t>строительств</w:t>
      </w:r>
      <w:r w:rsidR="00297FE5">
        <w:rPr>
          <w:rFonts w:ascii="Times New Roman" w:hAnsi="Times New Roman" w:cs="Times New Roman"/>
          <w:sz w:val="28"/>
          <w:szCs w:val="28"/>
        </w:rPr>
        <w:t>е</w:t>
      </w:r>
      <w:r w:rsidR="00297FE5" w:rsidRPr="002765E7">
        <w:rPr>
          <w:rFonts w:ascii="Times New Roman" w:hAnsi="Times New Roman" w:cs="Times New Roman"/>
          <w:sz w:val="28"/>
          <w:szCs w:val="28"/>
        </w:rPr>
        <w:t>, а также обеспечени</w:t>
      </w:r>
      <w:r w:rsidR="00297FE5">
        <w:rPr>
          <w:rFonts w:ascii="Times New Roman" w:hAnsi="Times New Roman" w:cs="Times New Roman"/>
          <w:sz w:val="28"/>
          <w:szCs w:val="28"/>
        </w:rPr>
        <w:t>я</w:t>
      </w:r>
      <w:r w:rsidR="00297FE5" w:rsidRPr="002765E7">
        <w:rPr>
          <w:rFonts w:ascii="Times New Roman" w:hAnsi="Times New Roman" w:cs="Times New Roman"/>
          <w:sz w:val="28"/>
          <w:szCs w:val="28"/>
        </w:rPr>
        <w:t xml:space="preserve"> цифровой трансформации строительной отрасли, формировани</w:t>
      </w:r>
      <w:r w:rsidR="00297FE5">
        <w:rPr>
          <w:rFonts w:ascii="Times New Roman" w:hAnsi="Times New Roman" w:cs="Times New Roman"/>
          <w:sz w:val="28"/>
          <w:szCs w:val="28"/>
        </w:rPr>
        <w:t>я</w:t>
      </w:r>
      <w:r w:rsidR="00297FE5" w:rsidRPr="002765E7">
        <w:rPr>
          <w:rFonts w:ascii="Times New Roman" w:hAnsi="Times New Roman" w:cs="Times New Roman"/>
          <w:sz w:val="28"/>
          <w:szCs w:val="28"/>
        </w:rPr>
        <w:t xml:space="preserve"> единой цифровой среды градостроительной деятельности</w:t>
      </w:r>
      <w:r w:rsidR="00297FE5">
        <w:rPr>
          <w:rFonts w:ascii="Times New Roman" w:hAnsi="Times New Roman" w:cs="Times New Roman"/>
          <w:sz w:val="28"/>
          <w:szCs w:val="28"/>
        </w:rPr>
        <w:t xml:space="preserve">», от 08.11.2021 № 32.32/30 </w:t>
      </w:r>
      <w:r w:rsidR="00297FE5" w:rsidRPr="0040355C">
        <w:rPr>
          <w:rFonts w:ascii="Times New Roman" w:hAnsi="Times New Roman" w:cs="Times New Roman"/>
          <w:sz w:val="28"/>
          <w:szCs w:val="28"/>
        </w:rPr>
        <w:t>«Об утверждении Порядка определения объема и условий предоставления из краевого бюджета субсидий юридическим лицам (за исключением субсидий государственным (муниципальным учреждениям) осуществляющим деятельность в сфере проектирования и архитектурной деятельности на финансовое обеспечение затрат, связанных с внедрением технологий информационного моделирования в строительстве, а также обеспечения цифровой трансформации строительной отрасли, формирования единой цифровой среды градостроительной деятельности, обеспечения интеграции процессов и систем</w:t>
      </w:r>
      <w:r w:rsidR="00297FE5">
        <w:rPr>
          <w:rFonts w:ascii="Times New Roman" w:hAnsi="Times New Roman" w:cs="Times New Roman"/>
          <w:sz w:val="28"/>
          <w:szCs w:val="28"/>
        </w:rPr>
        <w:t>»</w:t>
      </w:r>
      <w:r w:rsidRPr="005F3A58">
        <w:rPr>
          <w:rFonts w:ascii="Times New Roman" w:eastAsia="Times New Roman" w:hAnsi="Times New Roman" w:cs="Times New Roman"/>
          <w:sz w:val="28"/>
          <w:szCs w:val="28"/>
          <w:lang w:eastAsia="ru-RU"/>
        </w:rPr>
        <w:t>, иными нормативными правовыми актами, а также настоящим Положением.</w:t>
      </w:r>
    </w:p>
    <w:p w14:paraId="6A944033" w14:textId="77777777" w:rsidR="005F3A58" w:rsidRPr="005F3A58" w:rsidRDefault="005F3A58" w:rsidP="005F3A58">
      <w:pPr>
        <w:spacing w:after="0" w:line="240" w:lineRule="auto"/>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r>
    </w:p>
    <w:p w14:paraId="546FE3D4" w14:textId="77777777" w:rsidR="005F3A58" w:rsidRPr="005F3A58" w:rsidRDefault="005F3A58" w:rsidP="005F3A58">
      <w:pPr>
        <w:spacing w:after="0" w:line="240" w:lineRule="auto"/>
        <w:contextualSpacing/>
        <w:jc w:val="center"/>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2. Задачи деятельности Комиссии</w:t>
      </w:r>
    </w:p>
    <w:p w14:paraId="63842D28" w14:textId="77777777" w:rsidR="005F3A58" w:rsidRPr="005F3A58" w:rsidRDefault="005F3A58" w:rsidP="005F3A58">
      <w:pPr>
        <w:spacing w:after="0" w:line="240" w:lineRule="auto"/>
        <w:contextualSpacing/>
        <w:jc w:val="center"/>
        <w:rPr>
          <w:rFonts w:ascii="Times New Roman" w:eastAsia="Times New Roman" w:hAnsi="Times New Roman" w:cs="Times New Roman"/>
          <w:sz w:val="28"/>
          <w:szCs w:val="28"/>
          <w:lang w:eastAsia="ru-RU"/>
        </w:rPr>
      </w:pPr>
    </w:p>
    <w:p w14:paraId="60C53C02" w14:textId="1C8D7ED4" w:rsidR="005F3A58" w:rsidRDefault="005F3A58" w:rsidP="005F3A58">
      <w:pPr>
        <w:spacing w:after="0" w:line="240" w:lineRule="auto"/>
        <w:contextualSpacing/>
        <w:jc w:val="both"/>
        <w:rPr>
          <w:rFonts w:ascii="Times New Roman" w:hAnsi="Times New Roman" w:cs="Times New Roman"/>
          <w:sz w:val="28"/>
          <w:szCs w:val="28"/>
        </w:rPr>
      </w:pPr>
      <w:r w:rsidRPr="005F3A58">
        <w:rPr>
          <w:rFonts w:ascii="Times New Roman" w:eastAsia="Times New Roman" w:hAnsi="Times New Roman" w:cs="Times New Roman"/>
          <w:sz w:val="28"/>
          <w:szCs w:val="28"/>
          <w:lang w:eastAsia="ru-RU"/>
        </w:rPr>
        <w:tab/>
        <w:t>2.1. Основной задачей Комиссии яв</w:t>
      </w:r>
      <w:bookmarkStart w:id="0" w:name="_GoBack"/>
      <w:bookmarkEnd w:id="0"/>
      <w:r w:rsidRPr="005F3A58">
        <w:rPr>
          <w:rFonts w:ascii="Times New Roman" w:eastAsia="Times New Roman" w:hAnsi="Times New Roman" w:cs="Times New Roman"/>
          <w:sz w:val="28"/>
          <w:szCs w:val="28"/>
          <w:lang w:eastAsia="ru-RU"/>
        </w:rPr>
        <w:t xml:space="preserve">ляется обеспечение реализации </w:t>
      </w:r>
      <w:r w:rsidR="00297FE5">
        <w:rPr>
          <w:rFonts w:ascii="Times New Roman" w:eastAsia="Times New Roman" w:hAnsi="Times New Roman" w:cs="Times New Roman"/>
          <w:sz w:val="28"/>
          <w:szCs w:val="28"/>
          <w:lang w:eastAsia="ru-RU"/>
        </w:rPr>
        <w:t>приказов от 15.11.2021 № 32.32/31 «</w:t>
      </w:r>
      <w:r w:rsidR="00297FE5" w:rsidRPr="0060121E">
        <w:rPr>
          <w:rFonts w:ascii="Times New Roman" w:hAnsi="Times New Roman" w:cs="Times New Roman"/>
          <w:sz w:val="28"/>
          <w:szCs w:val="28"/>
        </w:rPr>
        <w:t>О</w:t>
      </w:r>
      <w:r w:rsidR="00297FE5">
        <w:rPr>
          <w:rFonts w:ascii="Times New Roman" w:hAnsi="Times New Roman" w:cs="Times New Roman"/>
          <w:sz w:val="28"/>
          <w:szCs w:val="28"/>
        </w:rPr>
        <w:t xml:space="preserve">б утверждении Порядка </w:t>
      </w:r>
      <w:r w:rsidR="00297FE5" w:rsidRPr="00D2157C">
        <w:rPr>
          <w:rFonts w:ascii="Times New Roman" w:hAnsi="Times New Roman" w:cs="Times New Roman"/>
          <w:sz w:val="28"/>
          <w:szCs w:val="28"/>
        </w:rPr>
        <w:t xml:space="preserve">определения объема и условия </w:t>
      </w:r>
      <w:r w:rsidR="00297FE5" w:rsidRPr="00D2157C">
        <w:rPr>
          <w:rFonts w:ascii="Times New Roman" w:hAnsi="Times New Roman" w:cs="Times New Roman"/>
          <w:sz w:val="28"/>
          <w:szCs w:val="28"/>
        </w:rPr>
        <w:lastRenderedPageBreak/>
        <w:t xml:space="preserve">предоставления государственным (муниципальным) бюджетным и автономным учреждениям </w:t>
      </w:r>
      <w:r w:rsidR="00297FE5" w:rsidRPr="00C30CD9">
        <w:rPr>
          <w:rFonts w:ascii="Times New Roman" w:hAnsi="Times New Roman" w:cs="Times New Roman"/>
          <w:sz w:val="28"/>
          <w:szCs w:val="28"/>
        </w:rPr>
        <w:t xml:space="preserve">осуществляющим деятельность в </w:t>
      </w:r>
      <w:r w:rsidR="00297FE5" w:rsidRPr="00B10052">
        <w:rPr>
          <w:rFonts w:ascii="Times New Roman" w:eastAsia="Times New Roman" w:hAnsi="Times New Roman"/>
          <w:bCs/>
          <w:sz w:val="28"/>
          <w:szCs w:val="28"/>
          <w:lang w:eastAsia="ru-RU"/>
        </w:rPr>
        <w:t>области организации и проведения государственной экспертизы проектной документации, государственной экспертизы результатов инженерных изысканий, ценообразования и сметного нормирования в области градостроительной деятельности</w:t>
      </w:r>
      <w:r w:rsidR="00297FE5">
        <w:rPr>
          <w:rFonts w:ascii="Times New Roman" w:hAnsi="Times New Roman" w:cs="Times New Roman"/>
          <w:sz w:val="28"/>
          <w:szCs w:val="28"/>
        </w:rPr>
        <w:t xml:space="preserve">, </w:t>
      </w:r>
      <w:r w:rsidR="00297FE5" w:rsidRPr="00D2157C">
        <w:rPr>
          <w:rFonts w:ascii="Times New Roman" w:hAnsi="Times New Roman" w:cs="Times New Roman"/>
          <w:sz w:val="28"/>
          <w:szCs w:val="28"/>
        </w:rPr>
        <w:t>субсидий</w:t>
      </w:r>
      <w:r w:rsidR="00297FE5">
        <w:rPr>
          <w:rFonts w:ascii="Times New Roman" w:hAnsi="Times New Roman" w:cs="Times New Roman"/>
          <w:sz w:val="28"/>
          <w:szCs w:val="28"/>
        </w:rPr>
        <w:t xml:space="preserve">  на иные цели, связанных с </w:t>
      </w:r>
      <w:r w:rsidR="00297FE5" w:rsidRPr="002765E7">
        <w:rPr>
          <w:rFonts w:ascii="Times New Roman" w:hAnsi="Times New Roman" w:cs="Times New Roman"/>
          <w:sz w:val="28"/>
          <w:szCs w:val="28"/>
        </w:rPr>
        <w:t>внедрение</w:t>
      </w:r>
      <w:r w:rsidR="00297FE5">
        <w:rPr>
          <w:rFonts w:ascii="Times New Roman" w:hAnsi="Times New Roman" w:cs="Times New Roman"/>
          <w:sz w:val="28"/>
          <w:szCs w:val="28"/>
        </w:rPr>
        <w:t>м</w:t>
      </w:r>
      <w:r w:rsidR="00297FE5" w:rsidRPr="002765E7">
        <w:rPr>
          <w:rFonts w:ascii="Times New Roman" w:hAnsi="Times New Roman" w:cs="Times New Roman"/>
          <w:sz w:val="28"/>
          <w:szCs w:val="28"/>
        </w:rPr>
        <w:t xml:space="preserve"> технологий информационного моделирования </w:t>
      </w:r>
      <w:r w:rsidR="00297FE5">
        <w:rPr>
          <w:rFonts w:ascii="Times New Roman" w:hAnsi="Times New Roman" w:cs="Times New Roman"/>
          <w:sz w:val="28"/>
          <w:szCs w:val="28"/>
        </w:rPr>
        <w:t xml:space="preserve">в </w:t>
      </w:r>
      <w:r w:rsidR="00297FE5" w:rsidRPr="002765E7">
        <w:rPr>
          <w:rFonts w:ascii="Times New Roman" w:hAnsi="Times New Roman" w:cs="Times New Roman"/>
          <w:sz w:val="28"/>
          <w:szCs w:val="28"/>
        </w:rPr>
        <w:t>строительств</w:t>
      </w:r>
      <w:r w:rsidR="00297FE5">
        <w:rPr>
          <w:rFonts w:ascii="Times New Roman" w:hAnsi="Times New Roman" w:cs="Times New Roman"/>
          <w:sz w:val="28"/>
          <w:szCs w:val="28"/>
        </w:rPr>
        <w:t>е</w:t>
      </w:r>
      <w:r w:rsidR="00297FE5" w:rsidRPr="002765E7">
        <w:rPr>
          <w:rFonts w:ascii="Times New Roman" w:hAnsi="Times New Roman" w:cs="Times New Roman"/>
          <w:sz w:val="28"/>
          <w:szCs w:val="28"/>
        </w:rPr>
        <w:t>, а также обеспечени</w:t>
      </w:r>
      <w:r w:rsidR="00297FE5">
        <w:rPr>
          <w:rFonts w:ascii="Times New Roman" w:hAnsi="Times New Roman" w:cs="Times New Roman"/>
          <w:sz w:val="28"/>
          <w:szCs w:val="28"/>
        </w:rPr>
        <w:t>я</w:t>
      </w:r>
      <w:r w:rsidR="00297FE5" w:rsidRPr="002765E7">
        <w:rPr>
          <w:rFonts w:ascii="Times New Roman" w:hAnsi="Times New Roman" w:cs="Times New Roman"/>
          <w:sz w:val="28"/>
          <w:szCs w:val="28"/>
        </w:rPr>
        <w:t xml:space="preserve"> цифровой трансформации строительной отрасли, формировани</w:t>
      </w:r>
      <w:r w:rsidR="00297FE5">
        <w:rPr>
          <w:rFonts w:ascii="Times New Roman" w:hAnsi="Times New Roman" w:cs="Times New Roman"/>
          <w:sz w:val="28"/>
          <w:szCs w:val="28"/>
        </w:rPr>
        <w:t>я</w:t>
      </w:r>
      <w:r w:rsidR="00297FE5" w:rsidRPr="002765E7">
        <w:rPr>
          <w:rFonts w:ascii="Times New Roman" w:hAnsi="Times New Roman" w:cs="Times New Roman"/>
          <w:sz w:val="28"/>
          <w:szCs w:val="28"/>
        </w:rPr>
        <w:t xml:space="preserve"> единой цифровой среды градостроительной деятельности</w:t>
      </w:r>
      <w:r w:rsidR="00297FE5">
        <w:rPr>
          <w:rFonts w:ascii="Times New Roman" w:hAnsi="Times New Roman" w:cs="Times New Roman"/>
          <w:sz w:val="28"/>
          <w:szCs w:val="28"/>
        </w:rPr>
        <w:t xml:space="preserve">», от 08.11.2021 № 32.32/30 </w:t>
      </w:r>
      <w:r w:rsidR="00297FE5" w:rsidRPr="0040355C">
        <w:rPr>
          <w:rFonts w:ascii="Times New Roman" w:hAnsi="Times New Roman" w:cs="Times New Roman"/>
          <w:sz w:val="28"/>
          <w:szCs w:val="28"/>
        </w:rPr>
        <w:t>«Об утверждении Порядка определения объема и условий предоставления из краевого бюджета субсидий юридическим лицам (за исключением субсидий государственным (муниципальным учреждениям) осуществляющим деятельность в сфере проектирования и архитектурной деятельности на финансовое обеспечение затрат, связанных с внедрением технологий информационного моделирования в строительстве, а также обеспечения цифровой трансформации строительной отрасли, формирования единой цифровой среды градостроительной деятельности, обеспечения интеграции процессов и систем</w:t>
      </w:r>
      <w:r w:rsidR="00297FE5">
        <w:rPr>
          <w:rFonts w:ascii="Times New Roman" w:hAnsi="Times New Roman" w:cs="Times New Roman"/>
          <w:sz w:val="28"/>
          <w:szCs w:val="28"/>
        </w:rPr>
        <w:t>».</w:t>
      </w:r>
    </w:p>
    <w:p w14:paraId="7B473E90" w14:textId="77777777" w:rsidR="00297FE5" w:rsidRPr="005F3A58" w:rsidRDefault="00297FE5" w:rsidP="005F3A58">
      <w:pPr>
        <w:spacing w:after="0" w:line="240" w:lineRule="auto"/>
        <w:contextualSpacing/>
        <w:jc w:val="both"/>
        <w:rPr>
          <w:rFonts w:ascii="Times New Roman" w:eastAsia="Times New Roman" w:hAnsi="Times New Roman" w:cs="Times New Roman"/>
          <w:sz w:val="28"/>
          <w:szCs w:val="28"/>
          <w:lang w:eastAsia="ru-RU"/>
        </w:rPr>
      </w:pPr>
    </w:p>
    <w:p w14:paraId="099C08D3" w14:textId="77777777" w:rsidR="005F3A58" w:rsidRPr="005F3A58" w:rsidRDefault="005F3A58" w:rsidP="005F3A58">
      <w:pPr>
        <w:spacing w:after="0" w:line="240" w:lineRule="auto"/>
        <w:contextualSpacing/>
        <w:jc w:val="center"/>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3. Основные функции</w:t>
      </w:r>
    </w:p>
    <w:p w14:paraId="420B2FF0"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p>
    <w:p w14:paraId="423AE740"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3.1. Основными функциями Комиссии является:</w:t>
      </w:r>
    </w:p>
    <w:p w14:paraId="68C64CA7"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рассмотрение документов, предоставленных Получателями для предоставления субсидии;</w:t>
      </w:r>
    </w:p>
    <w:p w14:paraId="1A778AAC"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принятие решений о предоставлении или мотивированном отказе в предоставлении Получателям субсидий.</w:t>
      </w:r>
    </w:p>
    <w:p w14:paraId="770FA074"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p>
    <w:p w14:paraId="2D8B7648" w14:textId="77777777" w:rsidR="005F3A58" w:rsidRPr="005F3A58" w:rsidRDefault="005F3A58" w:rsidP="005F3A58">
      <w:pPr>
        <w:spacing w:after="0" w:line="240" w:lineRule="auto"/>
        <w:contextualSpacing/>
        <w:jc w:val="center"/>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4. Организация работы Комиссии</w:t>
      </w:r>
    </w:p>
    <w:p w14:paraId="5A45709C" w14:textId="77777777" w:rsidR="005F3A58" w:rsidRPr="005F3A58" w:rsidRDefault="005F3A58" w:rsidP="005F3A58">
      <w:pPr>
        <w:spacing w:after="0" w:line="240" w:lineRule="auto"/>
        <w:contextualSpacing/>
        <w:jc w:val="center"/>
        <w:rPr>
          <w:rFonts w:ascii="Times New Roman" w:eastAsia="Times New Roman" w:hAnsi="Times New Roman" w:cs="Times New Roman"/>
          <w:sz w:val="28"/>
          <w:szCs w:val="28"/>
          <w:lang w:eastAsia="ru-RU"/>
        </w:rPr>
      </w:pPr>
    </w:p>
    <w:p w14:paraId="34FE0350"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 Возглавляет Комиссию Министр строительства Камчатского края.</w:t>
      </w:r>
    </w:p>
    <w:p w14:paraId="0FD1EA75" w14:textId="5D807C8F"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xml:space="preserve">4.2. Заместителем председателя Комиссии является </w:t>
      </w:r>
      <w:r w:rsidR="00BB316E">
        <w:rPr>
          <w:rFonts w:ascii="Times New Roman" w:eastAsia="Times New Roman" w:hAnsi="Times New Roman" w:cs="Times New Roman"/>
          <w:sz w:val="28"/>
          <w:szCs w:val="28"/>
          <w:lang w:eastAsia="ru-RU"/>
        </w:rPr>
        <w:t xml:space="preserve">заместитель Министра </w:t>
      </w:r>
      <w:r w:rsidRPr="005F3A58">
        <w:rPr>
          <w:rFonts w:ascii="Times New Roman" w:eastAsia="Times New Roman" w:hAnsi="Times New Roman" w:cs="Times New Roman"/>
          <w:sz w:val="28"/>
          <w:szCs w:val="28"/>
          <w:lang w:eastAsia="ru-RU"/>
        </w:rPr>
        <w:t>Министерства строительства</w:t>
      </w:r>
      <w:r w:rsidR="00BB316E">
        <w:rPr>
          <w:rFonts w:ascii="Times New Roman" w:eastAsia="Times New Roman" w:hAnsi="Times New Roman" w:cs="Times New Roman"/>
          <w:sz w:val="28"/>
          <w:szCs w:val="28"/>
          <w:lang w:eastAsia="ru-RU"/>
        </w:rPr>
        <w:t xml:space="preserve"> и жилищной политики</w:t>
      </w:r>
      <w:r w:rsidRPr="005F3A58">
        <w:rPr>
          <w:rFonts w:ascii="Times New Roman" w:eastAsia="Times New Roman" w:hAnsi="Times New Roman" w:cs="Times New Roman"/>
          <w:sz w:val="28"/>
          <w:szCs w:val="28"/>
          <w:lang w:eastAsia="ru-RU"/>
        </w:rPr>
        <w:t xml:space="preserve"> Камчатского края.</w:t>
      </w:r>
    </w:p>
    <w:p w14:paraId="031C4E8B"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4.3. В состав Комиссии не могут входить лица, которые являются работниками Получателей.</w:t>
      </w:r>
    </w:p>
    <w:p w14:paraId="6FFDDB46"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4.4. Основной формой работы Комиссии является заседание. Заседания Комиссии проводятся по мере необходимости.</w:t>
      </w:r>
    </w:p>
    <w:p w14:paraId="78D1EFC9"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4.5. В отсутствие Председателя Комиссии его полномочия возлагаются на заместителя председателя Комиссии, а в его отсутствие – на одного из членов Комиссии, избранного решением Комиссии.</w:t>
      </w:r>
    </w:p>
    <w:p w14:paraId="28E8DD65"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4.6. Заседание Комиссии считается правомочным, если в нем принимает участие не менее двух третей ее членов.</w:t>
      </w:r>
    </w:p>
    <w:p w14:paraId="08822A69"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4.7. Члены Комиссии лично участвуют в ее заседаниях. Члены Комиссии не вправе делегировать свои полномочия другим лицам, а также передавать право голоса другим членам Комиссии.</w:t>
      </w:r>
    </w:p>
    <w:p w14:paraId="04A1B2E6" w14:textId="6EAFE061"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xml:space="preserve">4.8. В случае, если член Комиссии не может участвовать в заседании, он вправе предоставить сове мнение по обсуждаемым вопросам в письменном виде, которое </w:t>
      </w:r>
      <w:r w:rsidRPr="005F3A58">
        <w:rPr>
          <w:rFonts w:ascii="Times New Roman" w:eastAsia="Times New Roman" w:hAnsi="Times New Roman" w:cs="Times New Roman"/>
          <w:sz w:val="28"/>
          <w:szCs w:val="28"/>
          <w:lang w:eastAsia="ru-RU"/>
        </w:rPr>
        <w:lastRenderedPageBreak/>
        <w:t xml:space="preserve">оглашается на заседании Комиссии и приобщается к протоколу заседания, а его голос учитывается </w:t>
      </w:r>
      <w:r w:rsidR="00285584" w:rsidRPr="005F3A58">
        <w:rPr>
          <w:rFonts w:ascii="Times New Roman" w:eastAsia="Times New Roman" w:hAnsi="Times New Roman" w:cs="Times New Roman"/>
          <w:sz w:val="28"/>
          <w:szCs w:val="28"/>
          <w:lang w:eastAsia="ru-RU"/>
        </w:rPr>
        <w:t>при голосовании</w:t>
      </w:r>
      <w:r w:rsidRPr="005F3A58">
        <w:rPr>
          <w:rFonts w:ascii="Times New Roman" w:eastAsia="Times New Roman" w:hAnsi="Times New Roman" w:cs="Times New Roman"/>
          <w:sz w:val="28"/>
          <w:szCs w:val="28"/>
          <w:lang w:eastAsia="ru-RU"/>
        </w:rPr>
        <w:t>.</w:t>
      </w:r>
    </w:p>
    <w:p w14:paraId="4A58D03C"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4.9. Члены Комиссии имеют право:</w:t>
      </w:r>
    </w:p>
    <w:p w14:paraId="4C396DDB"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знакомиться с материалами, представленными на рассмотрение;</w:t>
      </w:r>
    </w:p>
    <w:p w14:paraId="52383F27"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ходатайствовать, мотивировать, высказывать свое мнение по вопросам, которые рассматриваются на заседаниях Комиссии;</w:t>
      </w:r>
    </w:p>
    <w:p w14:paraId="52DB97C7"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-выражать свое мнение в письменном виде в случае несогласия с принятым решением Комиссии;</w:t>
      </w:r>
    </w:p>
    <w:p w14:paraId="4D5A9A9D"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принимать решение путем голосования.</w:t>
      </w:r>
    </w:p>
    <w:p w14:paraId="27EA5367"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4.10. Члены Комиссии соблюдают требования, предусмотренные Федеральным законом Российской Федерации от 27.07.2006 № 152-ФЗ «О персональных данных».</w:t>
      </w:r>
    </w:p>
    <w:p w14:paraId="638E4C24" w14:textId="5E23D9C1"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4.11. Секретарем Комиссии является начальник отдела бухгалтерского учета</w:t>
      </w:r>
      <w:r w:rsidR="00BB316E">
        <w:rPr>
          <w:rFonts w:ascii="Times New Roman" w:eastAsia="Times New Roman" w:hAnsi="Times New Roman" w:cs="Times New Roman"/>
          <w:sz w:val="28"/>
          <w:szCs w:val="28"/>
          <w:lang w:eastAsia="ru-RU"/>
        </w:rPr>
        <w:t xml:space="preserve"> и </w:t>
      </w:r>
      <w:r w:rsidR="006F5400">
        <w:rPr>
          <w:rFonts w:ascii="Times New Roman" w:eastAsia="Times New Roman" w:hAnsi="Times New Roman" w:cs="Times New Roman"/>
          <w:sz w:val="28"/>
          <w:szCs w:val="28"/>
          <w:lang w:eastAsia="ru-RU"/>
        </w:rPr>
        <w:t>финансировании</w:t>
      </w:r>
      <w:r w:rsidRPr="005F3A58">
        <w:rPr>
          <w:rFonts w:ascii="Times New Roman" w:eastAsia="Times New Roman" w:hAnsi="Times New Roman" w:cs="Times New Roman"/>
          <w:sz w:val="28"/>
          <w:szCs w:val="28"/>
          <w:lang w:eastAsia="ru-RU"/>
        </w:rPr>
        <w:t>.</w:t>
      </w:r>
    </w:p>
    <w:p w14:paraId="650BE3FB"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4.12. Секретарь Комиссии:</w:t>
      </w:r>
    </w:p>
    <w:p w14:paraId="14360B66"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осуществляет работу по подготовке заседаний Комиссии;</w:t>
      </w:r>
    </w:p>
    <w:p w14:paraId="785FFB27"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ведет делопроизводство Комиссии;</w:t>
      </w:r>
    </w:p>
    <w:p w14:paraId="153302BA"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формирует проект повестки дня заседания Комиссии и предоставляет его на утверждение председателю Комиссии;</w:t>
      </w:r>
    </w:p>
    <w:p w14:paraId="60FC6146"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готовит заседание Комиссии;</w:t>
      </w:r>
    </w:p>
    <w:p w14:paraId="4D2CB41D"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информирует членов Комиссии о месте и времени проведения заседания Комиссии и приглашенных лиц;</w:t>
      </w:r>
    </w:p>
    <w:p w14:paraId="470695C6"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ведет протокол заседания Комиссии (далее - Протокол);</w:t>
      </w:r>
    </w:p>
    <w:p w14:paraId="62ACB394"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осуществляет другие функции по обеспечению деятельности Комиссии.</w:t>
      </w:r>
    </w:p>
    <w:p w14:paraId="16722F20"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4.13. Комиссия принимает решение относительно:</w:t>
      </w:r>
    </w:p>
    <w:p w14:paraId="3586A9DB"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предоставления или отказе в предоставлении субсидии Получателям;</w:t>
      </w:r>
    </w:p>
    <w:p w14:paraId="0A2EF820"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 размера субсидии, предоставляемой Получателям.</w:t>
      </w:r>
    </w:p>
    <w:p w14:paraId="46F194A1"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4.14. Решения Комиссии принимаются открытым голосованием простым большинством голосов присутствующих на заседании членов Комиссии. При голосовании каждый член Комиссии имеет один голос, при равенстве голосов решающим является голос Председателя Комиссии. Секретарь Комиссии имеет права голоса.</w:t>
      </w:r>
    </w:p>
    <w:p w14:paraId="3CDFB663"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4.15. Решения, принятые на заседании Комиссии, оформляются протоколом в течение двух рабочих дней после дня проведения заседания Комиссии. В протоколе содержатся сведения об обсужденных вопросах повестки дня, председательствующем на заседании Комиссии, членах Комиссии, приглашенных, выступивших на заседании Комиссии, а также результаты голосования.</w:t>
      </w:r>
    </w:p>
    <w:p w14:paraId="6D64BBE5" w14:textId="77777777" w:rsidR="005F3A58" w:rsidRPr="005F3A58" w:rsidRDefault="005F3A58" w:rsidP="005F3A58">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Протокол подписывается всеми членами Комиссии, принявшими участие в заседании.</w:t>
      </w:r>
    </w:p>
    <w:p w14:paraId="26BC36FC" w14:textId="29D45F72" w:rsidR="00FE7770" w:rsidRPr="006F5400" w:rsidRDefault="005F3A58" w:rsidP="006F5400">
      <w:pPr>
        <w:spacing w:after="0" w:line="240" w:lineRule="auto"/>
        <w:contextualSpacing/>
        <w:jc w:val="both"/>
        <w:rPr>
          <w:rFonts w:ascii="Times New Roman" w:eastAsia="Times New Roman" w:hAnsi="Times New Roman" w:cs="Times New Roman"/>
          <w:sz w:val="28"/>
          <w:szCs w:val="28"/>
          <w:lang w:eastAsia="ru-RU"/>
        </w:rPr>
      </w:pPr>
      <w:r w:rsidRPr="005F3A58">
        <w:rPr>
          <w:rFonts w:ascii="Times New Roman" w:eastAsia="Times New Roman" w:hAnsi="Times New Roman" w:cs="Times New Roman"/>
          <w:sz w:val="28"/>
          <w:szCs w:val="28"/>
          <w:lang w:eastAsia="ru-RU"/>
        </w:rPr>
        <w:tab/>
        <w:t>4.16. Министерство в течении трех рабочих дней с даты заседания Комиссии и с учетом ее позиции, изложенной в протоколе, принимает решение о предоставление субсидии, которое оформляется приказом.</w:t>
      </w:r>
    </w:p>
    <w:sectPr w:rsidR="00FE7770" w:rsidRPr="006F5400" w:rsidSect="00A6531E">
      <w:headerReference w:type="even" r:id="rId9"/>
      <w:headerReference w:type="default" r:id="rId10"/>
      <w:headerReference w:type="first" r:id="rId11"/>
      <w:pgSz w:w="11906" w:h="16838"/>
      <w:pgMar w:top="1134" w:right="567"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B104" w14:textId="77777777" w:rsidR="00B32BA2" w:rsidRDefault="00B32BA2" w:rsidP="0089582A">
      <w:pPr>
        <w:spacing w:after="0" w:line="240" w:lineRule="auto"/>
      </w:pPr>
      <w:r>
        <w:separator/>
      </w:r>
    </w:p>
  </w:endnote>
  <w:endnote w:type="continuationSeparator" w:id="0">
    <w:p w14:paraId="6F1390EA" w14:textId="77777777" w:rsidR="00B32BA2" w:rsidRDefault="00B32BA2"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47E08" w14:textId="77777777" w:rsidR="00B32BA2" w:rsidRDefault="00B32BA2" w:rsidP="0089582A">
      <w:pPr>
        <w:spacing w:after="0" w:line="240" w:lineRule="auto"/>
      </w:pPr>
      <w:r>
        <w:separator/>
      </w:r>
    </w:p>
  </w:footnote>
  <w:footnote w:type="continuationSeparator" w:id="0">
    <w:p w14:paraId="7089B9F7" w14:textId="77777777" w:rsidR="00B32BA2" w:rsidRDefault="00B32BA2" w:rsidP="00895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78DF" w14:textId="77777777" w:rsidR="00DE6894" w:rsidRDefault="00124792">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0E0DC195" w14:textId="77777777" w:rsidR="00DE6894" w:rsidRDefault="00B32BA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55D6" w14:textId="77777777" w:rsidR="00DE6894" w:rsidRDefault="00B32BA2">
    <w:pPr>
      <w:pStyle w:val="a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185C" w14:textId="77777777" w:rsidR="00DE6894" w:rsidRPr="00A34529" w:rsidRDefault="00124792" w:rsidP="009F61F5">
    <w:pPr>
      <w:pStyle w:val="ae"/>
      <w:tabs>
        <w:tab w:val="left" w:pos="8144"/>
      </w:tabs>
      <w:rPr>
        <w:sz w:val="28"/>
        <w:szCs w:val="28"/>
        <w:lang w:val="en-US"/>
      </w:rP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0F37ACB"/>
    <w:multiLevelType w:val="hybridMultilevel"/>
    <w:tmpl w:val="1A2EA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F04180"/>
    <w:multiLevelType w:val="hybridMultilevel"/>
    <w:tmpl w:val="F2E49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9"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0B389B"/>
    <w:multiLevelType w:val="hybridMultilevel"/>
    <w:tmpl w:val="81D2B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1"/>
  </w:num>
  <w:num w:numId="4">
    <w:abstractNumId w:val="0"/>
  </w:num>
  <w:num w:numId="5">
    <w:abstractNumId w:val="42"/>
  </w:num>
  <w:num w:numId="6">
    <w:abstractNumId w:val="31"/>
  </w:num>
  <w:num w:numId="7">
    <w:abstractNumId w:val="28"/>
  </w:num>
  <w:num w:numId="8">
    <w:abstractNumId w:val="32"/>
  </w:num>
  <w:num w:numId="9">
    <w:abstractNumId w:val="8"/>
  </w:num>
  <w:num w:numId="10">
    <w:abstractNumId w:val="15"/>
  </w:num>
  <w:num w:numId="11">
    <w:abstractNumId w:val="19"/>
  </w:num>
  <w:num w:numId="12">
    <w:abstractNumId w:val="3"/>
  </w:num>
  <w:num w:numId="13">
    <w:abstractNumId w:val="38"/>
  </w:num>
  <w:num w:numId="14">
    <w:abstractNumId w:val="12"/>
  </w:num>
  <w:num w:numId="15">
    <w:abstractNumId w:val="27"/>
  </w:num>
  <w:num w:numId="16">
    <w:abstractNumId w:val="13"/>
  </w:num>
  <w:num w:numId="17">
    <w:abstractNumId w:val="26"/>
  </w:num>
  <w:num w:numId="18">
    <w:abstractNumId w:val="24"/>
  </w:num>
  <w:num w:numId="19">
    <w:abstractNumId w:val="20"/>
  </w:num>
  <w:num w:numId="20">
    <w:abstractNumId w:val="34"/>
  </w:num>
  <w:num w:numId="21">
    <w:abstractNumId w:val="1"/>
  </w:num>
  <w:num w:numId="22">
    <w:abstractNumId w:val="5"/>
  </w:num>
  <w:num w:numId="23">
    <w:abstractNumId w:val="18"/>
  </w:num>
  <w:num w:numId="24">
    <w:abstractNumId w:val="14"/>
  </w:num>
  <w:num w:numId="25">
    <w:abstractNumId w:val="9"/>
  </w:num>
  <w:num w:numId="26">
    <w:abstractNumId w:val="36"/>
  </w:num>
  <w:num w:numId="27">
    <w:abstractNumId w:val="2"/>
  </w:num>
  <w:num w:numId="28">
    <w:abstractNumId w:val="22"/>
  </w:num>
  <w:num w:numId="29">
    <w:abstractNumId w:val="6"/>
  </w:num>
  <w:num w:numId="30">
    <w:abstractNumId w:val="7"/>
  </w:num>
  <w:num w:numId="31">
    <w:abstractNumId w:val="30"/>
  </w:num>
  <w:num w:numId="32">
    <w:abstractNumId w:val="17"/>
  </w:num>
  <w:num w:numId="33">
    <w:abstractNumId w:val="25"/>
  </w:num>
  <w:num w:numId="34">
    <w:abstractNumId w:val="33"/>
  </w:num>
  <w:num w:numId="35">
    <w:abstractNumId w:val="39"/>
  </w:num>
  <w:num w:numId="36">
    <w:abstractNumId w:val="23"/>
  </w:num>
  <w:num w:numId="37">
    <w:abstractNumId w:val="29"/>
  </w:num>
  <w:num w:numId="38">
    <w:abstractNumId w:val="35"/>
  </w:num>
  <w:num w:numId="39">
    <w:abstractNumId w:val="21"/>
  </w:num>
  <w:num w:numId="40">
    <w:abstractNumId w:val="43"/>
  </w:num>
  <w:num w:numId="41">
    <w:abstractNumId w:val="40"/>
  </w:num>
  <w:num w:numId="42">
    <w:abstractNumId w:val="4"/>
  </w:num>
  <w:num w:numId="43">
    <w:abstractNumId w:val="37"/>
  </w:num>
  <w:num w:numId="4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1997"/>
    <w:rsid w:val="000237E2"/>
    <w:rsid w:val="00023DCE"/>
    <w:rsid w:val="00030162"/>
    <w:rsid w:val="00032C42"/>
    <w:rsid w:val="00037D4D"/>
    <w:rsid w:val="00037FAA"/>
    <w:rsid w:val="00040125"/>
    <w:rsid w:val="00050909"/>
    <w:rsid w:val="000553CF"/>
    <w:rsid w:val="00055AA3"/>
    <w:rsid w:val="000561AA"/>
    <w:rsid w:val="000564CB"/>
    <w:rsid w:val="00062DC2"/>
    <w:rsid w:val="00065E2A"/>
    <w:rsid w:val="00066243"/>
    <w:rsid w:val="000669A0"/>
    <w:rsid w:val="00067893"/>
    <w:rsid w:val="000717A8"/>
    <w:rsid w:val="00077BF9"/>
    <w:rsid w:val="0008023A"/>
    <w:rsid w:val="00081722"/>
    <w:rsid w:val="00091540"/>
    <w:rsid w:val="00093A5E"/>
    <w:rsid w:val="0009605D"/>
    <w:rsid w:val="00097AEC"/>
    <w:rsid w:val="00097DE4"/>
    <w:rsid w:val="000A06D3"/>
    <w:rsid w:val="000A14E2"/>
    <w:rsid w:val="000A2224"/>
    <w:rsid w:val="000A2857"/>
    <w:rsid w:val="000A2E3F"/>
    <w:rsid w:val="000A50EE"/>
    <w:rsid w:val="000B11DC"/>
    <w:rsid w:val="000B3AB7"/>
    <w:rsid w:val="000B5015"/>
    <w:rsid w:val="000B503A"/>
    <w:rsid w:val="000B527D"/>
    <w:rsid w:val="000B6375"/>
    <w:rsid w:val="000B7ACC"/>
    <w:rsid w:val="000C2646"/>
    <w:rsid w:val="000C3489"/>
    <w:rsid w:val="000C6177"/>
    <w:rsid w:val="000C6AC6"/>
    <w:rsid w:val="000D09CA"/>
    <w:rsid w:val="000D20DE"/>
    <w:rsid w:val="000D29E5"/>
    <w:rsid w:val="000D6587"/>
    <w:rsid w:val="000E0974"/>
    <w:rsid w:val="000E09DC"/>
    <w:rsid w:val="000E0BC5"/>
    <w:rsid w:val="000E3B09"/>
    <w:rsid w:val="000E5F91"/>
    <w:rsid w:val="000E71E5"/>
    <w:rsid w:val="000F08AD"/>
    <w:rsid w:val="000F219E"/>
    <w:rsid w:val="000F5A56"/>
    <w:rsid w:val="00100628"/>
    <w:rsid w:val="001007D1"/>
    <w:rsid w:val="00103973"/>
    <w:rsid w:val="00104C72"/>
    <w:rsid w:val="001110D4"/>
    <w:rsid w:val="001143D8"/>
    <w:rsid w:val="001166CE"/>
    <w:rsid w:val="001167F2"/>
    <w:rsid w:val="0012427E"/>
    <w:rsid w:val="001246CA"/>
    <w:rsid w:val="00124792"/>
    <w:rsid w:val="00134AA4"/>
    <w:rsid w:val="00136188"/>
    <w:rsid w:val="001361C8"/>
    <w:rsid w:val="00136E9D"/>
    <w:rsid w:val="001404B8"/>
    <w:rsid w:val="00140684"/>
    <w:rsid w:val="001407DC"/>
    <w:rsid w:val="0014435D"/>
    <w:rsid w:val="001474AF"/>
    <w:rsid w:val="00153993"/>
    <w:rsid w:val="001576E5"/>
    <w:rsid w:val="00157B28"/>
    <w:rsid w:val="00160BBC"/>
    <w:rsid w:val="001618E0"/>
    <w:rsid w:val="00162116"/>
    <w:rsid w:val="00163482"/>
    <w:rsid w:val="001672C5"/>
    <w:rsid w:val="0017077C"/>
    <w:rsid w:val="001712D7"/>
    <w:rsid w:val="001713CA"/>
    <w:rsid w:val="001750A0"/>
    <w:rsid w:val="00176A16"/>
    <w:rsid w:val="00180C56"/>
    <w:rsid w:val="00181F1D"/>
    <w:rsid w:val="00183619"/>
    <w:rsid w:val="001847F4"/>
    <w:rsid w:val="001852F5"/>
    <w:rsid w:val="00191A2F"/>
    <w:rsid w:val="00194C63"/>
    <w:rsid w:val="001962F8"/>
    <w:rsid w:val="001A0059"/>
    <w:rsid w:val="001A0651"/>
    <w:rsid w:val="001A0E68"/>
    <w:rsid w:val="001A1C82"/>
    <w:rsid w:val="001A60B2"/>
    <w:rsid w:val="001A6654"/>
    <w:rsid w:val="001B30A5"/>
    <w:rsid w:val="001B4CBF"/>
    <w:rsid w:val="001C0E68"/>
    <w:rsid w:val="001C1C00"/>
    <w:rsid w:val="001C3EAA"/>
    <w:rsid w:val="001C6C83"/>
    <w:rsid w:val="001D3AEA"/>
    <w:rsid w:val="001D5ECF"/>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31F7"/>
    <w:rsid w:val="002144FD"/>
    <w:rsid w:val="00215884"/>
    <w:rsid w:val="00216BE0"/>
    <w:rsid w:val="00217620"/>
    <w:rsid w:val="002178BE"/>
    <w:rsid w:val="00221941"/>
    <w:rsid w:val="00223F02"/>
    <w:rsid w:val="002252D0"/>
    <w:rsid w:val="002265B0"/>
    <w:rsid w:val="00227487"/>
    <w:rsid w:val="002305E7"/>
    <w:rsid w:val="0023371E"/>
    <w:rsid w:val="00240B07"/>
    <w:rsid w:val="00241870"/>
    <w:rsid w:val="00245B4B"/>
    <w:rsid w:val="00245E43"/>
    <w:rsid w:val="00246394"/>
    <w:rsid w:val="002544C9"/>
    <w:rsid w:val="00254AA5"/>
    <w:rsid w:val="00255C13"/>
    <w:rsid w:val="002564CD"/>
    <w:rsid w:val="00257F21"/>
    <w:rsid w:val="00264313"/>
    <w:rsid w:val="00265B02"/>
    <w:rsid w:val="00267819"/>
    <w:rsid w:val="00270371"/>
    <w:rsid w:val="00276489"/>
    <w:rsid w:val="0027690C"/>
    <w:rsid w:val="002772AB"/>
    <w:rsid w:val="00277711"/>
    <w:rsid w:val="00284F6F"/>
    <w:rsid w:val="00285584"/>
    <w:rsid w:val="00290BF5"/>
    <w:rsid w:val="00290EFA"/>
    <w:rsid w:val="00293A36"/>
    <w:rsid w:val="00295B76"/>
    <w:rsid w:val="00297FE5"/>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2F69DC"/>
    <w:rsid w:val="00300338"/>
    <w:rsid w:val="00302636"/>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47B57"/>
    <w:rsid w:val="00350185"/>
    <w:rsid w:val="003510F1"/>
    <w:rsid w:val="00352243"/>
    <w:rsid w:val="0035531E"/>
    <w:rsid w:val="0036283D"/>
    <w:rsid w:val="00363390"/>
    <w:rsid w:val="00363BB8"/>
    <w:rsid w:val="003664F3"/>
    <w:rsid w:val="00367AD3"/>
    <w:rsid w:val="00370CC1"/>
    <w:rsid w:val="00374598"/>
    <w:rsid w:val="003774B4"/>
    <w:rsid w:val="00382D1D"/>
    <w:rsid w:val="00383E3C"/>
    <w:rsid w:val="00387834"/>
    <w:rsid w:val="003A0E67"/>
    <w:rsid w:val="003A11B1"/>
    <w:rsid w:val="003A15CE"/>
    <w:rsid w:val="003A66B6"/>
    <w:rsid w:val="003B46A6"/>
    <w:rsid w:val="003B50F4"/>
    <w:rsid w:val="003B79A4"/>
    <w:rsid w:val="003C2CF3"/>
    <w:rsid w:val="003C30E0"/>
    <w:rsid w:val="003C6426"/>
    <w:rsid w:val="003D15F1"/>
    <w:rsid w:val="003D4044"/>
    <w:rsid w:val="003E47B9"/>
    <w:rsid w:val="003E7729"/>
    <w:rsid w:val="003F32B6"/>
    <w:rsid w:val="003F4316"/>
    <w:rsid w:val="003F5587"/>
    <w:rsid w:val="003F6C31"/>
    <w:rsid w:val="003F6D3F"/>
    <w:rsid w:val="004000A6"/>
    <w:rsid w:val="004003F2"/>
    <w:rsid w:val="0040355C"/>
    <w:rsid w:val="00412968"/>
    <w:rsid w:val="00420411"/>
    <w:rsid w:val="004218EB"/>
    <w:rsid w:val="00426620"/>
    <w:rsid w:val="00427823"/>
    <w:rsid w:val="00436E5A"/>
    <w:rsid w:val="00437160"/>
    <w:rsid w:val="00443638"/>
    <w:rsid w:val="00445A27"/>
    <w:rsid w:val="00445B84"/>
    <w:rsid w:val="00446769"/>
    <w:rsid w:val="0044741A"/>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D3DA7"/>
    <w:rsid w:val="004D5612"/>
    <w:rsid w:val="004D6487"/>
    <w:rsid w:val="004D7ED2"/>
    <w:rsid w:val="004E6975"/>
    <w:rsid w:val="004E78AA"/>
    <w:rsid w:val="004F00DC"/>
    <w:rsid w:val="004F1303"/>
    <w:rsid w:val="004F15A0"/>
    <w:rsid w:val="004F29E4"/>
    <w:rsid w:val="0050428A"/>
    <w:rsid w:val="005053F3"/>
    <w:rsid w:val="005110FE"/>
    <w:rsid w:val="005135DE"/>
    <w:rsid w:val="005164CC"/>
    <w:rsid w:val="00520525"/>
    <w:rsid w:val="00521203"/>
    <w:rsid w:val="00521B4F"/>
    <w:rsid w:val="005222E7"/>
    <w:rsid w:val="00522ED0"/>
    <w:rsid w:val="005237B7"/>
    <w:rsid w:val="00525131"/>
    <w:rsid w:val="00527249"/>
    <w:rsid w:val="0053042B"/>
    <w:rsid w:val="00532D41"/>
    <w:rsid w:val="005365FB"/>
    <w:rsid w:val="00540232"/>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65CD"/>
    <w:rsid w:val="005B73C0"/>
    <w:rsid w:val="005C0984"/>
    <w:rsid w:val="005C1070"/>
    <w:rsid w:val="005C6534"/>
    <w:rsid w:val="005C68C3"/>
    <w:rsid w:val="005D0093"/>
    <w:rsid w:val="005D16FD"/>
    <w:rsid w:val="005D2163"/>
    <w:rsid w:val="005D2A37"/>
    <w:rsid w:val="005D2C84"/>
    <w:rsid w:val="005D2E91"/>
    <w:rsid w:val="005D496C"/>
    <w:rsid w:val="005D5212"/>
    <w:rsid w:val="005D6508"/>
    <w:rsid w:val="005E0927"/>
    <w:rsid w:val="005E4CA6"/>
    <w:rsid w:val="005F3A58"/>
    <w:rsid w:val="005F3DC7"/>
    <w:rsid w:val="005F6229"/>
    <w:rsid w:val="005F6A46"/>
    <w:rsid w:val="00601DA9"/>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1663"/>
    <w:rsid w:val="00633A08"/>
    <w:rsid w:val="00634140"/>
    <w:rsid w:val="00635DB8"/>
    <w:rsid w:val="00636453"/>
    <w:rsid w:val="0064003C"/>
    <w:rsid w:val="00640294"/>
    <w:rsid w:val="00641ADA"/>
    <w:rsid w:val="00642888"/>
    <w:rsid w:val="0065048B"/>
    <w:rsid w:val="00651159"/>
    <w:rsid w:val="00656062"/>
    <w:rsid w:val="00656BDD"/>
    <w:rsid w:val="006573F2"/>
    <w:rsid w:val="006606F2"/>
    <w:rsid w:val="00660AC4"/>
    <w:rsid w:val="00665396"/>
    <w:rsid w:val="00666376"/>
    <w:rsid w:val="006727E3"/>
    <w:rsid w:val="006740BB"/>
    <w:rsid w:val="006815B1"/>
    <w:rsid w:val="00681F51"/>
    <w:rsid w:val="00682F4E"/>
    <w:rsid w:val="006838A1"/>
    <w:rsid w:val="00684487"/>
    <w:rsid w:val="00685396"/>
    <w:rsid w:val="0068558D"/>
    <w:rsid w:val="00686408"/>
    <w:rsid w:val="00686EAB"/>
    <w:rsid w:val="00686EC2"/>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338"/>
    <w:rsid w:val="006E4B8E"/>
    <w:rsid w:val="006E4F99"/>
    <w:rsid w:val="006F0FD8"/>
    <w:rsid w:val="006F270F"/>
    <w:rsid w:val="006F2FFA"/>
    <w:rsid w:val="006F4BCD"/>
    <w:rsid w:val="006F5400"/>
    <w:rsid w:val="006F69C5"/>
    <w:rsid w:val="006F69C7"/>
    <w:rsid w:val="006F7099"/>
    <w:rsid w:val="0070055E"/>
    <w:rsid w:val="00701299"/>
    <w:rsid w:val="00702601"/>
    <w:rsid w:val="00705947"/>
    <w:rsid w:val="007068BA"/>
    <w:rsid w:val="00707DC0"/>
    <w:rsid w:val="00710555"/>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50A0"/>
    <w:rsid w:val="00745704"/>
    <w:rsid w:val="00746337"/>
    <w:rsid w:val="00747A88"/>
    <w:rsid w:val="00747F84"/>
    <w:rsid w:val="00754338"/>
    <w:rsid w:val="0075463D"/>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19B2"/>
    <w:rsid w:val="00793D5E"/>
    <w:rsid w:val="00794994"/>
    <w:rsid w:val="00794D52"/>
    <w:rsid w:val="00797070"/>
    <w:rsid w:val="00797BCE"/>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1D4F"/>
    <w:rsid w:val="008130A5"/>
    <w:rsid w:val="00814244"/>
    <w:rsid w:val="0081584A"/>
    <w:rsid w:val="008166B6"/>
    <w:rsid w:val="0082341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2BF"/>
    <w:rsid w:val="00843C7D"/>
    <w:rsid w:val="0084509D"/>
    <w:rsid w:val="00846919"/>
    <w:rsid w:val="00846BD7"/>
    <w:rsid w:val="00847C51"/>
    <w:rsid w:val="00854278"/>
    <w:rsid w:val="00862105"/>
    <w:rsid w:val="0086250B"/>
    <w:rsid w:val="008632F2"/>
    <w:rsid w:val="00863B4B"/>
    <w:rsid w:val="00863D6D"/>
    <w:rsid w:val="00865959"/>
    <w:rsid w:val="00866D2E"/>
    <w:rsid w:val="00866EE2"/>
    <w:rsid w:val="00873738"/>
    <w:rsid w:val="00874B87"/>
    <w:rsid w:val="00876F3D"/>
    <w:rsid w:val="00877D8D"/>
    <w:rsid w:val="00884570"/>
    <w:rsid w:val="00892AC5"/>
    <w:rsid w:val="0089344D"/>
    <w:rsid w:val="0089582A"/>
    <w:rsid w:val="008965EC"/>
    <w:rsid w:val="00896D7C"/>
    <w:rsid w:val="008A4F1B"/>
    <w:rsid w:val="008A6BD5"/>
    <w:rsid w:val="008B3C58"/>
    <w:rsid w:val="008B6247"/>
    <w:rsid w:val="008B699F"/>
    <w:rsid w:val="008B76A0"/>
    <w:rsid w:val="008C0EDB"/>
    <w:rsid w:val="008C228C"/>
    <w:rsid w:val="008C33AC"/>
    <w:rsid w:val="008C7B9C"/>
    <w:rsid w:val="008D353F"/>
    <w:rsid w:val="008D4A1C"/>
    <w:rsid w:val="008D6523"/>
    <w:rsid w:val="008E084B"/>
    <w:rsid w:val="008E16D8"/>
    <w:rsid w:val="008E3D8F"/>
    <w:rsid w:val="008F4480"/>
    <w:rsid w:val="008F59B3"/>
    <w:rsid w:val="00902D28"/>
    <w:rsid w:val="0090682F"/>
    <w:rsid w:val="00912F89"/>
    <w:rsid w:val="00913641"/>
    <w:rsid w:val="00915112"/>
    <w:rsid w:val="00916C1A"/>
    <w:rsid w:val="00920438"/>
    <w:rsid w:val="0092096B"/>
    <w:rsid w:val="009231BE"/>
    <w:rsid w:val="0092610C"/>
    <w:rsid w:val="00927B6F"/>
    <w:rsid w:val="00933A52"/>
    <w:rsid w:val="0093592C"/>
    <w:rsid w:val="00935E8B"/>
    <w:rsid w:val="009415AE"/>
    <w:rsid w:val="009453D1"/>
    <w:rsid w:val="00945C7D"/>
    <w:rsid w:val="009471CA"/>
    <w:rsid w:val="00947863"/>
    <w:rsid w:val="009479D2"/>
    <w:rsid w:val="0095188B"/>
    <w:rsid w:val="00951AB7"/>
    <w:rsid w:val="00954425"/>
    <w:rsid w:val="009564AF"/>
    <w:rsid w:val="00957E21"/>
    <w:rsid w:val="00960406"/>
    <w:rsid w:val="00960B86"/>
    <w:rsid w:val="00961C90"/>
    <w:rsid w:val="0096271F"/>
    <w:rsid w:val="009649B3"/>
    <w:rsid w:val="009650C8"/>
    <w:rsid w:val="00965421"/>
    <w:rsid w:val="0096643A"/>
    <w:rsid w:val="00975D2F"/>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1C0"/>
    <w:rsid w:val="009D05B9"/>
    <w:rsid w:val="009D0BB2"/>
    <w:rsid w:val="009D1CDB"/>
    <w:rsid w:val="009D3B62"/>
    <w:rsid w:val="009D3D36"/>
    <w:rsid w:val="009D6B38"/>
    <w:rsid w:val="009E0D16"/>
    <w:rsid w:val="009E6E53"/>
    <w:rsid w:val="009F03C0"/>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3CF4"/>
    <w:rsid w:val="00A474EF"/>
    <w:rsid w:val="00A51D45"/>
    <w:rsid w:val="00A54A5A"/>
    <w:rsid w:val="00A5633B"/>
    <w:rsid w:val="00A5778E"/>
    <w:rsid w:val="00A60ED2"/>
    <w:rsid w:val="00A6531E"/>
    <w:rsid w:val="00A67248"/>
    <w:rsid w:val="00A70078"/>
    <w:rsid w:val="00A72F83"/>
    <w:rsid w:val="00A7757D"/>
    <w:rsid w:val="00A779AF"/>
    <w:rsid w:val="00A80A37"/>
    <w:rsid w:val="00A81E56"/>
    <w:rsid w:val="00A8249E"/>
    <w:rsid w:val="00A831C4"/>
    <w:rsid w:val="00A83D5A"/>
    <w:rsid w:val="00A8639F"/>
    <w:rsid w:val="00A86F6D"/>
    <w:rsid w:val="00A90872"/>
    <w:rsid w:val="00A90F71"/>
    <w:rsid w:val="00A91555"/>
    <w:rsid w:val="00A916A5"/>
    <w:rsid w:val="00A96809"/>
    <w:rsid w:val="00A96A91"/>
    <w:rsid w:val="00A970E0"/>
    <w:rsid w:val="00A9711E"/>
    <w:rsid w:val="00A975E8"/>
    <w:rsid w:val="00AA0492"/>
    <w:rsid w:val="00AA0858"/>
    <w:rsid w:val="00AA1CB1"/>
    <w:rsid w:val="00AA69E1"/>
    <w:rsid w:val="00AA6C62"/>
    <w:rsid w:val="00AA6F9F"/>
    <w:rsid w:val="00AB401E"/>
    <w:rsid w:val="00AB41FC"/>
    <w:rsid w:val="00AB6A9B"/>
    <w:rsid w:val="00AB7CCC"/>
    <w:rsid w:val="00AC139B"/>
    <w:rsid w:val="00AC4280"/>
    <w:rsid w:val="00AD0F81"/>
    <w:rsid w:val="00AD19A3"/>
    <w:rsid w:val="00AD227B"/>
    <w:rsid w:val="00AD232D"/>
    <w:rsid w:val="00AD4008"/>
    <w:rsid w:val="00AD5365"/>
    <w:rsid w:val="00AD7DD0"/>
    <w:rsid w:val="00AE0AD2"/>
    <w:rsid w:val="00AE11A5"/>
    <w:rsid w:val="00AE47C8"/>
    <w:rsid w:val="00AE67BE"/>
    <w:rsid w:val="00AF4010"/>
    <w:rsid w:val="00AF7812"/>
    <w:rsid w:val="00B06080"/>
    <w:rsid w:val="00B077B0"/>
    <w:rsid w:val="00B10123"/>
    <w:rsid w:val="00B112E6"/>
    <w:rsid w:val="00B14533"/>
    <w:rsid w:val="00B14FCF"/>
    <w:rsid w:val="00B2615E"/>
    <w:rsid w:val="00B26D9B"/>
    <w:rsid w:val="00B3169B"/>
    <w:rsid w:val="00B3234A"/>
    <w:rsid w:val="00B32BA2"/>
    <w:rsid w:val="00B33E67"/>
    <w:rsid w:val="00B36824"/>
    <w:rsid w:val="00B373CB"/>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163"/>
    <w:rsid w:val="00B93DA9"/>
    <w:rsid w:val="00B946F6"/>
    <w:rsid w:val="00B94FD6"/>
    <w:rsid w:val="00B963F6"/>
    <w:rsid w:val="00B96B68"/>
    <w:rsid w:val="00B96DE3"/>
    <w:rsid w:val="00B975F0"/>
    <w:rsid w:val="00BA18DC"/>
    <w:rsid w:val="00BA2B05"/>
    <w:rsid w:val="00BA3666"/>
    <w:rsid w:val="00BA399B"/>
    <w:rsid w:val="00BA595D"/>
    <w:rsid w:val="00BB316E"/>
    <w:rsid w:val="00BC1DF6"/>
    <w:rsid w:val="00BC2AEB"/>
    <w:rsid w:val="00BC339E"/>
    <w:rsid w:val="00BC5288"/>
    <w:rsid w:val="00BD1429"/>
    <w:rsid w:val="00BD1FF4"/>
    <w:rsid w:val="00BD20CE"/>
    <w:rsid w:val="00BE0B82"/>
    <w:rsid w:val="00BE1303"/>
    <w:rsid w:val="00BE3DC4"/>
    <w:rsid w:val="00BE7FD8"/>
    <w:rsid w:val="00BF16DA"/>
    <w:rsid w:val="00BF3E05"/>
    <w:rsid w:val="00BF4A9C"/>
    <w:rsid w:val="00BF4F08"/>
    <w:rsid w:val="00BF6BD4"/>
    <w:rsid w:val="00C06226"/>
    <w:rsid w:val="00C1235C"/>
    <w:rsid w:val="00C12C3F"/>
    <w:rsid w:val="00C20D6E"/>
    <w:rsid w:val="00C223DF"/>
    <w:rsid w:val="00C22C66"/>
    <w:rsid w:val="00C24D7E"/>
    <w:rsid w:val="00C259F2"/>
    <w:rsid w:val="00C30E7C"/>
    <w:rsid w:val="00C33EAB"/>
    <w:rsid w:val="00C3668F"/>
    <w:rsid w:val="00C3760C"/>
    <w:rsid w:val="00C4033E"/>
    <w:rsid w:val="00C433DB"/>
    <w:rsid w:val="00C45249"/>
    <w:rsid w:val="00C459B8"/>
    <w:rsid w:val="00C45E06"/>
    <w:rsid w:val="00C464BC"/>
    <w:rsid w:val="00C46667"/>
    <w:rsid w:val="00C46997"/>
    <w:rsid w:val="00C505B2"/>
    <w:rsid w:val="00C50FC3"/>
    <w:rsid w:val="00C53D41"/>
    <w:rsid w:val="00C57197"/>
    <w:rsid w:val="00C57CFC"/>
    <w:rsid w:val="00C57E91"/>
    <w:rsid w:val="00C633D8"/>
    <w:rsid w:val="00C7145B"/>
    <w:rsid w:val="00C752F1"/>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1CC4"/>
    <w:rsid w:val="00CD3B8C"/>
    <w:rsid w:val="00CE135B"/>
    <w:rsid w:val="00CE361D"/>
    <w:rsid w:val="00CE3F52"/>
    <w:rsid w:val="00CE45FC"/>
    <w:rsid w:val="00CF3DA1"/>
    <w:rsid w:val="00D0255E"/>
    <w:rsid w:val="00D02F6A"/>
    <w:rsid w:val="00D03CC1"/>
    <w:rsid w:val="00D064F5"/>
    <w:rsid w:val="00D13D78"/>
    <w:rsid w:val="00D1513E"/>
    <w:rsid w:val="00D17F7E"/>
    <w:rsid w:val="00D216C8"/>
    <w:rsid w:val="00D218D4"/>
    <w:rsid w:val="00D22350"/>
    <w:rsid w:val="00D24C7E"/>
    <w:rsid w:val="00D25BB5"/>
    <w:rsid w:val="00D26A87"/>
    <w:rsid w:val="00D375E4"/>
    <w:rsid w:val="00D401A4"/>
    <w:rsid w:val="00D42509"/>
    <w:rsid w:val="00D438CA"/>
    <w:rsid w:val="00D47B3D"/>
    <w:rsid w:val="00D55B55"/>
    <w:rsid w:val="00D55ECB"/>
    <w:rsid w:val="00D5736E"/>
    <w:rsid w:val="00D60232"/>
    <w:rsid w:val="00D60278"/>
    <w:rsid w:val="00D6254B"/>
    <w:rsid w:val="00D70274"/>
    <w:rsid w:val="00D711D4"/>
    <w:rsid w:val="00D76536"/>
    <w:rsid w:val="00D81BA6"/>
    <w:rsid w:val="00D81FA9"/>
    <w:rsid w:val="00D841E0"/>
    <w:rsid w:val="00D84B80"/>
    <w:rsid w:val="00D855EE"/>
    <w:rsid w:val="00D873CA"/>
    <w:rsid w:val="00D87AD1"/>
    <w:rsid w:val="00D90F24"/>
    <w:rsid w:val="00D925C2"/>
    <w:rsid w:val="00D92AF4"/>
    <w:rsid w:val="00D94035"/>
    <w:rsid w:val="00D9447C"/>
    <w:rsid w:val="00D94773"/>
    <w:rsid w:val="00DA1C18"/>
    <w:rsid w:val="00DA31CC"/>
    <w:rsid w:val="00DA3EA6"/>
    <w:rsid w:val="00DA7155"/>
    <w:rsid w:val="00DB1A34"/>
    <w:rsid w:val="00DB2A04"/>
    <w:rsid w:val="00DB500E"/>
    <w:rsid w:val="00DB74B0"/>
    <w:rsid w:val="00DC069D"/>
    <w:rsid w:val="00DC08F8"/>
    <w:rsid w:val="00DC268B"/>
    <w:rsid w:val="00DC340E"/>
    <w:rsid w:val="00DC5AA5"/>
    <w:rsid w:val="00DD17C9"/>
    <w:rsid w:val="00DD238A"/>
    <w:rsid w:val="00DD2D19"/>
    <w:rsid w:val="00DD46CA"/>
    <w:rsid w:val="00DE4992"/>
    <w:rsid w:val="00DF151A"/>
    <w:rsid w:val="00DF2EA1"/>
    <w:rsid w:val="00DF557C"/>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1F28"/>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60BA"/>
    <w:rsid w:val="00E976DD"/>
    <w:rsid w:val="00EA6440"/>
    <w:rsid w:val="00EA6446"/>
    <w:rsid w:val="00EA744D"/>
    <w:rsid w:val="00EA74B4"/>
    <w:rsid w:val="00EB00F2"/>
    <w:rsid w:val="00EB2AB5"/>
    <w:rsid w:val="00EB5FAF"/>
    <w:rsid w:val="00EB6505"/>
    <w:rsid w:val="00EC0364"/>
    <w:rsid w:val="00EC0506"/>
    <w:rsid w:val="00EC2E51"/>
    <w:rsid w:val="00EC47A7"/>
    <w:rsid w:val="00EC6706"/>
    <w:rsid w:val="00ED1C8D"/>
    <w:rsid w:val="00ED5D77"/>
    <w:rsid w:val="00ED6187"/>
    <w:rsid w:val="00ED73A6"/>
    <w:rsid w:val="00EE0C1C"/>
    <w:rsid w:val="00EE1EB6"/>
    <w:rsid w:val="00EE4F68"/>
    <w:rsid w:val="00EE593B"/>
    <w:rsid w:val="00EF0388"/>
    <w:rsid w:val="00EF5C30"/>
    <w:rsid w:val="00EF74D5"/>
    <w:rsid w:val="00F01DE8"/>
    <w:rsid w:val="00F0256D"/>
    <w:rsid w:val="00F05E1A"/>
    <w:rsid w:val="00F102CF"/>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2B8"/>
    <w:rsid w:val="00F53561"/>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162D"/>
    <w:rsid w:val="00FA20BF"/>
    <w:rsid w:val="00FA2C84"/>
    <w:rsid w:val="00FA3C2C"/>
    <w:rsid w:val="00FA5D31"/>
    <w:rsid w:val="00FB07EB"/>
    <w:rsid w:val="00FB30B5"/>
    <w:rsid w:val="00FB472E"/>
    <w:rsid w:val="00FB61B7"/>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E7770"/>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D53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3A66B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
    <w:semiHidden/>
    <w:rsid w:val="003A66B6"/>
    <w:rPr>
      <w:rFonts w:asciiTheme="majorHAnsi" w:eastAsiaTheme="majorEastAsia" w:hAnsiTheme="majorHAnsi" w:cstheme="majorBidi"/>
      <w:color w:val="365F91" w:themeColor="accent1" w:themeShade="BF"/>
    </w:rPr>
  </w:style>
  <w:style w:type="character" w:customStyle="1" w:styleId="22">
    <w:name w:val="Основной текст (2)_"/>
    <w:link w:val="23"/>
    <w:rsid w:val="003A66B6"/>
    <w:rPr>
      <w:sz w:val="28"/>
      <w:szCs w:val="28"/>
      <w:shd w:val="clear" w:color="auto" w:fill="FFFFFF"/>
    </w:rPr>
  </w:style>
  <w:style w:type="character" w:customStyle="1" w:styleId="295pt">
    <w:name w:val="Основной текст (2) + 9;5 pt"/>
    <w:rsid w:val="003A66B6"/>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paragraph" w:customStyle="1" w:styleId="23">
    <w:name w:val="Основной текст (2)"/>
    <w:basedOn w:val="a"/>
    <w:link w:val="22"/>
    <w:rsid w:val="003A66B6"/>
    <w:pPr>
      <w:widowControl w:val="0"/>
      <w:shd w:val="clear" w:color="auto" w:fill="FFFFFF"/>
      <w:spacing w:after="0" w:line="322" w:lineRule="exact"/>
      <w:jc w:val="center"/>
    </w:pPr>
    <w:rPr>
      <w:sz w:val="28"/>
      <w:szCs w:val="28"/>
    </w:rPr>
  </w:style>
  <w:style w:type="character" w:customStyle="1" w:styleId="212pt">
    <w:name w:val="Основной текст (2) + 12 pt"/>
    <w:rsid w:val="003A66B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f7">
    <w:name w:val="page number"/>
    <w:basedOn w:val="a0"/>
    <w:rsid w:val="00DE4992"/>
  </w:style>
  <w:style w:type="character" w:customStyle="1" w:styleId="30">
    <w:name w:val="Заголовок 3 Знак"/>
    <w:basedOn w:val="a0"/>
    <w:link w:val="3"/>
    <w:uiPriority w:val="9"/>
    <w:semiHidden/>
    <w:rsid w:val="00AD536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7706">
      <w:bodyDiv w:val="1"/>
      <w:marLeft w:val="0"/>
      <w:marRight w:val="0"/>
      <w:marTop w:val="0"/>
      <w:marBottom w:val="0"/>
      <w:divBdr>
        <w:top w:val="none" w:sz="0" w:space="0" w:color="auto"/>
        <w:left w:val="none" w:sz="0" w:space="0" w:color="auto"/>
        <w:bottom w:val="none" w:sz="0" w:space="0" w:color="auto"/>
        <w:right w:val="none" w:sz="0" w:space="0" w:color="auto"/>
      </w:divBdr>
    </w:div>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440035119">
      <w:bodyDiv w:val="1"/>
      <w:marLeft w:val="0"/>
      <w:marRight w:val="0"/>
      <w:marTop w:val="0"/>
      <w:marBottom w:val="0"/>
      <w:divBdr>
        <w:top w:val="none" w:sz="0" w:space="0" w:color="auto"/>
        <w:left w:val="none" w:sz="0" w:space="0" w:color="auto"/>
        <w:bottom w:val="none" w:sz="0" w:space="0" w:color="auto"/>
        <w:right w:val="none" w:sz="0" w:space="0" w:color="auto"/>
      </w:divBdr>
    </w:div>
    <w:div w:id="555549028">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29247359">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045714779">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621493149">
      <w:bodyDiv w:val="1"/>
      <w:marLeft w:val="0"/>
      <w:marRight w:val="0"/>
      <w:marTop w:val="0"/>
      <w:marBottom w:val="0"/>
      <w:divBdr>
        <w:top w:val="none" w:sz="0" w:space="0" w:color="auto"/>
        <w:left w:val="none" w:sz="0" w:space="0" w:color="auto"/>
        <w:bottom w:val="none" w:sz="0" w:space="0" w:color="auto"/>
        <w:right w:val="none" w:sz="0" w:space="0" w:color="auto"/>
      </w:divBdr>
    </w:div>
    <w:div w:id="1629582396">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13937226">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D94B2-71C8-4AE5-B35F-6E20CB16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1398</Words>
  <Characters>7973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Бзырин Сергей Сергеевич</cp:lastModifiedBy>
  <cp:revision>3</cp:revision>
  <cp:lastPrinted>2021-03-01T03:08:00Z</cp:lastPrinted>
  <dcterms:created xsi:type="dcterms:W3CDTF">2021-11-19T03:35:00Z</dcterms:created>
  <dcterms:modified xsi:type="dcterms:W3CDTF">2021-11-19T03:41:00Z</dcterms:modified>
</cp:coreProperties>
</file>