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FA6" w:rsidRPr="00BD1FA6" w:rsidRDefault="00BD1FA6" w:rsidP="00BD1FA6">
      <w:pPr>
        <w:pStyle w:val="ConsPlusTitlePage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proofErr w:type="spellStart"/>
        <w:r w:rsidRPr="00BD1FA6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BD1FA6">
        <w:rPr>
          <w:rFonts w:ascii="Times New Roman" w:hAnsi="Times New Roman" w:cs="Times New Roman"/>
        </w:rPr>
        <w:br/>
      </w:r>
    </w:p>
    <w:p w:rsidR="00BD1FA6" w:rsidRPr="00BD1FA6" w:rsidRDefault="00BD1FA6" w:rsidP="00BD1FA6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BD1FA6" w:rsidRPr="00BD1FA6" w:rsidRDefault="00BD1FA6" w:rsidP="00BD1FA6">
      <w:pPr>
        <w:pStyle w:val="ConsPlusTitle"/>
        <w:jc w:val="center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BD1FA6">
        <w:rPr>
          <w:rFonts w:ascii="Times New Roman" w:hAnsi="Times New Roman" w:cs="Times New Roman"/>
        </w:rPr>
        <w:t>МИНИСТЕРСТВО СТРОИТЕЛЬСТВА И ЖИЛИЩНО-КОММУНАЛЬНОГО</w:t>
      </w:r>
    </w:p>
    <w:p w:rsidR="00BD1FA6" w:rsidRPr="00BD1FA6" w:rsidRDefault="00BD1FA6" w:rsidP="00BD1FA6">
      <w:pPr>
        <w:pStyle w:val="ConsPlusTitle"/>
        <w:jc w:val="center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ХОЗЯЙСТВА РОССИЙСКОЙ ФЕДЕРАЦИИ</w:t>
      </w:r>
    </w:p>
    <w:p w:rsidR="00BD1FA6" w:rsidRPr="00BD1FA6" w:rsidRDefault="00BD1FA6" w:rsidP="00BD1FA6">
      <w:pPr>
        <w:pStyle w:val="ConsPlusTitle"/>
        <w:jc w:val="center"/>
        <w:rPr>
          <w:rFonts w:ascii="Times New Roman" w:hAnsi="Times New Roman" w:cs="Times New Roman"/>
        </w:rPr>
      </w:pPr>
    </w:p>
    <w:p w:rsidR="00BD1FA6" w:rsidRPr="00BD1FA6" w:rsidRDefault="00BD1FA6" w:rsidP="00BD1FA6">
      <w:pPr>
        <w:pStyle w:val="ConsPlusTitle"/>
        <w:jc w:val="center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ПИСЬМО</w:t>
      </w:r>
    </w:p>
    <w:p w:rsidR="00BD1FA6" w:rsidRPr="00BD1FA6" w:rsidRDefault="00BD1FA6" w:rsidP="00BD1FA6">
      <w:pPr>
        <w:pStyle w:val="ConsPlusTitle"/>
        <w:jc w:val="center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от 1 апреля 2021 г. N 13122-ИФ/09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 xml:space="preserve">В рамках реализации полномочий Министерства строительства и жилищно-коммунального хозяйства Российской Федерации по выработке и реализации государственной политики и нормативно-правовому регулированию в сфере нормирования и ценообразования при проектировании и строительстве Минстрой России в дополнение к письмам от 22 января 2021 г. </w:t>
      </w:r>
      <w:hyperlink r:id="rId5" w:history="1">
        <w:r w:rsidRPr="00BD1FA6">
          <w:rPr>
            <w:rFonts w:ascii="Times New Roman" w:hAnsi="Times New Roman" w:cs="Times New Roman"/>
            <w:color w:val="0000FF"/>
          </w:rPr>
          <w:t>N 1886-ИФ/09</w:t>
        </w:r>
      </w:hyperlink>
      <w:r w:rsidRPr="00BD1FA6">
        <w:rPr>
          <w:rFonts w:ascii="Times New Roman" w:hAnsi="Times New Roman" w:cs="Times New Roman"/>
        </w:rPr>
        <w:t xml:space="preserve">, от 30 января 2021 г. </w:t>
      </w:r>
      <w:hyperlink r:id="rId6" w:history="1">
        <w:r w:rsidRPr="00BD1FA6">
          <w:rPr>
            <w:rFonts w:ascii="Times New Roman" w:hAnsi="Times New Roman" w:cs="Times New Roman"/>
            <w:color w:val="0000FF"/>
          </w:rPr>
          <w:t>N 3290-ИФ/09</w:t>
        </w:r>
      </w:hyperlink>
      <w:r w:rsidRPr="00BD1FA6">
        <w:rPr>
          <w:rFonts w:ascii="Times New Roman" w:hAnsi="Times New Roman" w:cs="Times New Roman"/>
        </w:rPr>
        <w:t xml:space="preserve">, от 12 февраля 2021 г. </w:t>
      </w:r>
      <w:hyperlink r:id="rId7" w:history="1">
        <w:r w:rsidRPr="00BD1FA6">
          <w:rPr>
            <w:rFonts w:ascii="Times New Roman" w:hAnsi="Times New Roman" w:cs="Times New Roman"/>
            <w:color w:val="0000FF"/>
          </w:rPr>
          <w:t>N 5363-ИФ/09</w:t>
        </w:r>
      </w:hyperlink>
      <w:r w:rsidRPr="00BD1FA6">
        <w:rPr>
          <w:rFonts w:ascii="Times New Roman" w:hAnsi="Times New Roman" w:cs="Times New Roman"/>
        </w:rPr>
        <w:t xml:space="preserve">, от 24 февраля 2021 г. </w:t>
      </w:r>
      <w:hyperlink r:id="rId8" w:history="1">
        <w:r w:rsidRPr="00BD1FA6">
          <w:rPr>
            <w:rFonts w:ascii="Times New Roman" w:hAnsi="Times New Roman" w:cs="Times New Roman"/>
            <w:color w:val="0000FF"/>
          </w:rPr>
          <w:t>N 6799-ИФ/09</w:t>
        </w:r>
      </w:hyperlink>
      <w:r w:rsidRPr="00BD1FA6">
        <w:rPr>
          <w:rFonts w:ascii="Times New Roman" w:hAnsi="Times New Roman" w:cs="Times New Roman"/>
        </w:rPr>
        <w:t xml:space="preserve">, от 26 февраля 2021 г. </w:t>
      </w:r>
      <w:hyperlink r:id="rId9" w:history="1">
        <w:r w:rsidRPr="00BD1FA6">
          <w:rPr>
            <w:rFonts w:ascii="Times New Roman" w:hAnsi="Times New Roman" w:cs="Times New Roman"/>
            <w:color w:val="0000FF"/>
          </w:rPr>
          <w:t>N 7484-ИФ/09</w:t>
        </w:r>
      </w:hyperlink>
      <w:r w:rsidRPr="00BD1FA6">
        <w:rPr>
          <w:rFonts w:ascii="Times New Roman" w:hAnsi="Times New Roman" w:cs="Times New Roman"/>
        </w:rPr>
        <w:t xml:space="preserve">, от 4 марта 2021 г. </w:t>
      </w:r>
      <w:hyperlink r:id="rId10" w:history="1">
        <w:r w:rsidRPr="00BD1FA6">
          <w:rPr>
            <w:rFonts w:ascii="Times New Roman" w:hAnsi="Times New Roman" w:cs="Times New Roman"/>
            <w:color w:val="0000FF"/>
          </w:rPr>
          <w:t>N 8282-ИФ/09</w:t>
        </w:r>
      </w:hyperlink>
      <w:r w:rsidRPr="00BD1FA6">
        <w:rPr>
          <w:rFonts w:ascii="Times New Roman" w:hAnsi="Times New Roman" w:cs="Times New Roman"/>
        </w:rPr>
        <w:t xml:space="preserve">, от 11 марта 2021 г. </w:t>
      </w:r>
      <w:hyperlink r:id="rId11" w:history="1">
        <w:r w:rsidRPr="00BD1FA6">
          <w:rPr>
            <w:rFonts w:ascii="Times New Roman" w:hAnsi="Times New Roman" w:cs="Times New Roman"/>
            <w:color w:val="0000FF"/>
          </w:rPr>
          <w:t>N 9351-ИФ/09</w:t>
        </w:r>
      </w:hyperlink>
      <w:r w:rsidRPr="00BD1FA6">
        <w:rPr>
          <w:rFonts w:ascii="Times New Roman" w:hAnsi="Times New Roman" w:cs="Times New Roman"/>
        </w:rPr>
        <w:t xml:space="preserve">, от 19 марта 2021 г. </w:t>
      </w:r>
      <w:hyperlink r:id="rId12" w:history="1">
        <w:r w:rsidRPr="00BD1FA6">
          <w:rPr>
            <w:rFonts w:ascii="Times New Roman" w:hAnsi="Times New Roman" w:cs="Times New Roman"/>
            <w:color w:val="0000FF"/>
          </w:rPr>
          <w:t>N 10706-ИФ/09</w:t>
        </w:r>
      </w:hyperlink>
      <w:r w:rsidRPr="00BD1FA6">
        <w:rPr>
          <w:rFonts w:ascii="Times New Roman" w:hAnsi="Times New Roman" w:cs="Times New Roman"/>
        </w:rPr>
        <w:t xml:space="preserve">, от 27 марта 2021 г. </w:t>
      </w:r>
      <w:hyperlink r:id="rId13" w:history="1">
        <w:r w:rsidRPr="00BD1FA6">
          <w:rPr>
            <w:rFonts w:ascii="Times New Roman" w:hAnsi="Times New Roman" w:cs="Times New Roman"/>
            <w:color w:val="0000FF"/>
          </w:rPr>
          <w:t>N 12241-ИФ/09</w:t>
        </w:r>
      </w:hyperlink>
      <w:r w:rsidRPr="00BD1FA6">
        <w:rPr>
          <w:rFonts w:ascii="Times New Roman" w:hAnsi="Times New Roman" w:cs="Times New Roman"/>
        </w:rPr>
        <w:t xml:space="preserve"> сообщает о рекомендуемой величине индексов изменения сметной стоимости строительства в I квартале 2021 года, в том числе величине индексов изменения сметной стоимости строительно-монтажных работ, индексов изменения сметной стоимости пусконаладочных работ (далее - Индексы).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 xml:space="preserve">Указанные Индексы разработаны к сметно-нормативной базе 2001 года в соответствии с положениями </w:t>
      </w:r>
      <w:hyperlink r:id="rId14" w:history="1">
        <w:r w:rsidRPr="00BD1FA6">
          <w:rPr>
            <w:rFonts w:ascii="Times New Roman" w:hAnsi="Times New Roman" w:cs="Times New Roman"/>
            <w:color w:val="0000FF"/>
          </w:rPr>
          <w:t>Методики</w:t>
        </w:r>
      </w:hyperlink>
      <w:r w:rsidRPr="00BD1FA6">
        <w:rPr>
          <w:rFonts w:ascii="Times New Roman" w:hAnsi="Times New Roman" w:cs="Times New Roman"/>
        </w:rPr>
        <w:t xml:space="preserve"> расчета индексов изменения сметной стоимости строительства, утвержденной приказом Минстроя России от 5 июня 2019 г. N 326/</w:t>
      </w:r>
      <w:proofErr w:type="spellStart"/>
      <w:r w:rsidRPr="00BD1FA6">
        <w:rPr>
          <w:rFonts w:ascii="Times New Roman" w:hAnsi="Times New Roman" w:cs="Times New Roman"/>
        </w:rPr>
        <w:t>пр</w:t>
      </w:r>
      <w:proofErr w:type="spellEnd"/>
      <w:r w:rsidRPr="00BD1FA6">
        <w:rPr>
          <w:rFonts w:ascii="Times New Roman" w:hAnsi="Times New Roman" w:cs="Times New Roman"/>
        </w:rPr>
        <w:t>, с использованием данных ФАУ "</w:t>
      </w:r>
      <w:proofErr w:type="spellStart"/>
      <w:r w:rsidRPr="00BD1FA6">
        <w:rPr>
          <w:rFonts w:ascii="Times New Roman" w:hAnsi="Times New Roman" w:cs="Times New Roman"/>
        </w:rPr>
        <w:t>Главгосэкспертиза</w:t>
      </w:r>
      <w:proofErr w:type="spellEnd"/>
      <w:r w:rsidRPr="00BD1FA6">
        <w:rPr>
          <w:rFonts w:ascii="Times New Roman" w:hAnsi="Times New Roman" w:cs="Times New Roman"/>
        </w:rPr>
        <w:t xml:space="preserve"> России", органов исполнительной власти субъектов Российской Федерации за IV квартал 2020 года с учетом прогнозного показателя инфляции, установленного Минэкономразвития России.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</w:p>
    <w:p w:rsidR="00BD1FA6" w:rsidRPr="00BD1FA6" w:rsidRDefault="00BD1FA6" w:rsidP="00BD1FA6">
      <w:pPr>
        <w:pStyle w:val="ConsPlusNormal"/>
        <w:jc w:val="right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И.Э.ФАЙЗУЛЛИН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</w:p>
    <w:p w:rsidR="00BD1FA6" w:rsidRPr="00BD1FA6" w:rsidRDefault="00BD1FA6" w:rsidP="00BD1FA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Приложение N 1</w:t>
      </w:r>
    </w:p>
    <w:p w:rsidR="00BD1FA6" w:rsidRPr="00BD1FA6" w:rsidRDefault="00BD1FA6" w:rsidP="00BD1FA6">
      <w:pPr>
        <w:pStyle w:val="ConsPlusNormal"/>
        <w:jc w:val="right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к письму Минстроя России</w:t>
      </w:r>
    </w:p>
    <w:p w:rsidR="00BD1FA6" w:rsidRPr="00BD1FA6" w:rsidRDefault="00BD1FA6" w:rsidP="00BD1FA6">
      <w:pPr>
        <w:pStyle w:val="ConsPlusNormal"/>
        <w:jc w:val="right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от ____________ N ______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</w:p>
    <w:p w:rsidR="00BD1FA6" w:rsidRPr="00BD1FA6" w:rsidRDefault="00BD1FA6" w:rsidP="00BD1FA6">
      <w:pPr>
        <w:pStyle w:val="ConsPlusTitle"/>
        <w:jc w:val="center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ИНДЕКСЫ</w:t>
      </w:r>
    </w:p>
    <w:p w:rsidR="00BD1FA6" w:rsidRPr="00BD1FA6" w:rsidRDefault="00BD1FA6" w:rsidP="00BD1FA6">
      <w:pPr>
        <w:pStyle w:val="ConsPlusTitle"/>
        <w:jc w:val="center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ИЗМЕНЕНИЯ СМЕТНОЙ СТОИМОСТИ СТРОИТЕЛЬНО-МОНТАЖНЫХ</w:t>
      </w:r>
    </w:p>
    <w:p w:rsidR="00BD1FA6" w:rsidRPr="00BD1FA6" w:rsidRDefault="00BD1FA6" w:rsidP="00BD1FA6">
      <w:pPr>
        <w:pStyle w:val="ConsPlusTitle"/>
        <w:jc w:val="center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И ПУСКОНАЛАДОЧНЫХ РАБОТ ПО ОБЪЕКТАМ СТРОИТЕЛЬСТВА,</w:t>
      </w:r>
    </w:p>
    <w:p w:rsidR="00BD1FA6" w:rsidRPr="00BD1FA6" w:rsidRDefault="00BD1FA6" w:rsidP="00BD1FA6">
      <w:pPr>
        <w:pStyle w:val="ConsPlusTitle"/>
        <w:jc w:val="center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ОПРЕДЕЛЯЕМЫХ С ПРИМЕНЕНИЕМ ФЕДЕРАЛЬНЫХ И ТЕРРИТОРИАЛЬНЫХ</w:t>
      </w:r>
    </w:p>
    <w:p w:rsidR="00BD1FA6" w:rsidRPr="00BD1FA6" w:rsidRDefault="00BD1FA6" w:rsidP="00BD1FA6">
      <w:pPr>
        <w:pStyle w:val="ConsPlusTitle"/>
        <w:jc w:val="center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ЕДИНИЧНЫХ РАСЦЕНОК, НА I КВАРТАЛ 2021 ГОДА &lt;1&gt;, &lt;2&gt;, &lt;3&gt;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</w:p>
    <w:p w:rsidR="00BD1FA6" w:rsidRPr="00BD1FA6" w:rsidRDefault="00BD1FA6" w:rsidP="00BD1FA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Центральный федеральный округ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</w:p>
    <w:p w:rsidR="00BD1FA6" w:rsidRPr="00BD1FA6" w:rsidRDefault="00BD1FA6" w:rsidP="00BD1FA6">
      <w:pPr>
        <w:pStyle w:val="ConsPlusNormal"/>
        <w:jc w:val="right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(без НДС)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2154"/>
        <w:gridCol w:w="4674"/>
      </w:tblGrid>
      <w:tr w:rsidR="00BD1FA6" w:rsidRPr="00BD1FA6" w:rsidTr="00BD1FA6">
        <w:tc>
          <w:tcPr>
            <w:tcW w:w="4535" w:type="dxa"/>
            <w:gridSpan w:val="2"/>
            <w:vMerge w:val="restart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Объект строительства</w:t>
            </w:r>
          </w:p>
        </w:tc>
        <w:tc>
          <w:tcPr>
            <w:tcW w:w="4674" w:type="dxa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Индексы к ФЕР-2001/ТЕР-2001 по объектам строительства</w:t>
            </w:r>
          </w:p>
        </w:tc>
      </w:tr>
      <w:tr w:rsidR="00BD1FA6" w:rsidRPr="00BD1FA6" w:rsidTr="00BD1FA6">
        <w:tc>
          <w:tcPr>
            <w:tcW w:w="4535" w:type="dxa"/>
            <w:gridSpan w:val="2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Орловская область</w:t>
            </w:r>
          </w:p>
        </w:tc>
      </w:tr>
      <w:tr w:rsidR="00BD1FA6" w:rsidRPr="00BD1FA6" w:rsidTr="00BD1FA6">
        <w:tc>
          <w:tcPr>
            <w:tcW w:w="2381" w:type="dxa"/>
            <w:vMerge w:val="restart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Многоквартирные жилые дома</w:t>
            </w:r>
          </w:p>
        </w:tc>
        <w:tc>
          <w:tcPr>
            <w:tcW w:w="2154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Кирпичные</w:t>
            </w:r>
          </w:p>
        </w:tc>
        <w:tc>
          <w:tcPr>
            <w:tcW w:w="46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8,49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8,48</w:t>
            </w:r>
          </w:p>
        </w:tc>
      </w:tr>
      <w:tr w:rsidR="00BD1FA6" w:rsidRPr="00BD1FA6" w:rsidTr="00BD1FA6">
        <w:tc>
          <w:tcPr>
            <w:tcW w:w="2381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Панельные</w:t>
            </w:r>
          </w:p>
        </w:tc>
        <w:tc>
          <w:tcPr>
            <w:tcW w:w="46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7,95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7,92</w:t>
            </w:r>
          </w:p>
        </w:tc>
      </w:tr>
      <w:tr w:rsidR="00BD1FA6" w:rsidRPr="00BD1FA6" w:rsidTr="00BD1FA6">
        <w:tc>
          <w:tcPr>
            <w:tcW w:w="2381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Монолитные</w:t>
            </w:r>
          </w:p>
        </w:tc>
        <w:tc>
          <w:tcPr>
            <w:tcW w:w="46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8,27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8,28</w:t>
            </w:r>
          </w:p>
        </w:tc>
      </w:tr>
      <w:tr w:rsidR="00BD1FA6" w:rsidRPr="00BD1FA6" w:rsidTr="00BD1FA6">
        <w:tc>
          <w:tcPr>
            <w:tcW w:w="2381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46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8,27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8,26</w:t>
            </w:r>
          </w:p>
        </w:tc>
      </w:tr>
      <w:tr w:rsidR="00BD1FA6" w:rsidRPr="00BD1FA6" w:rsidTr="00BD1FA6">
        <w:tc>
          <w:tcPr>
            <w:tcW w:w="4535" w:type="dxa"/>
            <w:gridSpan w:val="2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Административные здания</w:t>
            </w:r>
          </w:p>
        </w:tc>
        <w:tc>
          <w:tcPr>
            <w:tcW w:w="46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7,79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7,72</w:t>
            </w:r>
          </w:p>
        </w:tc>
      </w:tr>
      <w:tr w:rsidR="00BD1FA6" w:rsidRPr="00BD1FA6" w:rsidTr="00BD1FA6">
        <w:tc>
          <w:tcPr>
            <w:tcW w:w="2381" w:type="dxa"/>
            <w:vMerge w:val="restart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Объекты образования</w:t>
            </w:r>
          </w:p>
        </w:tc>
        <w:tc>
          <w:tcPr>
            <w:tcW w:w="2154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Детские сады</w:t>
            </w:r>
          </w:p>
        </w:tc>
        <w:tc>
          <w:tcPr>
            <w:tcW w:w="46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7,84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8,00</w:t>
            </w:r>
          </w:p>
        </w:tc>
      </w:tr>
      <w:tr w:rsidR="00BD1FA6" w:rsidRPr="00BD1FA6" w:rsidTr="00BD1FA6">
        <w:tc>
          <w:tcPr>
            <w:tcW w:w="2381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46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7,27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7,45</w:t>
            </w:r>
          </w:p>
        </w:tc>
      </w:tr>
      <w:tr w:rsidR="00BD1FA6" w:rsidRPr="00BD1FA6" w:rsidTr="00BD1FA6">
        <w:tc>
          <w:tcPr>
            <w:tcW w:w="2381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46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7,65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7,82</w:t>
            </w:r>
          </w:p>
        </w:tc>
      </w:tr>
      <w:tr w:rsidR="00BD1FA6" w:rsidRPr="00BD1FA6" w:rsidTr="00BD1FA6">
        <w:tc>
          <w:tcPr>
            <w:tcW w:w="2381" w:type="dxa"/>
            <w:vMerge w:val="restart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Объекты здравоохранения</w:t>
            </w:r>
          </w:p>
        </w:tc>
        <w:tc>
          <w:tcPr>
            <w:tcW w:w="2154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Поликлиники</w:t>
            </w:r>
          </w:p>
        </w:tc>
        <w:tc>
          <w:tcPr>
            <w:tcW w:w="46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8,00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8,10</w:t>
            </w:r>
          </w:p>
        </w:tc>
      </w:tr>
      <w:tr w:rsidR="00BD1FA6" w:rsidRPr="00BD1FA6" w:rsidTr="00BD1FA6">
        <w:tc>
          <w:tcPr>
            <w:tcW w:w="2381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Больницы</w:t>
            </w:r>
          </w:p>
        </w:tc>
        <w:tc>
          <w:tcPr>
            <w:tcW w:w="46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8,21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8,18</w:t>
            </w:r>
          </w:p>
        </w:tc>
      </w:tr>
      <w:tr w:rsidR="00BD1FA6" w:rsidRPr="00BD1FA6" w:rsidTr="00BD1FA6">
        <w:tc>
          <w:tcPr>
            <w:tcW w:w="2381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46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8,11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8,14</w:t>
            </w:r>
          </w:p>
        </w:tc>
      </w:tr>
      <w:tr w:rsidR="00BD1FA6" w:rsidRPr="00BD1FA6" w:rsidTr="00BD1FA6">
        <w:tc>
          <w:tcPr>
            <w:tcW w:w="4535" w:type="dxa"/>
            <w:gridSpan w:val="2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Объекты спортивного назначения</w:t>
            </w:r>
          </w:p>
        </w:tc>
        <w:tc>
          <w:tcPr>
            <w:tcW w:w="46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7,96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7,97</w:t>
            </w:r>
          </w:p>
        </w:tc>
      </w:tr>
      <w:tr w:rsidR="00BD1FA6" w:rsidRPr="00BD1FA6" w:rsidTr="00BD1FA6">
        <w:tc>
          <w:tcPr>
            <w:tcW w:w="4535" w:type="dxa"/>
            <w:gridSpan w:val="2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Объекты культуры</w:t>
            </w:r>
          </w:p>
        </w:tc>
        <w:tc>
          <w:tcPr>
            <w:tcW w:w="46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8,18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8,14</w:t>
            </w:r>
          </w:p>
        </w:tc>
      </w:tr>
      <w:tr w:rsidR="00BD1FA6" w:rsidRPr="00BD1FA6" w:rsidTr="00BD1FA6">
        <w:tc>
          <w:tcPr>
            <w:tcW w:w="4535" w:type="dxa"/>
            <w:gridSpan w:val="2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Котельные</w:t>
            </w:r>
          </w:p>
        </w:tc>
        <w:tc>
          <w:tcPr>
            <w:tcW w:w="46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7,80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7,79</w:t>
            </w:r>
          </w:p>
        </w:tc>
      </w:tr>
      <w:tr w:rsidR="00BD1FA6" w:rsidRPr="00BD1FA6" w:rsidTr="00BD1FA6">
        <w:tc>
          <w:tcPr>
            <w:tcW w:w="4535" w:type="dxa"/>
            <w:gridSpan w:val="2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Очистные сооружения</w:t>
            </w:r>
          </w:p>
        </w:tc>
        <w:tc>
          <w:tcPr>
            <w:tcW w:w="46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8,52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8,64</w:t>
            </w:r>
          </w:p>
        </w:tc>
      </w:tr>
      <w:tr w:rsidR="00BD1FA6" w:rsidRPr="00BD1FA6" w:rsidTr="00BD1FA6">
        <w:tc>
          <w:tcPr>
            <w:tcW w:w="4535" w:type="dxa"/>
            <w:gridSpan w:val="2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Внешние инженерные сети теплоснабжения</w:t>
            </w:r>
          </w:p>
        </w:tc>
        <w:tc>
          <w:tcPr>
            <w:tcW w:w="46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9,05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9,31</w:t>
            </w:r>
          </w:p>
        </w:tc>
      </w:tr>
      <w:tr w:rsidR="00BD1FA6" w:rsidRPr="00BD1FA6" w:rsidTr="00BD1FA6">
        <w:tc>
          <w:tcPr>
            <w:tcW w:w="4535" w:type="dxa"/>
            <w:gridSpan w:val="2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Внешние инженерные сети водопровода</w:t>
            </w:r>
          </w:p>
        </w:tc>
        <w:tc>
          <w:tcPr>
            <w:tcW w:w="46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6,17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6,52</w:t>
            </w:r>
          </w:p>
        </w:tc>
      </w:tr>
      <w:tr w:rsidR="00BD1FA6" w:rsidRPr="00BD1FA6" w:rsidTr="00BD1FA6">
        <w:tc>
          <w:tcPr>
            <w:tcW w:w="4535" w:type="dxa"/>
            <w:gridSpan w:val="2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Внешние инженерные сети канализации</w:t>
            </w:r>
          </w:p>
        </w:tc>
        <w:tc>
          <w:tcPr>
            <w:tcW w:w="46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9,31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9,18</w:t>
            </w:r>
          </w:p>
        </w:tc>
      </w:tr>
      <w:tr w:rsidR="00BD1FA6" w:rsidRPr="00BD1FA6" w:rsidTr="00BD1FA6">
        <w:tc>
          <w:tcPr>
            <w:tcW w:w="4535" w:type="dxa"/>
            <w:gridSpan w:val="2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Внешние инженерные сети газоснабжения</w:t>
            </w:r>
          </w:p>
        </w:tc>
        <w:tc>
          <w:tcPr>
            <w:tcW w:w="46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7,74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7,73</w:t>
            </w:r>
          </w:p>
        </w:tc>
      </w:tr>
      <w:tr w:rsidR="00BD1FA6" w:rsidRPr="00BD1FA6" w:rsidTr="00BD1FA6">
        <w:tc>
          <w:tcPr>
            <w:tcW w:w="4535" w:type="dxa"/>
            <w:gridSpan w:val="2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Подземная прокладка кабеля с медными жилами</w:t>
            </w:r>
          </w:p>
        </w:tc>
        <w:tc>
          <w:tcPr>
            <w:tcW w:w="46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6,24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6,28</w:t>
            </w:r>
          </w:p>
        </w:tc>
      </w:tr>
      <w:tr w:rsidR="00BD1FA6" w:rsidRPr="00BD1FA6" w:rsidTr="00BD1FA6">
        <w:tc>
          <w:tcPr>
            <w:tcW w:w="4535" w:type="dxa"/>
            <w:gridSpan w:val="2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Подземная прокладка кабеля с алюминиевыми жилами</w:t>
            </w:r>
          </w:p>
        </w:tc>
        <w:tc>
          <w:tcPr>
            <w:tcW w:w="46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6,13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6,20</w:t>
            </w:r>
          </w:p>
        </w:tc>
      </w:tr>
      <w:tr w:rsidR="00BD1FA6" w:rsidRPr="00BD1FA6" w:rsidTr="00BD1FA6">
        <w:tc>
          <w:tcPr>
            <w:tcW w:w="4535" w:type="dxa"/>
            <w:gridSpan w:val="2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Воздушная прокладка провода с медными жилами</w:t>
            </w:r>
          </w:p>
        </w:tc>
        <w:tc>
          <w:tcPr>
            <w:tcW w:w="46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5,46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5,47</w:t>
            </w:r>
          </w:p>
        </w:tc>
      </w:tr>
      <w:tr w:rsidR="00BD1FA6" w:rsidRPr="00BD1FA6" w:rsidTr="00BD1FA6">
        <w:tc>
          <w:tcPr>
            <w:tcW w:w="4535" w:type="dxa"/>
            <w:gridSpan w:val="2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Воздушная прокладка провода с алюминиевыми жилами</w:t>
            </w:r>
          </w:p>
        </w:tc>
        <w:tc>
          <w:tcPr>
            <w:tcW w:w="46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5,58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5,59</w:t>
            </w:r>
          </w:p>
        </w:tc>
      </w:tr>
      <w:tr w:rsidR="00BD1FA6" w:rsidRPr="00BD1FA6" w:rsidTr="00BD1FA6">
        <w:tc>
          <w:tcPr>
            <w:tcW w:w="4535" w:type="dxa"/>
            <w:gridSpan w:val="2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Сети наружного освещения</w:t>
            </w:r>
          </w:p>
        </w:tc>
        <w:tc>
          <w:tcPr>
            <w:tcW w:w="46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9,73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9,90</w:t>
            </w:r>
          </w:p>
        </w:tc>
      </w:tr>
      <w:tr w:rsidR="00BD1FA6" w:rsidRPr="00BD1FA6" w:rsidTr="00BD1FA6">
        <w:tc>
          <w:tcPr>
            <w:tcW w:w="4535" w:type="dxa"/>
            <w:gridSpan w:val="2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Прочие объекты</w:t>
            </w:r>
          </w:p>
        </w:tc>
        <w:tc>
          <w:tcPr>
            <w:tcW w:w="46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8,31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8,35</w:t>
            </w:r>
          </w:p>
        </w:tc>
      </w:tr>
      <w:tr w:rsidR="00BD1FA6" w:rsidRPr="00BD1FA6" w:rsidTr="00BD1FA6">
        <w:tc>
          <w:tcPr>
            <w:tcW w:w="4535" w:type="dxa"/>
            <w:gridSpan w:val="2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Пусконаладочные работы &lt;3&gt;</w:t>
            </w:r>
          </w:p>
        </w:tc>
        <w:tc>
          <w:tcPr>
            <w:tcW w:w="46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18,46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18,31</w:t>
            </w:r>
          </w:p>
        </w:tc>
      </w:tr>
      <w:tr w:rsidR="00BD1FA6" w:rsidRPr="00BD1FA6" w:rsidTr="00BD1FA6">
        <w:tc>
          <w:tcPr>
            <w:tcW w:w="4535" w:type="dxa"/>
            <w:gridSpan w:val="2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Электрификация железных дорог &lt;4&gt;</w:t>
            </w:r>
          </w:p>
        </w:tc>
        <w:tc>
          <w:tcPr>
            <w:tcW w:w="46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5,73</w:t>
            </w:r>
          </w:p>
        </w:tc>
      </w:tr>
      <w:tr w:rsidR="00BD1FA6" w:rsidRPr="00BD1FA6" w:rsidTr="00BD1FA6">
        <w:tc>
          <w:tcPr>
            <w:tcW w:w="4535" w:type="dxa"/>
            <w:gridSpan w:val="2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Железные дороги &lt;4&gt;</w:t>
            </w:r>
          </w:p>
        </w:tc>
        <w:tc>
          <w:tcPr>
            <w:tcW w:w="46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8,28</w:t>
            </w:r>
          </w:p>
        </w:tc>
      </w:tr>
      <w:tr w:rsidR="00BD1FA6" w:rsidRPr="00BD1FA6" w:rsidTr="00BD1FA6">
        <w:tc>
          <w:tcPr>
            <w:tcW w:w="4535" w:type="dxa"/>
            <w:gridSpan w:val="2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Аэродромы гражданского назначения &lt;5&gt;</w:t>
            </w:r>
          </w:p>
        </w:tc>
        <w:tc>
          <w:tcPr>
            <w:tcW w:w="46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9,26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9,27</w:t>
            </w:r>
          </w:p>
        </w:tc>
      </w:tr>
    </w:tbl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</w:p>
    <w:p w:rsidR="00BD1FA6" w:rsidRPr="00BD1FA6" w:rsidRDefault="00BD1FA6" w:rsidP="00BD1FA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Северо-Западный федеральный округ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</w:p>
    <w:p w:rsidR="00BD1FA6" w:rsidRPr="00BD1FA6" w:rsidRDefault="00BD1FA6" w:rsidP="00BD1FA6">
      <w:pPr>
        <w:pStyle w:val="ConsPlusNormal"/>
        <w:jc w:val="right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(без НДС)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2154"/>
        <w:gridCol w:w="3600"/>
      </w:tblGrid>
      <w:tr w:rsidR="00BD1FA6" w:rsidRPr="00BD1FA6">
        <w:tc>
          <w:tcPr>
            <w:tcW w:w="4535" w:type="dxa"/>
            <w:gridSpan w:val="2"/>
            <w:vMerge w:val="restart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Объект строительства</w:t>
            </w:r>
          </w:p>
        </w:tc>
        <w:tc>
          <w:tcPr>
            <w:tcW w:w="3600" w:type="dxa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Индексы к ФЕР-2001/ТЕР-2001 по объектам строительства</w:t>
            </w:r>
          </w:p>
        </w:tc>
      </w:tr>
      <w:tr w:rsidR="00BD1FA6" w:rsidRPr="00BD1FA6">
        <w:tc>
          <w:tcPr>
            <w:tcW w:w="4535" w:type="dxa"/>
            <w:gridSpan w:val="2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Ненецкий автономный округ</w:t>
            </w:r>
          </w:p>
        </w:tc>
      </w:tr>
      <w:tr w:rsidR="00BD1FA6" w:rsidRPr="00BD1FA6">
        <w:tc>
          <w:tcPr>
            <w:tcW w:w="2381" w:type="dxa"/>
            <w:vMerge w:val="restart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Многоквартирные жилые дома</w:t>
            </w:r>
          </w:p>
        </w:tc>
        <w:tc>
          <w:tcPr>
            <w:tcW w:w="2154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Кирпичные</w:t>
            </w:r>
          </w:p>
        </w:tc>
        <w:tc>
          <w:tcPr>
            <w:tcW w:w="3600" w:type="dxa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19,40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4,71</w:t>
            </w:r>
          </w:p>
        </w:tc>
      </w:tr>
      <w:tr w:rsidR="00BD1FA6" w:rsidRPr="00BD1FA6">
        <w:tc>
          <w:tcPr>
            <w:tcW w:w="2381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Панельные</w:t>
            </w:r>
          </w:p>
        </w:tc>
        <w:tc>
          <w:tcPr>
            <w:tcW w:w="3600" w:type="dxa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16,48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7,65</w:t>
            </w:r>
          </w:p>
        </w:tc>
      </w:tr>
      <w:tr w:rsidR="00BD1FA6" w:rsidRPr="00BD1FA6">
        <w:tc>
          <w:tcPr>
            <w:tcW w:w="2381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Монолитные</w:t>
            </w:r>
          </w:p>
        </w:tc>
        <w:tc>
          <w:tcPr>
            <w:tcW w:w="3600" w:type="dxa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17,04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6,13</w:t>
            </w:r>
          </w:p>
        </w:tc>
      </w:tr>
      <w:tr w:rsidR="00BD1FA6" w:rsidRPr="00BD1FA6">
        <w:tc>
          <w:tcPr>
            <w:tcW w:w="2381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3600" w:type="dxa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17,61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5,70</w:t>
            </w:r>
          </w:p>
        </w:tc>
      </w:tr>
      <w:tr w:rsidR="00BD1FA6" w:rsidRPr="00BD1FA6">
        <w:tc>
          <w:tcPr>
            <w:tcW w:w="4535" w:type="dxa"/>
            <w:gridSpan w:val="2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Административные здания</w:t>
            </w:r>
          </w:p>
        </w:tc>
        <w:tc>
          <w:tcPr>
            <w:tcW w:w="3600" w:type="dxa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15,74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6,31</w:t>
            </w:r>
          </w:p>
        </w:tc>
      </w:tr>
      <w:tr w:rsidR="00BD1FA6" w:rsidRPr="00BD1FA6">
        <w:tc>
          <w:tcPr>
            <w:tcW w:w="2381" w:type="dxa"/>
            <w:vMerge w:val="restart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Объекты образования</w:t>
            </w:r>
          </w:p>
        </w:tc>
        <w:tc>
          <w:tcPr>
            <w:tcW w:w="2154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Детские сады</w:t>
            </w:r>
          </w:p>
        </w:tc>
        <w:tc>
          <w:tcPr>
            <w:tcW w:w="3600" w:type="dxa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15,52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5,55</w:t>
            </w:r>
          </w:p>
        </w:tc>
      </w:tr>
      <w:tr w:rsidR="00BD1FA6" w:rsidRPr="00BD1FA6">
        <w:tc>
          <w:tcPr>
            <w:tcW w:w="2381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3600" w:type="dxa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14,57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5,68</w:t>
            </w:r>
          </w:p>
        </w:tc>
      </w:tr>
      <w:tr w:rsidR="00BD1FA6" w:rsidRPr="00BD1FA6">
        <w:tc>
          <w:tcPr>
            <w:tcW w:w="2381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3600" w:type="dxa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15,14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5,61</w:t>
            </w:r>
          </w:p>
        </w:tc>
      </w:tr>
      <w:tr w:rsidR="00BD1FA6" w:rsidRPr="00BD1FA6">
        <w:tc>
          <w:tcPr>
            <w:tcW w:w="2381" w:type="dxa"/>
            <w:vMerge w:val="restart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Объекты здравоохранения</w:t>
            </w:r>
          </w:p>
        </w:tc>
        <w:tc>
          <w:tcPr>
            <w:tcW w:w="2154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Поликлиники</w:t>
            </w:r>
          </w:p>
        </w:tc>
        <w:tc>
          <w:tcPr>
            <w:tcW w:w="3600" w:type="dxa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18,00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5,29</w:t>
            </w:r>
          </w:p>
        </w:tc>
      </w:tr>
      <w:tr w:rsidR="00BD1FA6" w:rsidRPr="00BD1FA6">
        <w:tc>
          <w:tcPr>
            <w:tcW w:w="2381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Больницы</w:t>
            </w:r>
          </w:p>
        </w:tc>
        <w:tc>
          <w:tcPr>
            <w:tcW w:w="3600" w:type="dxa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16,00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6,98</w:t>
            </w:r>
          </w:p>
        </w:tc>
      </w:tr>
      <w:tr w:rsidR="00BD1FA6" w:rsidRPr="00BD1FA6">
        <w:tc>
          <w:tcPr>
            <w:tcW w:w="2381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3600" w:type="dxa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16,76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6,17</w:t>
            </w:r>
          </w:p>
        </w:tc>
      </w:tr>
      <w:tr w:rsidR="00BD1FA6" w:rsidRPr="00BD1FA6">
        <w:tc>
          <w:tcPr>
            <w:tcW w:w="4535" w:type="dxa"/>
            <w:gridSpan w:val="2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Объекты спортивного назначения</w:t>
            </w:r>
          </w:p>
        </w:tc>
        <w:tc>
          <w:tcPr>
            <w:tcW w:w="3600" w:type="dxa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15,81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6,52</w:t>
            </w:r>
          </w:p>
        </w:tc>
      </w:tr>
      <w:tr w:rsidR="00BD1FA6" w:rsidRPr="00BD1FA6">
        <w:tc>
          <w:tcPr>
            <w:tcW w:w="4535" w:type="dxa"/>
            <w:gridSpan w:val="2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Объекты культуры</w:t>
            </w:r>
          </w:p>
        </w:tc>
        <w:tc>
          <w:tcPr>
            <w:tcW w:w="3600" w:type="dxa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17,24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5,50</w:t>
            </w:r>
          </w:p>
        </w:tc>
      </w:tr>
      <w:tr w:rsidR="00BD1FA6" w:rsidRPr="00BD1FA6">
        <w:tc>
          <w:tcPr>
            <w:tcW w:w="4535" w:type="dxa"/>
            <w:gridSpan w:val="2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Котельные</w:t>
            </w:r>
          </w:p>
        </w:tc>
        <w:tc>
          <w:tcPr>
            <w:tcW w:w="3600" w:type="dxa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15,40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5,78</w:t>
            </w:r>
          </w:p>
        </w:tc>
      </w:tr>
      <w:tr w:rsidR="00BD1FA6" w:rsidRPr="00BD1FA6">
        <w:tc>
          <w:tcPr>
            <w:tcW w:w="4535" w:type="dxa"/>
            <w:gridSpan w:val="2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Очистные сооружения</w:t>
            </w:r>
          </w:p>
        </w:tc>
        <w:tc>
          <w:tcPr>
            <w:tcW w:w="3600" w:type="dxa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16,94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6,46</w:t>
            </w:r>
          </w:p>
        </w:tc>
      </w:tr>
      <w:tr w:rsidR="00BD1FA6" w:rsidRPr="00BD1FA6">
        <w:tc>
          <w:tcPr>
            <w:tcW w:w="4535" w:type="dxa"/>
            <w:gridSpan w:val="2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Внешние инженерные сети теплоснабжения</w:t>
            </w:r>
          </w:p>
        </w:tc>
        <w:tc>
          <w:tcPr>
            <w:tcW w:w="3600" w:type="dxa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13,66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8,62</w:t>
            </w:r>
          </w:p>
        </w:tc>
      </w:tr>
      <w:tr w:rsidR="00BD1FA6" w:rsidRPr="00BD1FA6">
        <w:tc>
          <w:tcPr>
            <w:tcW w:w="4535" w:type="dxa"/>
            <w:gridSpan w:val="2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Внешние инженерные сети водопровода</w:t>
            </w:r>
          </w:p>
        </w:tc>
        <w:tc>
          <w:tcPr>
            <w:tcW w:w="3600" w:type="dxa"/>
            <w:vAlign w:val="bottom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10,02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5,60</w:t>
            </w:r>
          </w:p>
        </w:tc>
      </w:tr>
      <w:tr w:rsidR="00BD1FA6" w:rsidRPr="00BD1FA6">
        <w:tc>
          <w:tcPr>
            <w:tcW w:w="4535" w:type="dxa"/>
            <w:gridSpan w:val="2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Внешние инженерные сети канализации</w:t>
            </w:r>
          </w:p>
        </w:tc>
        <w:tc>
          <w:tcPr>
            <w:tcW w:w="3600" w:type="dxa"/>
            <w:vAlign w:val="bottom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17,79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9,54</w:t>
            </w:r>
          </w:p>
        </w:tc>
      </w:tr>
      <w:tr w:rsidR="00BD1FA6" w:rsidRPr="00BD1FA6">
        <w:tc>
          <w:tcPr>
            <w:tcW w:w="4535" w:type="dxa"/>
            <w:gridSpan w:val="2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Внешние инженерные сети газоснабжения</w:t>
            </w:r>
          </w:p>
        </w:tc>
        <w:tc>
          <w:tcPr>
            <w:tcW w:w="3600" w:type="dxa"/>
            <w:vAlign w:val="bottom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14,83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8,35</w:t>
            </w:r>
          </w:p>
        </w:tc>
      </w:tr>
      <w:tr w:rsidR="00BD1FA6" w:rsidRPr="00BD1FA6">
        <w:tc>
          <w:tcPr>
            <w:tcW w:w="4535" w:type="dxa"/>
            <w:gridSpan w:val="2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Подземная прокладка кабеля с медными жилами</w:t>
            </w:r>
          </w:p>
        </w:tc>
        <w:tc>
          <w:tcPr>
            <w:tcW w:w="3600" w:type="dxa"/>
            <w:vAlign w:val="bottom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9,41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5,96</w:t>
            </w:r>
          </w:p>
        </w:tc>
      </w:tr>
      <w:tr w:rsidR="00BD1FA6" w:rsidRPr="00BD1FA6">
        <w:tc>
          <w:tcPr>
            <w:tcW w:w="4535" w:type="dxa"/>
            <w:gridSpan w:val="2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Подземная прокладка кабеля с алюминиевыми жилами</w:t>
            </w:r>
          </w:p>
        </w:tc>
        <w:tc>
          <w:tcPr>
            <w:tcW w:w="3600" w:type="dxa"/>
            <w:vAlign w:val="bottom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11,93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5,94</w:t>
            </w:r>
          </w:p>
        </w:tc>
      </w:tr>
      <w:tr w:rsidR="00BD1FA6" w:rsidRPr="00BD1FA6">
        <w:tc>
          <w:tcPr>
            <w:tcW w:w="4535" w:type="dxa"/>
            <w:gridSpan w:val="2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Воздушная прокладка провода с медными жилами</w:t>
            </w:r>
          </w:p>
        </w:tc>
        <w:tc>
          <w:tcPr>
            <w:tcW w:w="3600" w:type="dxa"/>
            <w:vAlign w:val="bottom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7,23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4,85</w:t>
            </w:r>
          </w:p>
        </w:tc>
      </w:tr>
      <w:tr w:rsidR="00BD1FA6" w:rsidRPr="00BD1FA6">
        <w:tc>
          <w:tcPr>
            <w:tcW w:w="4535" w:type="dxa"/>
            <w:gridSpan w:val="2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Воздушная прокладка провода с алюминиевыми жилами</w:t>
            </w:r>
          </w:p>
        </w:tc>
        <w:tc>
          <w:tcPr>
            <w:tcW w:w="3600" w:type="dxa"/>
            <w:vAlign w:val="bottom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8,07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5,68</w:t>
            </w:r>
          </w:p>
        </w:tc>
      </w:tr>
      <w:tr w:rsidR="00BD1FA6" w:rsidRPr="00BD1FA6">
        <w:tc>
          <w:tcPr>
            <w:tcW w:w="4535" w:type="dxa"/>
            <w:gridSpan w:val="2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Сети наружного освещения</w:t>
            </w:r>
          </w:p>
        </w:tc>
        <w:tc>
          <w:tcPr>
            <w:tcW w:w="3600" w:type="dxa"/>
            <w:vAlign w:val="bottom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19,78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11,36</w:t>
            </w:r>
          </w:p>
        </w:tc>
      </w:tr>
      <w:tr w:rsidR="00BD1FA6" w:rsidRPr="00BD1FA6">
        <w:tc>
          <w:tcPr>
            <w:tcW w:w="4535" w:type="dxa"/>
            <w:gridSpan w:val="2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Прочие объекты</w:t>
            </w:r>
          </w:p>
        </w:tc>
        <w:tc>
          <w:tcPr>
            <w:tcW w:w="3600" w:type="dxa"/>
            <w:vAlign w:val="bottom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16,90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5,88</w:t>
            </w:r>
          </w:p>
        </w:tc>
      </w:tr>
      <w:tr w:rsidR="00BD1FA6" w:rsidRPr="00BD1FA6">
        <w:tc>
          <w:tcPr>
            <w:tcW w:w="4535" w:type="dxa"/>
            <w:gridSpan w:val="2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Пусконаладочные работы &lt;4&gt;</w:t>
            </w:r>
          </w:p>
        </w:tc>
        <w:tc>
          <w:tcPr>
            <w:tcW w:w="3600" w:type="dxa"/>
            <w:vAlign w:val="bottom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52,02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20,69</w:t>
            </w:r>
          </w:p>
        </w:tc>
      </w:tr>
      <w:tr w:rsidR="00BD1FA6" w:rsidRPr="00BD1FA6">
        <w:tc>
          <w:tcPr>
            <w:tcW w:w="4535" w:type="dxa"/>
            <w:gridSpan w:val="2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Электрификация железных дорог &lt;5&gt;</w:t>
            </w:r>
          </w:p>
        </w:tc>
        <w:tc>
          <w:tcPr>
            <w:tcW w:w="360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4535" w:type="dxa"/>
            <w:gridSpan w:val="2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Железные дороги &lt;5&gt;</w:t>
            </w:r>
          </w:p>
        </w:tc>
        <w:tc>
          <w:tcPr>
            <w:tcW w:w="360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4535" w:type="dxa"/>
            <w:gridSpan w:val="2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Аэродромы гражданского назначения &lt;6&gt;</w:t>
            </w:r>
          </w:p>
        </w:tc>
        <w:tc>
          <w:tcPr>
            <w:tcW w:w="3600" w:type="dxa"/>
            <w:vAlign w:val="bottom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18,64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4,41</w:t>
            </w:r>
          </w:p>
        </w:tc>
      </w:tr>
    </w:tbl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</w:p>
    <w:p w:rsidR="00BD1FA6" w:rsidRPr="00BD1FA6" w:rsidRDefault="00BD1FA6" w:rsidP="00BD1FA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Дальневосточный федеральный округ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</w:p>
    <w:p w:rsidR="00BD1FA6" w:rsidRPr="00BD1FA6" w:rsidRDefault="00BD1FA6" w:rsidP="00BD1FA6">
      <w:pPr>
        <w:pStyle w:val="ConsPlusNormal"/>
        <w:jc w:val="right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(без НДС)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</w:p>
    <w:p w:rsidR="00BD1FA6" w:rsidRPr="00BD1FA6" w:rsidRDefault="00BD1FA6" w:rsidP="00BD1FA6">
      <w:pPr>
        <w:spacing w:after="0" w:line="240" w:lineRule="auto"/>
        <w:rPr>
          <w:rFonts w:ascii="Times New Roman" w:hAnsi="Times New Roman" w:cs="Times New Roman"/>
        </w:rPr>
        <w:sectPr w:rsidR="00BD1FA6" w:rsidRPr="00BD1FA6" w:rsidSect="009D4F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1392"/>
        <w:gridCol w:w="1042"/>
        <w:gridCol w:w="1046"/>
        <w:gridCol w:w="1042"/>
        <w:gridCol w:w="1046"/>
        <w:gridCol w:w="1042"/>
        <w:gridCol w:w="1046"/>
        <w:gridCol w:w="1042"/>
        <w:gridCol w:w="1056"/>
        <w:gridCol w:w="1042"/>
        <w:gridCol w:w="1066"/>
        <w:gridCol w:w="1022"/>
        <w:gridCol w:w="1027"/>
      </w:tblGrid>
      <w:tr w:rsidR="00BD1FA6" w:rsidRPr="00BD1FA6" w:rsidTr="00BD1FA6">
        <w:tc>
          <w:tcPr>
            <w:tcW w:w="2805" w:type="dxa"/>
            <w:gridSpan w:val="2"/>
            <w:vMerge w:val="restart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Объект строительства</w:t>
            </w:r>
          </w:p>
        </w:tc>
        <w:tc>
          <w:tcPr>
            <w:tcW w:w="12519" w:type="dxa"/>
            <w:gridSpan w:val="12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Индексы к ФЕР-2001/ТЕР-2001 по объектам строительства</w:t>
            </w:r>
          </w:p>
        </w:tc>
      </w:tr>
      <w:tr w:rsidR="00BD1FA6" w:rsidRPr="00BD1FA6" w:rsidTr="00BD1FA6">
        <w:tc>
          <w:tcPr>
            <w:tcW w:w="2805" w:type="dxa"/>
            <w:gridSpan w:val="2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Республика Саха (Якутия) (1 зона)</w:t>
            </w:r>
          </w:p>
        </w:tc>
        <w:tc>
          <w:tcPr>
            <w:tcW w:w="1046" w:type="dxa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Республика Саха (Якутия) (2 зона)</w:t>
            </w:r>
          </w:p>
        </w:tc>
        <w:tc>
          <w:tcPr>
            <w:tcW w:w="1042" w:type="dxa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Республика Саха (Якутия) (3 зона)</w:t>
            </w:r>
          </w:p>
        </w:tc>
        <w:tc>
          <w:tcPr>
            <w:tcW w:w="1046" w:type="dxa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Республика Саха (Якутия) (4 зона)</w:t>
            </w:r>
          </w:p>
        </w:tc>
        <w:tc>
          <w:tcPr>
            <w:tcW w:w="1042" w:type="dxa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Республика Саха (Якутия) (5 зона)</w:t>
            </w:r>
          </w:p>
        </w:tc>
        <w:tc>
          <w:tcPr>
            <w:tcW w:w="1046" w:type="dxa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Республика Саха (Якутия) (6 зона)</w:t>
            </w:r>
          </w:p>
        </w:tc>
        <w:tc>
          <w:tcPr>
            <w:tcW w:w="1042" w:type="dxa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Республика Саха (Якутия) (7 зона)</w:t>
            </w:r>
          </w:p>
        </w:tc>
        <w:tc>
          <w:tcPr>
            <w:tcW w:w="1056" w:type="dxa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Республика Саха (Якутия) (8 зона)</w:t>
            </w:r>
          </w:p>
        </w:tc>
        <w:tc>
          <w:tcPr>
            <w:tcW w:w="1042" w:type="dxa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Республика Саха (Якутия) (9 зона)</w:t>
            </w:r>
          </w:p>
        </w:tc>
        <w:tc>
          <w:tcPr>
            <w:tcW w:w="1066" w:type="dxa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Республика Саха (Якутия) (10 зона)</w:t>
            </w:r>
          </w:p>
        </w:tc>
        <w:tc>
          <w:tcPr>
            <w:tcW w:w="1022" w:type="dxa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Республика Саха (Якутия) (11 зона)</w:t>
            </w:r>
          </w:p>
        </w:tc>
        <w:tc>
          <w:tcPr>
            <w:tcW w:w="1027" w:type="dxa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Камчатский край</w:t>
            </w:r>
          </w:p>
        </w:tc>
      </w:tr>
      <w:tr w:rsidR="00BD1FA6" w:rsidRPr="00BD1FA6" w:rsidTr="00BD1FA6">
        <w:tc>
          <w:tcPr>
            <w:tcW w:w="1413" w:type="dxa"/>
            <w:vMerge w:val="restart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Многоквартирные жилые дома</w:t>
            </w:r>
          </w:p>
        </w:tc>
        <w:tc>
          <w:tcPr>
            <w:tcW w:w="1392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Кирпичные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17,19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16,76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22,00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20,96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20,86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25,31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26,68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28,74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33,83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34,41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27,62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21,20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 w:rsidTr="00BD1FA6">
        <w:tc>
          <w:tcPr>
            <w:tcW w:w="1413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Панельные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14,97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14,45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19,33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17,81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18,37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21,09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23,33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25,01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29,38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29,91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23,32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20,25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 w:rsidTr="00BD1FA6">
        <w:tc>
          <w:tcPr>
            <w:tcW w:w="1413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Монолитные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15,60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15,94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18,17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18,07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18,08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21,35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22,00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23,29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26,19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26,53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22,16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19,25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 w:rsidTr="00BD1FA6">
        <w:tc>
          <w:tcPr>
            <w:tcW w:w="1413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15,98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15,84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19,65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18,97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19,06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22,58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23,81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25,42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29,49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29,96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24,19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20,08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 w:rsidTr="00BD1FA6">
        <w:tc>
          <w:tcPr>
            <w:tcW w:w="2805" w:type="dxa"/>
            <w:gridSpan w:val="2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Административные здания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14,30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14,37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15,68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15,59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15,72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18,27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18,58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19,33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21,18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21,19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18,71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16,68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 w:rsidTr="00BD1FA6">
        <w:tc>
          <w:tcPr>
            <w:tcW w:w="1413" w:type="dxa"/>
            <w:vMerge w:val="restart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Объекты образования</w:t>
            </w:r>
          </w:p>
        </w:tc>
        <w:tc>
          <w:tcPr>
            <w:tcW w:w="1392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Детские сады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14,39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14,82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16,21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16,40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16,36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19,38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19,55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20,87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23,23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23,41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19,69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16,25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 w:rsidTr="00BD1FA6">
        <w:tc>
          <w:tcPr>
            <w:tcW w:w="1413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13,53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13,76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14,76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14,88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14,81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17,50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17,46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18,27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20,10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20,20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17,60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15,30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 w:rsidTr="00BD1FA6">
        <w:tc>
          <w:tcPr>
            <w:tcW w:w="1413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14,16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14,37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15,78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15,95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15,90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18,76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18,91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5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20,05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22,17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6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22,33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2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19,06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2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16,00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BD1FA6" w:rsidRPr="00BD1FA6" w:rsidTr="00BD1FA6">
        <w:tc>
          <w:tcPr>
            <w:tcW w:w="1413" w:type="dxa"/>
            <w:vMerge w:val="restart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Объекты здравоохранения</w:t>
            </w:r>
          </w:p>
        </w:tc>
        <w:tc>
          <w:tcPr>
            <w:tcW w:w="1392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Поликлиники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15,85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15,54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20,40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19,21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19,53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23,49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24,98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26,91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31,70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32,10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25,28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20,69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 w:rsidTr="00BD1FA6">
        <w:tc>
          <w:tcPr>
            <w:tcW w:w="1413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Больницы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14,59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14,49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17,14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16,95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16,92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19,73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20,54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21,81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24,50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24,76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20,81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18,79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 w:rsidTr="00BD1FA6">
        <w:tc>
          <w:tcPr>
            <w:tcW w:w="1413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15,07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14,89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18,40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17,83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17,93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21,19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22,25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23,77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27,28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27,60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22,53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19,45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 w:rsidTr="00BD1FA6">
        <w:tc>
          <w:tcPr>
            <w:tcW w:w="2805" w:type="dxa"/>
            <w:gridSpan w:val="2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Объекты спортивного назначения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14,26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14,17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16,10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15,89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16,00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18,79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19,21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20,13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22,13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22,29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19,50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17,36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 w:rsidTr="00BD1FA6">
        <w:tc>
          <w:tcPr>
            <w:tcW w:w="2805" w:type="dxa"/>
            <w:gridSpan w:val="2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Объекты культуры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15,60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15,34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18,89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18,03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18,35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21,64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22,70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24,39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27,84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28,06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22,90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19,03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 w:rsidTr="00BD1FA6">
        <w:tc>
          <w:tcPr>
            <w:tcW w:w="2805" w:type="dxa"/>
            <w:gridSpan w:val="2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Котельные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14,10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13,98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16,06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15,72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16,07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17,91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18,83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20,91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22,09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22,26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19,36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16,90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 w:rsidTr="00BD1FA6">
        <w:tc>
          <w:tcPr>
            <w:tcW w:w="2805" w:type="dxa"/>
            <w:gridSpan w:val="2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Очистные сооружения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14,79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15,51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17,05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17,16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17,98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19,69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21,59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22,94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26,37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27,07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21,77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18,02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 w:rsidTr="00BD1FA6">
        <w:tc>
          <w:tcPr>
            <w:tcW w:w="2805" w:type="dxa"/>
            <w:gridSpan w:val="2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Внешние инженерные сети теплоснабжения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12,80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12,94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13,75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13,05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13,59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14,80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14,71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14,78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15,43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15,51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14,80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14,94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 w:rsidTr="00BD1FA6">
        <w:tc>
          <w:tcPr>
            <w:tcW w:w="2805" w:type="dxa"/>
            <w:gridSpan w:val="2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Внешние инженерные сети водопровода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9,47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9,36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9,90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10,05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9,80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11,42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11,01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11,17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11,59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11,64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11,04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10,85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 w:rsidTr="00BD1FA6">
        <w:tc>
          <w:tcPr>
            <w:tcW w:w="2805" w:type="dxa"/>
            <w:gridSpan w:val="2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Внешние инженерные сети канализации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15,66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15,65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16,50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15,93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16,37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18,32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18,54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18,83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19,65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19,77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18,45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18,46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 w:rsidTr="00BD1FA6">
        <w:tc>
          <w:tcPr>
            <w:tcW w:w="2805" w:type="dxa"/>
            <w:gridSpan w:val="2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Внешние инженерные сети газоснабжения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14,08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14,81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15,06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14,63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15,01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16,36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15,95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15,99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16,42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16,43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15,88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16,48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 w:rsidTr="00BD1FA6">
        <w:tc>
          <w:tcPr>
            <w:tcW w:w="2805" w:type="dxa"/>
            <w:gridSpan w:val="2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Подземная прокладка кабеля с медными жилами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10,52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10,69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11,17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10,84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11,06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12,04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11,92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12,09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12,59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12,63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11,96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11,19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 w:rsidTr="00BD1FA6">
        <w:tc>
          <w:tcPr>
            <w:tcW w:w="2805" w:type="dxa"/>
            <w:gridSpan w:val="2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Подземная прокладка кабеля с алюминиевыми жилами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11,15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11,57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12,18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11,78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12,04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13,59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13,39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13,65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14,41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14,47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13,55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13,21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 w:rsidTr="00BD1FA6">
        <w:tc>
          <w:tcPr>
            <w:tcW w:w="2805" w:type="dxa"/>
            <w:gridSpan w:val="2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Воздушная прокладка провода с медными жилами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7,97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7,81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8,80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8,54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8,59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8,81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9,58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9,90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10,72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10,82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9,67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8,74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 w:rsidTr="00BD1FA6">
        <w:tc>
          <w:tcPr>
            <w:tcW w:w="2805" w:type="dxa"/>
            <w:gridSpan w:val="2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Воздушная прокладка провода с алюминиевыми жилами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8,06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7,84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8,82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8,82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8,90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9,14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10,24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10,67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11,77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11,91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10,29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9,46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 w:rsidTr="00BD1FA6">
        <w:tc>
          <w:tcPr>
            <w:tcW w:w="2805" w:type="dxa"/>
            <w:gridSpan w:val="2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Сети наружного освещения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18,25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18,92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19,38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18,90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19,28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21,16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21,16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21,27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21,90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21,93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21,23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21,54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 w:rsidTr="00BD1FA6">
        <w:tc>
          <w:tcPr>
            <w:tcW w:w="2805" w:type="dxa"/>
            <w:gridSpan w:val="2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Прочие объекты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15,00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15,21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17,25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16,80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17,47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19,83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21,52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22,88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26,36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26,92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21,85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18,63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 w:rsidTr="00BD1FA6">
        <w:tc>
          <w:tcPr>
            <w:tcW w:w="2805" w:type="dxa"/>
            <w:gridSpan w:val="2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Пусконаладочные работы &lt;4&gt;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45,49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45,49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45,49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45,49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45,49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53,08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53,08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53,08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53,08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53,08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53,08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53,97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 w:rsidTr="00BD1FA6">
        <w:tc>
          <w:tcPr>
            <w:tcW w:w="2805" w:type="dxa"/>
            <w:gridSpan w:val="2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 xml:space="preserve">Электрификация железных </w:t>
            </w:r>
            <w:r w:rsidRPr="00BD1FA6">
              <w:rPr>
                <w:rFonts w:ascii="Times New Roman" w:hAnsi="Times New Roman" w:cs="Times New Roman"/>
              </w:rPr>
              <w:lastRenderedPageBreak/>
              <w:t>дорог &lt;5&gt;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 w:rsidTr="00BD1FA6">
        <w:tc>
          <w:tcPr>
            <w:tcW w:w="2805" w:type="dxa"/>
            <w:gridSpan w:val="2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Железные дороги &lt;5&gt;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 w:rsidTr="00BD1FA6">
        <w:tc>
          <w:tcPr>
            <w:tcW w:w="2805" w:type="dxa"/>
            <w:gridSpan w:val="2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Аэродромы гражданского назначения &lt;6&gt;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14,73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17,04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17,65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18,60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21,99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04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26,53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30,98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05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33,61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04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42,38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066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45,28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022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25,79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02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19,31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</w:t>
            </w:r>
          </w:p>
        </w:tc>
      </w:tr>
    </w:tbl>
    <w:p w:rsidR="00BD1FA6" w:rsidRPr="00BD1FA6" w:rsidRDefault="00BD1FA6" w:rsidP="00BD1FA6">
      <w:pPr>
        <w:spacing w:after="0" w:line="240" w:lineRule="auto"/>
        <w:rPr>
          <w:rFonts w:ascii="Times New Roman" w:hAnsi="Times New Roman" w:cs="Times New Roman"/>
        </w:rPr>
        <w:sectPr w:rsidR="00BD1FA6" w:rsidRPr="00BD1FA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Примечания: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1. Для учета повышенной нормы накладных расходов в сметной документации, составленной с использованием нормативов, предусмотренных Методическими указаниями по определению величины накладных расходов в строительстве (МДС 81-33.2004), утвержденными постановлением Госстроя России от 12.01.2004 N 6, к индексам изменения стоимости СМР и пусконаладочных работ следует применять следующие коэффициенты: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- для районов Крайнего Севера - 1,02 (к индексам к ФЕР), 1,005 (к индексам к ТЕР);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- для местностей, приравненных к районам Крайнего Севера, - 1,01 (к индексам к ФЕР), 1,003 (к индексам к ТЕР).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2. Индексы на СМР и пусконаладочные работы применяются к базисной стоимости работ, учитывающей прямые затраты, накладные расходы и сметную прибыль.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3. Индексы применимы только к указанной ценовой зоне.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4. Индекс по строке "Пусконаладочные работы" применяется к величине затрат на оплату труда пусконаладочного персонала, определенных по соответствующим единичным расценкам на пусконаладочные работы.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5. Индексы "Электрификация железных дорог", "Железные дороги" указаны только к сметно-нормативной базе ФЕР-2001.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6. Индексы по строке "Аэродромы гражданского назначения" применяются для определения сметной стоимости строительства аэродромов гражданского назначения при наличии в их составе объектов, предназначенных для взлета, посадки, руления и стоянки воздушных судов с искусственным покрытием (взлетно-посадочные полосы, рулежные дорожки, места стоянки воздушных судов, перроны аэродромов), в случае если сметная стоимость указанных объектов в базисном уровне цен составляет наибольшую стоимость от совокупной сметной стоимости строительства в базисном уровне цен.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</w:p>
    <w:p w:rsidR="00BD1FA6" w:rsidRPr="00BD1FA6" w:rsidRDefault="00BD1FA6" w:rsidP="00BD1FA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Приложение N 2</w:t>
      </w:r>
    </w:p>
    <w:p w:rsidR="00BD1FA6" w:rsidRPr="00BD1FA6" w:rsidRDefault="00BD1FA6" w:rsidP="00BD1FA6">
      <w:pPr>
        <w:pStyle w:val="ConsPlusNormal"/>
        <w:jc w:val="right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к письму Минстроя России</w:t>
      </w:r>
    </w:p>
    <w:p w:rsidR="00BD1FA6" w:rsidRPr="00BD1FA6" w:rsidRDefault="00BD1FA6" w:rsidP="00BD1FA6">
      <w:pPr>
        <w:pStyle w:val="ConsPlusNormal"/>
        <w:jc w:val="right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от ____________ N ______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</w:p>
    <w:p w:rsidR="00BD1FA6" w:rsidRPr="00BD1FA6" w:rsidRDefault="00BD1FA6" w:rsidP="00BD1FA6">
      <w:pPr>
        <w:pStyle w:val="ConsPlusTitle"/>
        <w:jc w:val="center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ИНДЕКСЫ</w:t>
      </w:r>
    </w:p>
    <w:p w:rsidR="00BD1FA6" w:rsidRPr="00BD1FA6" w:rsidRDefault="00BD1FA6" w:rsidP="00BD1FA6">
      <w:pPr>
        <w:pStyle w:val="ConsPlusTitle"/>
        <w:jc w:val="center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ИЗМЕНЕНИЯ СМЕТНОЙ СТОИМОСТИ ПО ЭЛЕМЕНТАМ ПРЯМЫХ ЗАТРАТ</w:t>
      </w:r>
    </w:p>
    <w:p w:rsidR="00BD1FA6" w:rsidRPr="00BD1FA6" w:rsidRDefault="00BD1FA6" w:rsidP="00BD1FA6">
      <w:pPr>
        <w:pStyle w:val="ConsPlusTitle"/>
        <w:jc w:val="center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ПО ОБЪЕКТАМ СТРОИТЕЛЬСТВА, ОПРЕДЕЛЯЕМЫХ С ПРИМЕНЕНИЕМ</w:t>
      </w:r>
    </w:p>
    <w:p w:rsidR="00BD1FA6" w:rsidRPr="00BD1FA6" w:rsidRDefault="00BD1FA6" w:rsidP="00BD1FA6">
      <w:pPr>
        <w:pStyle w:val="ConsPlusTitle"/>
        <w:jc w:val="center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ФЕДЕРАЛЬНЫХ И ТЕРРИТОРИАЛЬНЫХ ЕДИНИЧНЫХ РАСЦЕНОК,</w:t>
      </w:r>
    </w:p>
    <w:p w:rsidR="00BD1FA6" w:rsidRPr="00BD1FA6" w:rsidRDefault="00BD1FA6" w:rsidP="00BD1FA6">
      <w:pPr>
        <w:pStyle w:val="ConsPlusTitle"/>
        <w:jc w:val="center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НА I КВАРТАЛ 2021 ГОДА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</w:p>
    <w:p w:rsidR="00BD1FA6" w:rsidRPr="00BD1FA6" w:rsidRDefault="00BD1FA6" w:rsidP="00BD1FA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Дальневосточный федеральный округ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</w:p>
    <w:p w:rsidR="00BD1FA6" w:rsidRPr="00BD1FA6" w:rsidRDefault="00BD1FA6" w:rsidP="00BD1FA6">
      <w:pPr>
        <w:pStyle w:val="ConsPlusNormal"/>
        <w:jc w:val="right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(без НДС)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964"/>
        <w:gridCol w:w="1587"/>
        <w:gridCol w:w="1020"/>
        <w:gridCol w:w="1077"/>
        <w:gridCol w:w="1134"/>
        <w:gridCol w:w="964"/>
        <w:gridCol w:w="1077"/>
      </w:tblGrid>
      <w:tr w:rsidR="00BD1FA6" w:rsidRPr="00BD1FA6">
        <w:tc>
          <w:tcPr>
            <w:tcW w:w="2155" w:type="dxa"/>
            <w:gridSpan w:val="2"/>
            <w:vMerge w:val="restart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Объект строительства</w:t>
            </w:r>
          </w:p>
        </w:tc>
        <w:tc>
          <w:tcPr>
            <w:tcW w:w="1587" w:type="dxa"/>
            <w:vMerge w:val="restart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Элемент прямых затрат &lt;1&gt;</w:t>
            </w:r>
          </w:p>
        </w:tc>
        <w:tc>
          <w:tcPr>
            <w:tcW w:w="5272" w:type="dxa"/>
            <w:gridSpan w:val="5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Индексы к ФЕР-2001/ТЕР-2001 по объектам строительства</w:t>
            </w:r>
          </w:p>
        </w:tc>
      </w:tr>
      <w:tr w:rsidR="00BD1FA6" w:rsidRPr="00BD1FA6">
        <w:tc>
          <w:tcPr>
            <w:tcW w:w="2155" w:type="dxa"/>
            <w:gridSpan w:val="2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Хабаровский край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(1 зона)</w:t>
            </w:r>
          </w:p>
        </w:tc>
        <w:tc>
          <w:tcPr>
            <w:tcW w:w="1077" w:type="dxa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Хабаровский край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(2 зона)</w:t>
            </w:r>
          </w:p>
        </w:tc>
        <w:tc>
          <w:tcPr>
            <w:tcW w:w="1134" w:type="dxa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Хабаровский край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(3 зона)</w:t>
            </w:r>
          </w:p>
        </w:tc>
        <w:tc>
          <w:tcPr>
            <w:tcW w:w="964" w:type="dxa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Чукотский автономный округ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(1 зона)</w:t>
            </w:r>
          </w:p>
        </w:tc>
        <w:tc>
          <w:tcPr>
            <w:tcW w:w="1077" w:type="dxa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Чукотский автономный округ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(2 зона)</w:t>
            </w:r>
          </w:p>
        </w:tc>
      </w:tr>
      <w:tr w:rsidR="00BD1FA6" w:rsidRPr="00BD1FA6">
        <w:tc>
          <w:tcPr>
            <w:tcW w:w="1191" w:type="dxa"/>
            <w:vMerge w:val="restart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 xml:space="preserve">Многоквартирные жилые </w:t>
            </w:r>
            <w:r w:rsidRPr="00BD1FA6">
              <w:rPr>
                <w:rFonts w:ascii="Times New Roman" w:hAnsi="Times New Roman" w:cs="Times New Roman"/>
              </w:rPr>
              <w:lastRenderedPageBreak/>
              <w:t>дома</w:t>
            </w:r>
          </w:p>
        </w:tc>
        <w:tc>
          <w:tcPr>
            <w:tcW w:w="964" w:type="dxa"/>
            <w:vMerge w:val="restart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Кирпичные</w:t>
            </w: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31,07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23,46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38,47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29,05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44,01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33,24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1191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Материалы, изделия и конструкции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6,99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6,42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7,96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7,30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16,35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1191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Эксплуатация машин и механизмов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10,04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8,48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11,90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10,05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14,62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12,35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1191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Панельные</w:t>
            </w: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31,02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23,43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38,41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29,01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43,94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33,19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61,53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61,53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1191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Материалы, изделия и конструкции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7,37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5,53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7,62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5,71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15,84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11,87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16,38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19,02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1191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Эксплуатация машин и механизмов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10,46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8,96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12,36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10,59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15,00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12,85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17,22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17,57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1191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Монолитные</w:t>
            </w: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31,20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23,56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38,63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29,18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44,20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33,38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61,89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61,89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1191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Материалы, изделия и конструкции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6,56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5,18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6,90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5,44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11,80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9,31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12,27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15,63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1191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Эксплуатация машин и механизмов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10,21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8,50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11,98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9,97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14,98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12,47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16,45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16,87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1191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31,12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23,50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38,53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29,10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44,08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33,30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61,73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61,73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1191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Материалы, изделия и конструкции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6,87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5,61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7,38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6,03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14,07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11,49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14,93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18,96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1191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Эксплуатация машин и механизмов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10,21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8,61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12,05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10,16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14,85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12,52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16,68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17,02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2155" w:type="dxa"/>
            <w:gridSpan w:val="2"/>
            <w:vMerge w:val="restart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Административные здания</w:t>
            </w: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31,21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23,57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38,65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29,19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44,21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33,39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61,91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61,91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2155" w:type="dxa"/>
            <w:gridSpan w:val="2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Материалы, изделия и конструкции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5,77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4,70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6,06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4,94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8,89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7,24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9,51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11,06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2155" w:type="dxa"/>
            <w:gridSpan w:val="2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Эксплуатация машин и механизмов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11,64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9,59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13,59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11,20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16,14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13,30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18,11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18,75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1191" w:type="dxa"/>
            <w:vMerge w:val="restart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Объекты образовани</w:t>
            </w:r>
            <w:r w:rsidRPr="00BD1FA6">
              <w:rPr>
                <w:rFonts w:ascii="Times New Roman" w:hAnsi="Times New Roman" w:cs="Times New Roman"/>
              </w:rPr>
              <w:lastRenderedPageBreak/>
              <w:t>я</w:t>
            </w:r>
          </w:p>
        </w:tc>
        <w:tc>
          <w:tcPr>
            <w:tcW w:w="964" w:type="dxa"/>
            <w:vMerge w:val="restart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Детские сады</w:t>
            </w: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31,26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23,61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38,71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29,23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44,28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33,44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62,01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62,01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BD1FA6" w:rsidRPr="00BD1FA6">
        <w:tc>
          <w:tcPr>
            <w:tcW w:w="1191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Материалы, изделия и конструкции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6,20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5,18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6,43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5,37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10,10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8,43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10,79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13,11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1191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Эксплуатация машин и механизмов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11,34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9,59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13,31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11,25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16,01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13,54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17,45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17,90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1191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31,24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23,59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38,68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29,22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44,26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33,42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61,97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61,97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1191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Материалы, изделия и конструкции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5,1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4,33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5,30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4,50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7,82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6,64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8,14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9,79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1191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Эксплуатация машин и механизмов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11,6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9,75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13,51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11,35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16,42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13,81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17,82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18,43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1191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31,25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38,70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29,23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44,27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33,44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61,99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61,99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1191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Материалы, изделия и конструкции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5,84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4,90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6,06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5,08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9,35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7,84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9,91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12,01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1191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Эксплуатация машин и механизмов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11,44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9,65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13,38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11,29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16,17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13,64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17,59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18,10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1191" w:type="dxa"/>
            <w:vMerge w:val="restart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Объекты здравоохранения</w:t>
            </w:r>
          </w:p>
        </w:tc>
        <w:tc>
          <w:tcPr>
            <w:tcW w:w="964" w:type="dxa"/>
            <w:vMerge w:val="restart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Поликлиники</w:t>
            </w: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31,34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23,67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38,81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29,31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44,40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33,54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62,18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62,18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1191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Материалы, изделия и конструкции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6,47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5,54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7,18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6,15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15,21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13,05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17,27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22,06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1191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Эксплуатация машин и механизмов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13,48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11,28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15,85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13,27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18,69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15,64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20,87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21,48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1191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Больницы</w:t>
            </w: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31,43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23,74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38,92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29,40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44,53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33,63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62,35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62,35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1191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Материалы, изделия и конструкции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7,08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4,99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7,30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5,15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12,48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8,81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12,88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15,16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1191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Эксплуатация машин и механизмов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10,75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9,04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12,59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10,58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15,27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12,83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16,82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17,26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1191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31,40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23,71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38,88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29,36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44,48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33,59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62,28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62,28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1191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Материалы, изделия и конструкции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6,85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5,17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7,26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5,48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13,48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10,18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14,49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17,70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1191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Эксплуатация машин и механизмов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11,96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10,03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14,03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11,77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16,78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14,07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18,61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19,12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2155" w:type="dxa"/>
            <w:gridSpan w:val="2"/>
            <w:vMerge w:val="restart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Объекты спортивного назначения</w:t>
            </w: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31,18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23,55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38,61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29,16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44,18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33,36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61,86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61,86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2155" w:type="dxa"/>
            <w:gridSpan w:val="2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Материалы, изделия и конструкции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6,21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4,37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6,55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4,61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9,78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6,89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10,94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12,75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</w:t>
            </w:r>
          </w:p>
        </w:tc>
      </w:tr>
      <w:tr w:rsidR="00BD1FA6" w:rsidRPr="00BD1FA6">
        <w:tc>
          <w:tcPr>
            <w:tcW w:w="2155" w:type="dxa"/>
            <w:gridSpan w:val="2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Эксплуатация машин и механизмов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10,34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8,84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12,04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10,30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14,26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12,20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15,26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15,93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2155" w:type="dxa"/>
            <w:gridSpan w:val="2"/>
            <w:vMerge w:val="restart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Объекты культуры</w:t>
            </w: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31,20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23,56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38,63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29,18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44,20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33,38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61,89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61,89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</w:t>
            </w:r>
          </w:p>
        </w:tc>
      </w:tr>
      <w:tr w:rsidR="00BD1FA6" w:rsidRPr="00BD1FA6">
        <w:tc>
          <w:tcPr>
            <w:tcW w:w="2155" w:type="dxa"/>
            <w:gridSpan w:val="2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Материалы, изделия и конструкции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6,65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5,16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7,18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5,57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12,81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9,93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14,40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17,35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2155" w:type="dxa"/>
            <w:gridSpan w:val="2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Эксплуатация машин и механизмов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12,25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10,20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14,42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17,19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14,31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19,20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19,75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2155" w:type="dxa"/>
            <w:gridSpan w:val="2"/>
            <w:vMerge w:val="restart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Котельные</w:t>
            </w: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31,28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23,62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38,73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29,25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44,31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33,47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62,05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62,05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2155" w:type="dxa"/>
            <w:gridSpan w:val="2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Материалы, изделия и конструкции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6,09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4,45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6,57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4,80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10,56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7,71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11,13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13,72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2155" w:type="dxa"/>
            <w:gridSpan w:val="2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Эксплуатация машин и механизмов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9,94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8,36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11,55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9,71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14,06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11,82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14,79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15,42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2155" w:type="dxa"/>
            <w:gridSpan w:val="2"/>
            <w:vMerge w:val="restart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Очистные сооружения</w:t>
            </w: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31,07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23,47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38,47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29,06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44,02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33,24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61,64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61,64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2155" w:type="dxa"/>
            <w:gridSpan w:val="2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Материалы, изделия и конструкции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7,49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5,78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8,04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6,18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12,37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9,52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15,07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17,31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2155" w:type="dxa"/>
            <w:gridSpan w:val="2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Эксплуатация машин и механизмов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12,34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10,04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14,10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11,48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17,02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13,85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17,78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18,87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2155" w:type="dxa"/>
            <w:gridSpan w:val="2"/>
            <w:vMerge w:val="restart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Внешние инженерные сети теплоснабжения</w:t>
            </w: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31,06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23,45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38,45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29,04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43,99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33,23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61,61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61,61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2155" w:type="dxa"/>
            <w:gridSpan w:val="2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Материалы, изделия и конструкции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8,11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6,11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8,22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6,19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9,50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7,15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10,18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10,51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2155" w:type="dxa"/>
            <w:gridSpan w:val="2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Эксплуатация машин и механизмов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12,13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9,85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13,61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11,05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16,76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13,61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17,09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18,40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2155" w:type="dxa"/>
            <w:gridSpan w:val="2"/>
            <w:vMerge w:val="restart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Внешние инженерные сети водопровода</w:t>
            </w: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30,89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23,33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38,25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28,89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43,76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33,05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61,27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61,27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</w:t>
            </w:r>
          </w:p>
        </w:tc>
      </w:tr>
      <w:tr w:rsidR="00BD1FA6" w:rsidRPr="00BD1FA6">
        <w:tc>
          <w:tcPr>
            <w:tcW w:w="2155" w:type="dxa"/>
            <w:gridSpan w:val="2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Материалы, изделия и конструкции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4,06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3,29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4,15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3,36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4,89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3,96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4,75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4,86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2155" w:type="dxa"/>
            <w:gridSpan w:val="2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Эксплуатация машин и механизмов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11,71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9,20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13,35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10,48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16,12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12,65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17,04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18,06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2155" w:type="dxa"/>
            <w:gridSpan w:val="2"/>
            <w:vMerge w:val="restart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Внешние инженерные сети канализации</w:t>
            </w: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30,98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23,39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38,36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28,97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43,88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33,14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61,45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61,45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2155" w:type="dxa"/>
            <w:gridSpan w:val="2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Материалы, изделия и конструкции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6,58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4,40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6,83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4,56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9,41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6,28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9,38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10,77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2155" w:type="dxa"/>
            <w:gridSpan w:val="2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Эксплуатация машин и механизмов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12,01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9,38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13,70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10,70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16,51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12,89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17,40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18,44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2155" w:type="dxa"/>
            <w:gridSpan w:val="2"/>
            <w:vMerge w:val="restart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Внешние инженерные сети газоснабжения</w:t>
            </w: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31,04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23,44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38,44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29,03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43,97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33,21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61,57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61,57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2155" w:type="dxa"/>
            <w:gridSpan w:val="2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Материалы, изделия и конструкции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4,70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5,16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5,90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7,42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8,10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2155" w:type="dxa"/>
            <w:gridSpan w:val="2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Эксплуатация машин и механизмов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11,75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9,13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13,38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10,40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16,14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12,54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17,06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18,08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2155" w:type="dxa"/>
            <w:gridSpan w:val="2"/>
            <w:vMerge w:val="restart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Подземная прокладка кабеля с медными жилами</w:t>
            </w: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31,47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23,77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38,97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29,43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44,59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33,67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62,43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62,43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2155" w:type="dxa"/>
            <w:gridSpan w:val="2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Материалы, изделия и конструкции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5,16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6,16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5,28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6,30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5,83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6,96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6,81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7,71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</w:t>
            </w:r>
          </w:p>
        </w:tc>
      </w:tr>
      <w:tr w:rsidR="00BD1FA6" w:rsidRPr="00BD1FA6">
        <w:tc>
          <w:tcPr>
            <w:tcW w:w="2155" w:type="dxa"/>
            <w:gridSpan w:val="2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 xml:space="preserve">Эксплуатация машин и </w:t>
            </w:r>
            <w:r w:rsidRPr="00BD1FA6">
              <w:rPr>
                <w:rFonts w:ascii="Times New Roman" w:hAnsi="Times New Roman" w:cs="Times New Roman"/>
              </w:rPr>
              <w:lastRenderedPageBreak/>
              <w:t>механизмов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9,41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7,99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11,20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9,51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13,20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11,21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14,19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14,80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BD1FA6" w:rsidRPr="00BD1FA6">
        <w:tc>
          <w:tcPr>
            <w:tcW w:w="2155" w:type="dxa"/>
            <w:gridSpan w:val="2"/>
            <w:vMerge w:val="restart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Подземная прокладка кабеля с алюминиевыми жилами</w:t>
            </w: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31,48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23,78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38,99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29,44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44,60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33,69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62,45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62,45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2155" w:type="dxa"/>
            <w:gridSpan w:val="2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Материалы, изделия и конструкции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3,58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3,58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3,85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4,66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4,65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5,10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6,25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2155" w:type="dxa"/>
            <w:gridSpan w:val="2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Эксплуатация машин и механизмов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9,33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7,89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11,09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9,38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13,10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11,08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14,08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14,71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2155" w:type="dxa"/>
            <w:gridSpan w:val="2"/>
            <w:vMerge w:val="restart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Воздушная прокладка провода с медными жилами</w:t>
            </w: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30,63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23,14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37,93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28,65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43,40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32,78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60,77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60,77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2155" w:type="dxa"/>
            <w:gridSpan w:val="2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Материалы, изделия и конструкции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5,31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5,71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5,41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5,82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6,72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7,23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7,38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7,97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2155" w:type="dxa"/>
            <w:gridSpan w:val="2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Эксплуатация машин и механизмов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7,67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6,55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9,00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7,69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10,36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8,85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11,65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11,95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2155" w:type="dxa"/>
            <w:gridSpan w:val="2"/>
            <w:vMerge w:val="restart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Воздушная прокладка провода с алюминиевыми жилами</w:t>
            </w: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30,63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23,13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37,92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28,64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43,39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32,77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60,75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60,75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2155" w:type="dxa"/>
            <w:gridSpan w:val="2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Материалы, изделия и конструкции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5,34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5,11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5,50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5,27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7,26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6,95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7,69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8,38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2155" w:type="dxa"/>
            <w:gridSpan w:val="2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Эксплуатация машин и механизмов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7,67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6,55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9,00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7,69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10,36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8,85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11,65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11,95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2155" w:type="dxa"/>
            <w:gridSpan w:val="2"/>
            <w:vMerge w:val="restart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Сети наружного освещения</w:t>
            </w: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31,52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23,81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39,03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29,48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44,66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33,73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62,53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62,53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2155" w:type="dxa"/>
            <w:gridSpan w:val="2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Материалы, изделия и конструкции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7,77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6,39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8,24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6,78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9,79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8,05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11,04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11,95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2155" w:type="dxa"/>
            <w:gridSpan w:val="2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Эксплуатация машин и механизмов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8,63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7,26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10,15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8,54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11,84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9,97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13,01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13,48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2155" w:type="dxa"/>
            <w:gridSpan w:val="2"/>
            <w:vMerge w:val="restart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Прочие объекты</w:t>
            </w: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31,14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23,52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38,56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29,13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44,12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33,32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61,78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61,78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2155" w:type="dxa"/>
            <w:gridSpan w:val="2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Материалы, изделия и конструкции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7,12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5,75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7,75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6,25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11,98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9,66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13,39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16,04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2155" w:type="dxa"/>
            <w:gridSpan w:val="2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 xml:space="preserve">Эксплуатация </w:t>
            </w:r>
            <w:r w:rsidRPr="00BD1FA6">
              <w:rPr>
                <w:rFonts w:ascii="Times New Roman" w:hAnsi="Times New Roman" w:cs="Times New Roman"/>
              </w:rPr>
              <w:lastRenderedPageBreak/>
              <w:t>машин и механизмов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11,30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9,41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13,08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10,89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15,87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13,22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17,05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17,77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2155" w:type="dxa"/>
            <w:gridSpan w:val="2"/>
            <w:vMerge w:val="restart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Пусконаладочные работы &lt;2&gt;</w:t>
            </w: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31,61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23,88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39,15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29,57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44,79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33,82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62,71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62,71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2155" w:type="dxa"/>
            <w:gridSpan w:val="2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Материалы, изделия и конструкции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2155" w:type="dxa"/>
            <w:gridSpan w:val="2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Эксплуатация машин и механизмов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2155" w:type="dxa"/>
            <w:gridSpan w:val="2"/>
            <w:vMerge w:val="restart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Аэродромы гражданского назначения &lt;3&gt;</w:t>
            </w: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29,90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22,58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37,02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27,96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42,35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31,99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59,31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59,31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2155" w:type="dxa"/>
            <w:gridSpan w:val="2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Материалы, изделия и конструкции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9,11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6,02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10,92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7,22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13,26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8,77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20,50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24,32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2155" w:type="dxa"/>
            <w:gridSpan w:val="2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Эксплуатация машин и механизмов</w:t>
            </w:r>
          </w:p>
        </w:tc>
        <w:tc>
          <w:tcPr>
            <w:tcW w:w="102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11,66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9,81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13,22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11,12</w:t>
            </w:r>
          </w:p>
        </w:tc>
        <w:tc>
          <w:tcPr>
            <w:tcW w:w="113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15,98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13,44</w:t>
            </w:r>
          </w:p>
        </w:tc>
        <w:tc>
          <w:tcPr>
            <w:tcW w:w="96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16,35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17,43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</w:tbl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Примечания: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1. Индекс на оплату труда применяется к величине затрат на оплату труда рабочих-строителей, на оплату труда рабочих, занятых на управлении машинами и механизмами, накладным расходам и сметной прибыли.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2. Индекс по строке "Пусконаладочные работы" применяется к величине затрат на оплату труда пусконаладочного персонала, определенных по соответствующим единичным расценкам на пусконаладочные работы.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3. Индексы по строке "Аэродромы гражданского назначения" применяются для определения сметной стоимости строительства аэродромов гражданского назначения при наличии в их составе объектов, предназначенных для взлета, посадки, руления и стоянки воздушных судов с искусственным покрытием (взлетно-посадочные полосы, рулежные дорожки, места стоянки воздушных судов, перроны аэродромов), в случае если сметная стоимость указанных объектов в базисном уровне цен составляет наибольшую стоимость от совокупной сметной стоимости строительства в базисном уровне цен.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</w:p>
    <w:p w:rsidR="00BD1FA6" w:rsidRPr="00BD1FA6" w:rsidRDefault="00BD1FA6" w:rsidP="00BD1FA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Приложение N 3</w:t>
      </w:r>
    </w:p>
    <w:p w:rsidR="00BD1FA6" w:rsidRPr="00BD1FA6" w:rsidRDefault="00BD1FA6" w:rsidP="00BD1FA6">
      <w:pPr>
        <w:pStyle w:val="ConsPlusNormal"/>
        <w:jc w:val="right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к письму Минстроя России</w:t>
      </w:r>
    </w:p>
    <w:p w:rsidR="00BD1FA6" w:rsidRPr="00BD1FA6" w:rsidRDefault="00BD1FA6" w:rsidP="00BD1FA6">
      <w:pPr>
        <w:pStyle w:val="ConsPlusNormal"/>
        <w:jc w:val="right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от ____________ N ______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</w:p>
    <w:p w:rsidR="00BD1FA6" w:rsidRPr="00BD1FA6" w:rsidRDefault="00BD1FA6" w:rsidP="00BD1FA6">
      <w:pPr>
        <w:pStyle w:val="ConsPlusTitle"/>
        <w:jc w:val="center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ИНДЕКСЫ</w:t>
      </w:r>
    </w:p>
    <w:p w:rsidR="00BD1FA6" w:rsidRPr="00BD1FA6" w:rsidRDefault="00BD1FA6" w:rsidP="00BD1FA6">
      <w:pPr>
        <w:pStyle w:val="ConsPlusTitle"/>
        <w:jc w:val="center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ИЗМЕНЕНИЯ СМЕТНОЙ СТОИМОСТИ СТРОИТЕЛЬНО-МОНТАЖНЫХ РАБОТ</w:t>
      </w:r>
    </w:p>
    <w:p w:rsidR="00BD1FA6" w:rsidRPr="00BD1FA6" w:rsidRDefault="00BD1FA6" w:rsidP="00BD1FA6">
      <w:pPr>
        <w:pStyle w:val="ConsPlusTitle"/>
        <w:jc w:val="center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ПО ОБЪЕКТАМ СТРОИТЕЛЬСТВА "АВТОМОБИЛЬНЫЕ ДОРОГИ"</w:t>
      </w:r>
    </w:p>
    <w:p w:rsidR="00BD1FA6" w:rsidRPr="00BD1FA6" w:rsidRDefault="00BD1FA6" w:rsidP="00BD1FA6">
      <w:pPr>
        <w:pStyle w:val="ConsPlusTitle"/>
        <w:jc w:val="center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И "ИСКУССТВЕННЫЕ ДОРОЖНЫЕ СООРУЖЕНИЯ", ОПРЕДЕЛЯЕМЫХ</w:t>
      </w:r>
    </w:p>
    <w:p w:rsidR="00BD1FA6" w:rsidRPr="00BD1FA6" w:rsidRDefault="00BD1FA6" w:rsidP="00BD1FA6">
      <w:pPr>
        <w:pStyle w:val="ConsPlusTitle"/>
        <w:jc w:val="center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С ПРИМЕНЕНИЕМ ФЕДЕРАЛЬНЫХ ЕДИНИЧНЫХ РАСЦЕНОК</w:t>
      </w:r>
    </w:p>
    <w:p w:rsidR="00BD1FA6" w:rsidRPr="00BD1FA6" w:rsidRDefault="00BD1FA6" w:rsidP="00BD1FA6">
      <w:pPr>
        <w:pStyle w:val="ConsPlusTitle"/>
        <w:jc w:val="center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НА I КВАРТАЛ 2021 ГОДА &lt;1&gt;, &lt;2&gt;, &lt;3&gt;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</w:p>
    <w:p w:rsidR="00BD1FA6" w:rsidRPr="00BD1FA6" w:rsidRDefault="00BD1FA6" w:rsidP="00BD1FA6">
      <w:pPr>
        <w:pStyle w:val="ConsPlusNormal"/>
        <w:jc w:val="right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lastRenderedPageBreak/>
        <w:t>(без НДС)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5556"/>
        <w:gridCol w:w="1361"/>
        <w:gridCol w:w="1474"/>
      </w:tblGrid>
      <w:tr w:rsidR="00BD1FA6" w:rsidRPr="00BD1FA6">
        <w:tc>
          <w:tcPr>
            <w:tcW w:w="643" w:type="dxa"/>
            <w:vMerge w:val="restart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556" w:type="dxa"/>
            <w:vMerge w:val="restart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2835" w:type="dxa"/>
            <w:gridSpan w:val="2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Индексы к ФЕР-2001</w:t>
            </w:r>
          </w:p>
        </w:tc>
      </w:tr>
      <w:tr w:rsidR="00BD1FA6" w:rsidRPr="00BD1FA6">
        <w:tc>
          <w:tcPr>
            <w:tcW w:w="643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Автомобильные дороги</w:t>
            </w:r>
          </w:p>
        </w:tc>
        <w:tc>
          <w:tcPr>
            <w:tcW w:w="1474" w:type="dxa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Искусственные дорожные сооружения &lt;4&gt;</w:t>
            </w:r>
          </w:p>
        </w:tc>
      </w:tr>
      <w:tr w:rsidR="00BD1FA6" w:rsidRPr="00BD1FA6">
        <w:tc>
          <w:tcPr>
            <w:tcW w:w="643" w:type="dxa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6" w:type="dxa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4" w:type="dxa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</w:t>
            </w:r>
          </w:p>
        </w:tc>
      </w:tr>
      <w:tr w:rsidR="00BD1FA6" w:rsidRPr="00BD1FA6">
        <w:tc>
          <w:tcPr>
            <w:tcW w:w="643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391" w:type="dxa"/>
            <w:gridSpan w:val="3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Центральный федеральный округ</w:t>
            </w:r>
          </w:p>
        </w:tc>
      </w:tr>
      <w:tr w:rsidR="00BD1FA6" w:rsidRPr="00BD1FA6">
        <w:tc>
          <w:tcPr>
            <w:tcW w:w="643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6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Владимирская область</w:t>
            </w:r>
          </w:p>
        </w:tc>
        <w:tc>
          <w:tcPr>
            <w:tcW w:w="1361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7,93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9,13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643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6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1361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7,65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9,34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643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6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Костромская область</w:t>
            </w:r>
          </w:p>
        </w:tc>
        <w:tc>
          <w:tcPr>
            <w:tcW w:w="1361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7,69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9,35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643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6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Курская область</w:t>
            </w:r>
          </w:p>
        </w:tc>
        <w:tc>
          <w:tcPr>
            <w:tcW w:w="1361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8,08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9,15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643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56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1361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8,53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11,40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643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56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361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7,68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8,67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643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56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Рязанская область</w:t>
            </w:r>
          </w:p>
        </w:tc>
        <w:tc>
          <w:tcPr>
            <w:tcW w:w="1361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7,62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8,47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643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56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1361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7,82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9,00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643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56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Ярославская область</w:t>
            </w:r>
          </w:p>
        </w:tc>
        <w:tc>
          <w:tcPr>
            <w:tcW w:w="1361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7,99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9,70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643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56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361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8,55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11,41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643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8391" w:type="dxa"/>
            <w:gridSpan w:val="3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Северо-Западный федеральный округ</w:t>
            </w:r>
          </w:p>
        </w:tc>
      </w:tr>
      <w:tr w:rsidR="00BD1FA6" w:rsidRPr="00BD1FA6">
        <w:tc>
          <w:tcPr>
            <w:tcW w:w="643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56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Архангельская область базовый район</w:t>
            </w:r>
          </w:p>
        </w:tc>
        <w:tc>
          <w:tcPr>
            <w:tcW w:w="1361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10,26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11,65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643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556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1361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8,18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10,40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643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56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Калининградская область</w:t>
            </w:r>
          </w:p>
        </w:tc>
        <w:tc>
          <w:tcPr>
            <w:tcW w:w="1361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8,74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10,56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643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56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Ленинградская область</w:t>
            </w:r>
          </w:p>
        </w:tc>
        <w:tc>
          <w:tcPr>
            <w:tcW w:w="1361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8,05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9,92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643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56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Новгородская область</w:t>
            </w:r>
          </w:p>
        </w:tc>
        <w:tc>
          <w:tcPr>
            <w:tcW w:w="1361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7,90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9,54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643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56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1361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7,89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9,60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643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56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1361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8,24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10,50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643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8391" w:type="dxa"/>
            <w:gridSpan w:val="3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Южный федеральный округ</w:t>
            </w:r>
          </w:p>
        </w:tc>
      </w:tr>
      <w:tr w:rsidR="00BD1FA6" w:rsidRPr="00BD1FA6">
        <w:tc>
          <w:tcPr>
            <w:tcW w:w="643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56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Республика Адыгея</w:t>
            </w:r>
          </w:p>
        </w:tc>
        <w:tc>
          <w:tcPr>
            <w:tcW w:w="1361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7,58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8,42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643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56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Астраханская область</w:t>
            </w:r>
          </w:p>
        </w:tc>
        <w:tc>
          <w:tcPr>
            <w:tcW w:w="1361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7,99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9,40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643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56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1361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7,89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9,77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643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56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1361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7,64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9,78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643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8391" w:type="dxa"/>
            <w:gridSpan w:val="3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1FA6">
              <w:rPr>
                <w:rFonts w:ascii="Times New Roman" w:hAnsi="Times New Roman" w:cs="Times New Roman"/>
              </w:rPr>
              <w:t>Северо-Кавказский</w:t>
            </w:r>
            <w:proofErr w:type="gramEnd"/>
            <w:r w:rsidRPr="00BD1FA6">
              <w:rPr>
                <w:rFonts w:ascii="Times New Roman" w:hAnsi="Times New Roman" w:cs="Times New Roman"/>
              </w:rPr>
              <w:t xml:space="preserve"> федеральный округ</w:t>
            </w:r>
          </w:p>
        </w:tc>
      </w:tr>
      <w:tr w:rsidR="00BD1FA6" w:rsidRPr="00BD1FA6">
        <w:tc>
          <w:tcPr>
            <w:tcW w:w="643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56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Республика Ингушетия</w:t>
            </w:r>
          </w:p>
        </w:tc>
        <w:tc>
          <w:tcPr>
            <w:tcW w:w="1361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7,49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8,70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643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56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Кабардино-Балкарская Республика</w:t>
            </w:r>
          </w:p>
        </w:tc>
        <w:tc>
          <w:tcPr>
            <w:tcW w:w="1361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7,99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9,47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643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556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Карачаево-Черкесская Республика</w:t>
            </w:r>
          </w:p>
        </w:tc>
        <w:tc>
          <w:tcPr>
            <w:tcW w:w="1361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7,40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9,52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643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556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Республика Северная Осетия - Алания</w:t>
            </w:r>
          </w:p>
        </w:tc>
        <w:tc>
          <w:tcPr>
            <w:tcW w:w="1361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7,90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8,61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643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5556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Чеченская Республика</w:t>
            </w:r>
          </w:p>
        </w:tc>
        <w:tc>
          <w:tcPr>
            <w:tcW w:w="1361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7,78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9,51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643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556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1361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7,10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9,43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643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391" w:type="dxa"/>
            <w:gridSpan w:val="3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Приволжский федеральный округ</w:t>
            </w:r>
          </w:p>
        </w:tc>
      </w:tr>
      <w:tr w:rsidR="00BD1FA6" w:rsidRPr="00BD1FA6">
        <w:tc>
          <w:tcPr>
            <w:tcW w:w="643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556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1361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7,78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9,16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643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556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1361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7,88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9,22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643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56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1361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7,99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9,28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643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556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1361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7,78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9,42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643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556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Пермский край</w:t>
            </w:r>
          </w:p>
        </w:tc>
        <w:tc>
          <w:tcPr>
            <w:tcW w:w="1361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8,12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10,18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643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556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1361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7,88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8,95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643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556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Ульяновская область</w:t>
            </w:r>
          </w:p>
        </w:tc>
        <w:tc>
          <w:tcPr>
            <w:tcW w:w="1361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7,83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9,08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643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8391" w:type="dxa"/>
            <w:gridSpan w:val="3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Уральский федеральный округ</w:t>
            </w:r>
          </w:p>
        </w:tc>
      </w:tr>
      <w:tr w:rsidR="00BD1FA6" w:rsidRPr="00BD1FA6">
        <w:tc>
          <w:tcPr>
            <w:tcW w:w="643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556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1361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7,63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9,29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643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8391" w:type="dxa"/>
            <w:gridSpan w:val="3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Сибирский федеральный округ</w:t>
            </w:r>
          </w:p>
        </w:tc>
      </w:tr>
      <w:tr w:rsidR="00BD1FA6" w:rsidRPr="00BD1FA6">
        <w:tc>
          <w:tcPr>
            <w:tcW w:w="643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556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Республика Алтай</w:t>
            </w:r>
          </w:p>
        </w:tc>
        <w:tc>
          <w:tcPr>
            <w:tcW w:w="1361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8,01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10,18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643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556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1361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8,78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11,30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643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556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Кемеровская область - Кузбасс</w:t>
            </w:r>
          </w:p>
        </w:tc>
        <w:tc>
          <w:tcPr>
            <w:tcW w:w="1361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8,25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10,66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643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8391" w:type="dxa"/>
            <w:gridSpan w:val="3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Дальневосточный федеральный округ</w:t>
            </w:r>
          </w:p>
        </w:tc>
      </w:tr>
      <w:tr w:rsidR="00BD1FA6" w:rsidRPr="00BD1FA6">
        <w:tc>
          <w:tcPr>
            <w:tcW w:w="643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5556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Республика Бурятия</w:t>
            </w:r>
          </w:p>
        </w:tc>
        <w:tc>
          <w:tcPr>
            <w:tcW w:w="1361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8,31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10,77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643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556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Республика Саха (Якутия) (1 зона)</w:t>
            </w:r>
          </w:p>
        </w:tc>
        <w:tc>
          <w:tcPr>
            <w:tcW w:w="1361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14,03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15,50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643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556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Республика Саха (Якутия) (2 зона)</w:t>
            </w:r>
          </w:p>
        </w:tc>
        <w:tc>
          <w:tcPr>
            <w:tcW w:w="1361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13,77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15,33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643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556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Республика Саха (Якутия) (3 зона)</w:t>
            </w:r>
          </w:p>
        </w:tc>
        <w:tc>
          <w:tcPr>
            <w:tcW w:w="1361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16,22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16,52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643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556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Республика Саха (Якутия) (4 зона)</w:t>
            </w:r>
          </w:p>
        </w:tc>
        <w:tc>
          <w:tcPr>
            <w:tcW w:w="1361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15,17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16,04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643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556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Республика Саха (Якутия) (5 зона)</w:t>
            </w:r>
          </w:p>
        </w:tc>
        <w:tc>
          <w:tcPr>
            <w:tcW w:w="1361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15,42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16,26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643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556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Республика Саха (Якутия) (6 зона)</w:t>
            </w:r>
          </w:p>
        </w:tc>
        <w:tc>
          <w:tcPr>
            <w:tcW w:w="1361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16,10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18,33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643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556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Республика Саха (Якутия) (11 зона)</w:t>
            </w:r>
          </w:p>
        </w:tc>
        <w:tc>
          <w:tcPr>
            <w:tcW w:w="1361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16,35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18,17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643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556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Хабаровский край</w:t>
            </w:r>
          </w:p>
        </w:tc>
        <w:tc>
          <w:tcPr>
            <w:tcW w:w="1361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9,34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11,95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643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556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Сахалинская область</w:t>
            </w:r>
          </w:p>
        </w:tc>
        <w:tc>
          <w:tcPr>
            <w:tcW w:w="1361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12,74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16,68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------</w:t>
            </w:r>
          </w:p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</w:tbl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Примечания: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1. Для учета повышенной нормы накладных расходов в сметной документации, составленной с использованием нормативов, предусмотренных Методическими указаниями по определению величины накладных расходов в строительстве (МДС 81-33.2004), утвержденными постановлением Госстроя России от 12.01.2004 N 6, к индексам изменения стоимости СМР и пусконаладочных работ следует применять следующие коэффициенты: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- для районов Крайнего Севера - 1,02 (к индексам к ФЕР);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- для местностей, приравненных к районам Крайнего Севера, - 1,01 (к индексам к ФЕР).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2. Индексы на СМР применяются к базисной стоимости работ, учитывающей прямые затраты, накладные расходы и сметную прибыль.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3. Индексы применимы только к указанной ценовой зоне.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4. Индексы применяются при строительстве мостов, путепроводов, эстакад.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</w:p>
    <w:p w:rsidR="00BD1FA6" w:rsidRPr="00BD1FA6" w:rsidRDefault="00BD1FA6" w:rsidP="00BD1FA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Приложение N 4</w:t>
      </w:r>
    </w:p>
    <w:p w:rsidR="00BD1FA6" w:rsidRPr="00BD1FA6" w:rsidRDefault="00BD1FA6" w:rsidP="00BD1FA6">
      <w:pPr>
        <w:pStyle w:val="ConsPlusNormal"/>
        <w:jc w:val="right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lastRenderedPageBreak/>
        <w:t>к письму Минстроя России</w:t>
      </w:r>
    </w:p>
    <w:p w:rsidR="00BD1FA6" w:rsidRPr="00BD1FA6" w:rsidRDefault="00BD1FA6" w:rsidP="00BD1FA6">
      <w:pPr>
        <w:pStyle w:val="ConsPlusNormal"/>
        <w:jc w:val="right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от ____________ N ______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</w:p>
    <w:p w:rsidR="00BD1FA6" w:rsidRPr="00BD1FA6" w:rsidRDefault="00BD1FA6" w:rsidP="00BD1FA6">
      <w:pPr>
        <w:pStyle w:val="ConsPlusTitle"/>
        <w:jc w:val="center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ИНДЕКСЫ</w:t>
      </w:r>
    </w:p>
    <w:p w:rsidR="00BD1FA6" w:rsidRPr="00BD1FA6" w:rsidRDefault="00BD1FA6" w:rsidP="00BD1FA6">
      <w:pPr>
        <w:pStyle w:val="ConsPlusTitle"/>
        <w:jc w:val="center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ИЗМЕНЕНИЯ СМЕТНОЙ СТОИМОСТИ ЛИНЕЙНЫХ ОБЪЕКТОВ КАПИТАЛЬНОГО</w:t>
      </w:r>
    </w:p>
    <w:p w:rsidR="00BD1FA6" w:rsidRPr="00BD1FA6" w:rsidRDefault="00BD1FA6" w:rsidP="00BD1FA6">
      <w:pPr>
        <w:pStyle w:val="ConsPlusTitle"/>
        <w:jc w:val="center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СТРОИТЕЛЬСТВА - ВЫСОКОВОЛЬТНЫХ ЛИНИЙ ЭЛЕКТРОПЕРЕДАЧИ</w:t>
      </w:r>
    </w:p>
    <w:p w:rsidR="00BD1FA6" w:rsidRPr="00BD1FA6" w:rsidRDefault="00BD1FA6" w:rsidP="00BD1FA6">
      <w:pPr>
        <w:pStyle w:val="ConsPlusTitle"/>
        <w:jc w:val="center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К СМЕТНО-НОРМАТИВНОЙ БАЗЕ ФЕР-2001</w:t>
      </w:r>
    </w:p>
    <w:p w:rsidR="00BD1FA6" w:rsidRPr="00BD1FA6" w:rsidRDefault="00BD1FA6" w:rsidP="00BD1FA6">
      <w:pPr>
        <w:pStyle w:val="ConsPlusTitle"/>
        <w:jc w:val="center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НА I КВАРТАЛ 2021 ГОДА &lt;1&gt;, &lt;2&gt;, &lt;3&gt;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</w:p>
    <w:p w:rsidR="00BD1FA6" w:rsidRPr="00BD1FA6" w:rsidRDefault="00BD1FA6" w:rsidP="00BD1FA6">
      <w:pPr>
        <w:pStyle w:val="ConsPlusNormal"/>
        <w:jc w:val="right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(без НДС)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891"/>
        <w:gridCol w:w="2778"/>
        <w:gridCol w:w="2688"/>
      </w:tblGrid>
      <w:tr w:rsidR="00BD1FA6" w:rsidRPr="00BD1FA6">
        <w:tc>
          <w:tcPr>
            <w:tcW w:w="680" w:type="dxa"/>
            <w:vMerge w:val="restart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891" w:type="dxa"/>
            <w:vMerge w:val="restart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5466" w:type="dxa"/>
            <w:gridSpan w:val="2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Индексы к ФЕР-2001</w:t>
            </w:r>
          </w:p>
        </w:tc>
      </w:tr>
      <w:tr w:rsidR="00BD1FA6" w:rsidRPr="00BD1FA6">
        <w:tc>
          <w:tcPr>
            <w:tcW w:w="680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 xml:space="preserve">Высоковольтные линии электропередач 220 </w:t>
            </w:r>
            <w:proofErr w:type="spellStart"/>
            <w:r w:rsidRPr="00BD1FA6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2688" w:type="dxa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 xml:space="preserve">Высоковольтные линии электропередач 330 </w:t>
            </w:r>
            <w:proofErr w:type="spellStart"/>
            <w:r w:rsidRPr="00BD1FA6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</w:tr>
      <w:tr w:rsidR="00BD1FA6" w:rsidRPr="00BD1FA6">
        <w:tc>
          <w:tcPr>
            <w:tcW w:w="680" w:type="dxa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1" w:type="dxa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8" w:type="dxa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</w:t>
            </w:r>
          </w:p>
        </w:tc>
      </w:tr>
      <w:tr w:rsidR="00BD1FA6" w:rsidRPr="00BD1FA6">
        <w:tc>
          <w:tcPr>
            <w:tcW w:w="68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357" w:type="dxa"/>
            <w:gridSpan w:val="3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Южный федеральный округ</w:t>
            </w:r>
          </w:p>
        </w:tc>
      </w:tr>
      <w:tr w:rsidR="00BD1FA6" w:rsidRPr="00BD1FA6">
        <w:tc>
          <w:tcPr>
            <w:tcW w:w="68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1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Астраханская область</w:t>
            </w:r>
          </w:p>
        </w:tc>
        <w:tc>
          <w:tcPr>
            <w:tcW w:w="2778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2688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68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1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2778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7,97</w:t>
            </w:r>
          </w:p>
        </w:tc>
        <w:tc>
          <w:tcPr>
            <w:tcW w:w="2688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7,51</w:t>
            </w:r>
          </w:p>
        </w:tc>
      </w:tr>
      <w:tr w:rsidR="00BD1FA6" w:rsidRPr="00BD1FA6">
        <w:tc>
          <w:tcPr>
            <w:tcW w:w="68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8357" w:type="dxa"/>
            <w:gridSpan w:val="3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Приволжский федеральный округ</w:t>
            </w:r>
          </w:p>
        </w:tc>
      </w:tr>
      <w:tr w:rsidR="00BD1FA6" w:rsidRPr="00BD1FA6">
        <w:tc>
          <w:tcPr>
            <w:tcW w:w="68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91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2778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8,19</w:t>
            </w:r>
          </w:p>
        </w:tc>
        <w:tc>
          <w:tcPr>
            <w:tcW w:w="2688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68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8357" w:type="dxa"/>
            <w:gridSpan w:val="3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Сибирский федеральный округ</w:t>
            </w:r>
          </w:p>
        </w:tc>
      </w:tr>
      <w:tr w:rsidR="00BD1FA6" w:rsidRPr="00BD1FA6">
        <w:tc>
          <w:tcPr>
            <w:tcW w:w="68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91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Иркутская область (5 зона)</w:t>
            </w:r>
          </w:p>
        </w:tc>
        <w:tc>
          <w:tcPr>
            <w:tcW w:w="2778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9,46</w:t>
            </w:r>
          </w:p>
        </w:tc>
        <w:tc>
          <w:tcPr>
            <w:tcW w:w="2688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68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8357" w:type="dxa"/>
            <w:gridSpan w:val="3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Дальневосточный федеральный округ</w:t>
            </w:r>
          </w:p>
        </w:tc>
      </w:tr>
      <w:tr w:rsidR="00BD1FA6" w:rsidRPr="00BD1FA6">
        <w:tc>
          <w:tcPr>
            <w:tcW w:w="68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1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Республика Саха (Якутия) (2 зона)</w:t>
            </w:r>
          </w:p>
        </w:tc>
        <w:tc>
          <w:tcPr>
            <w:tcW w:w="2778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10,38</w:t>
            </w:r>
          </w:p>
        </w:tc>
        <w:tc>
          <w:tcPr>
            <w:tcW w:w="2688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68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91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Республика Саха (Якутия) (4 зона)</w:t>
            </w:r>
          </w:p>
        </w:tc>
        <w:tc>
          <w:tcPr>
            <w:tcW w:w="2778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10,83</w:t>
            </w:r>
          </w:p>
        </w:tc>
        <w:tc>
          <w:tcPr>
            <w:tcW w:w="2688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68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91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Забайкальский край</w:t>
            </w:r>
          </w:p>
        </w:tc>
        <w:tc>
          <w:tcPr>
            <w:tcW w:w="2778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2688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68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91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2778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9,39</w:t>
            </w:r>
          </w:p>
        </w:tc>
        <w:tc>
          <w:tcPr>
            <w:tcW w:w="2688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  <w:tr w:rsidR="00BD1FA6" w:rsidRPr="00BD1FA6">
        <w:tc>
          <w:tcPr>
            <w:tcW w:w="680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91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Амурская область</w:t>
            </w:r>
          </w:p>
        </w:tc>
        <w:tc>
          <w:tcPr>
            <w:tcW w:w="2778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2688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-</w:t>
            </w:r>
          </w:p>
        </w:tc>
      </w:tr>
    </w:tbl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Примечания: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1. Индексы изменения сметной стоимости строительства разработаны исходя из условий определения сметной стоимости строительства воздушных линий электропередач, в которых сооружениями для удержания проводов, грозозащитных тросов являются решетчатые и (или) многогранные опоры, стоимость которых определена по сметно-нормативной базе с единицей измерения "тонна". Для определения сметной стоимости многогранных опор, включенных в состав сметно-нормативной базы с единицей измерения "штука", к указанной стоимости применяются следующие коэффициенты: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 xml:space="preserve">- для высоковольтных линий электропередач 220 </w:t>
      </w:r>
      <w:proofErr w:type="spellStart"/>
      <w:r w:rsidRPr="00BD1FA6">
        <w:rPr>
          <w:rFonts w:ascii="Times New Roman" w:hAnsi="Times New Roman" w:cs="Times New Roman"/>
        </w:rPr>
        <w:t>кВ</w:t>
      </w:r>
      <w:proofErr w:type="spellEnd"/>
      <w:r w:rsidRPr="00BD1FA6">
        <w:rPr>
          <w:rFonts w:ascii="Times New Roman" w:hAnsi="Times New Roman" w:cs="Times New Roman"/>
        </w:rPr>
        <w:t xml:space="preserve"> - 0,8;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 xml:space="preserve">- для высоковольтных линий электропередач 330 </w:t>
      </w:r>
      <w:proofErr w:type="spellStart"/>
      <w:r w:rsidRPr="00BD1FA6">
        <w:rPr>
          <w:rFonts w:ascii="Times New Roman" w:hAnsi="Times New Roman" w:cs="Times New Roman"/>
        </w:rPr>
        <w:t>кВ</w:t>
      </w:r>
      <w:proofErr w:type="spellEnd"/>
      <w:r w:rsidRPr="00BD1FA6">
        <w:rPr>
          <w:rFonts w:ascii="Times New Roman" w:hAnsi="Times New Roman" w:cs="Times New Roman"/>
        </w:rPr>
        <w:t xml:space="preserve"> - 0,4.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2. Для учета усложняющих условий производства работ по устройству фундаментов под опоры (в том числе к стоимости земляных работ, работ по устройству заземления), применяются следующие коэффициенты: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lastRenderedPageBreak/>
        <w:t>- для затопляемых (обводненных) территорий - 1,05;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 xml:space="preserve">- для мерзлых и </w:t>
      </w:r>
      <w:proofErr w:type="spellStart"/>
      <w:r w:rsidRPr="00BD1FA6">
        <w:rPr>
          <w:rFonts w:ascii="Times New Roman" w:hAnsi="Times New Roman" w:cs="Times New Roman"/>
        </w:rPr>
        <w:t>пучинистых</w:t>
      </w:r>
      <w:proofErr w:type="spellEnd"/>
      <w:r w:rsidRPr="00BD1FA6">
        <w:rPr>
          <w:rFonts w:ascii="Times New Roman" w:hAnsi="Times New Roman" w:cs="Times New Roman"/>
        </w:rPr>
        <w:t xml:space="preserve"> грунтов - 1,04.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3. Для учета усложняющих условий производства работ по устройству просеки применяются следующие коэффициенты, учитывающие количество деревьев, приходящихся на 1 га просеки: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- от 200 деревьев/га - 1,05;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- от 500 деревьев/га - 1,12;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- от 1000 деревьев/га - 1,23.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Указанные коэффициенты применяются отдельно по участкам строительства, для которых характерны такие условия. Одновременное применение различных коэффициентов на одном участке строительства не допускается.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</w:p>
    <w:p w:rsidR="00BD1FA6" w:rsidRPr="00BD1FA6" w:rsidRDefault="00BD1FA6" w:rsidP="00BD1FA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Приложение N 5</w:t>
      </w:r>
    </w:p>
    <w:p w:rsidR="00BD1FA6" w:rsidRPr="00BD1FA6" w:rsidRDefault="00BD1FA6" w:rsidP="00BD1FA6">
      <w:pPr>
        <w:pStyle w:val="ConsPlusNormal"/>
        <w:jc w:val="right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к письму Минстроя России</w:t>
      </w:r>
    </w:p>
    <w:p w:rsidR="00BD1FA6" w:rsidRPr="00BD1FA6" w:rsidRDefault="00BD1FA6" w:rsidP="00BD1FA6">
      <w:pPr>
        <w:pStyle w:val="ConsPlusNormal"/>
        <w:jc w:val="right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от ____________ N ______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</w:p>
    <w:p w:rsidR="00BD1FA6" w:rsidRPr="00BD1FA6" w:rsidRDefault="00BD1FA6" w:rsidP="00BD1FA6">
      <w:pPr>
        <w:pStyle w:val="ConsPlusTitle"/>
        <w:jc w:val="center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ИНДЕКСЫ</w:t>
      </w:r>
    </w:p>
    <w:p w:rsidR="00BD1FA6" w:rsidRPr="00BD1FA6" w:rsidRDefault="00BD1FA6" w:rsidP="00BD1FA6">
      <w:pPr>
        <w:pStyle w:val="ConsPlusTitle"/>
        <w:jc w:val="center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ИЗМЕНЕНИЯ СМЕТНОЙ СТОИМОСТИ СТРОИТЕЛЬСТВА ПО ОБЪЕКТАМ</w:t>
      </w:r>
    </w:p>
    <w:p w:rsidR="00BD1FA6" w:rsidRPr="00BD1FA6" w:rsidRDefault="00BD1FA6" w:rsidP="00BD1FA6">
      <w:pPr>
        <w:pStyle w:val="ConsPlusTitle"/>
        <w:jc w:val="center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КОСМИЧЕСКОЙ ОТРАСЛИ, ОПРЕДЕЛЯЕМЫЕ С ПРИМЕНЕНИЕМ ФЕДЕРАЛЬНЫХ</w:t>
      </w:r>
    </w:p>
    <w:p w:rsidR="00BD1FA6" w:rsidRPr="00BD1FA6" w:rsidRDefault="00BD1FA6" w:rsidP="00BD1FA6">
      <w:pPr>
        <w:pStyle w:val="ConsPlusTitle"/>
        <w:jc w:val="center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ЕДИНИЧНЫХ РАСЦЕНОК, НА I КВАРТАЛ 2021 ГОДА &lt;1&gt;, &lt;2&gt;, &lt;3&gt;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</w:p>
    <w:p w:rsidR="00BD1FA6" w:rsidRPr="00BD1FA6" w:rsidRDefault="00BD1FA6" w:rsidP="00BD1FA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Дальневосточный федеральный округ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</w:p>
    <w:p w:rsidR="00BD1FA6" w:rsidRPr="00BD1FA6" w:rsidRDefault="00BD1FA6" w:rsidP="00BD1FA6">
      <w:pPr>
        <w:pStyle w:val="ConsPlusNormal"/>
        <w:jc w:val="right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(без НДС)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BD1FA6" w:rsidRPr="00BD1FA6">
        <w:tc>
          <w:tcPr>
            <w:tcW w:w="4535" w:type="dxa"/>
            <w:vMerge w:val="restart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Объект строительства</w:t>
            </w:r>
          </w:p>
        </w:tc>
        <w:tc>
          <w:tcPr>
            <w:tcW w:w="4535" w:type="dxa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Индексы к ФЕР-2001</w:t>
            </w:r>
          </w:p>
        </w:tc>
      </w:tr>
      <w:tr w:rsidR="00BD1FA6" w:rsidRPr="00BD1FA6">
        <w:tc>
          <w:tcPr>
            <w:tcW w:w="4535" w:type="dxa"/>
            <w:vMerge/>
          </w:tcPr>
          <w:p w:rsidR="00BD1FA6" w:rsidRPr="00BD1FA6" w:rsidRDefault="00BD1FA6" w:rsidP="00BD1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Амурская область</w:t>
            </w:r>
          </w:p>
        </w:tc>
      </w:tr>
      <w:tr w:rsidR="00BD1FA6" w:rsidRPr="00BD1FA6">
        <w:tc>
          <w:tcPr>
            <w:tcW w:w="4535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Стартовое сооружение</w:t>
            </w:r>
          </w:p>
        </w:tc>
        <w:tc>
          <w:tcPr>
            <w:tcW w:w="4535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13,46</w:t>
            </w:r>
          </w:p>
        </w:tc>
      </w:tr>
      <w:tr w:rsidR="00BD1FA6" w:rsidRPr="00BD1FA6">
        <w:tc>
          <w:tcPr>
            <w:tcW w:w="4535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Технологические сооружения для хранения элементов ракетного топлива</w:t>
            </w:r>
          </w:p>
        </w:tc>
        <w:tc>
          <w:tcPr>
            <w:tcW w:w="4535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13,72</w:t>
            </w:r>
          </w:p>
        </w:tc>
      </w:tr>
      <w:tr w:rsidR="00BD1FA6" w:rsidRPr="00BD1FA6">
        <w:tc>
          <w:tcPr>
            <w:tcW w:w="4535" w:type="dxa"/>
            <w:vAlign w:val="center"/>
          </w:tcPr>
          <w:p w:rsidR="00BD1FA6" w:rsidRPr="00BD1FA6" w:rsidRDefault="00BD1FA6" w:rsidP="00BD1FA6">
            <w:pPr>
              <w:pStyle w:val="ConsPlusNormal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Здания и сооружения (за исключением линейных) инженерного обеспечения космодрома</w:t>
            </w:r>
          </w:p>
        </w:tc>
        <w:tc>
          <w:tcPr>
            <w:tcW w:w="4535" w:type="dxa"/>
            <w:vAlign w:val="center"/>
          </w:tcPr>
          <w:p w:rsidR="00BD1FA6" w:rsidRPr="00BD1FA6" w:rsidRDefault="00BD1FA6" w:rsidP="00BD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FA6">
              <w:rPr>
                <w:rFonts w:ascii="Times New Roman" w:hAnsi="Times New Roman" w:cs="Times New Roman"/>
              </w:rPr>
              <w:t>13,05</w:t>
            </w:r>
          </w:p>
        </w:tc>
      </w:tr>
    </w:tbl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Примечания: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1. Индексы на СМР применяются к базисной стоимости работ, учитывающей прямые затраты, накладные расходы и сметную прибыль.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2. Индексы применимы только к указанной ценовой зоне.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  <w:r w:rsidRPr="00BD1FA6">
        <w:rPr>
          <w:rFonts w:ascii="Times New Roman" w:hAnsi="Times New Roman" w:cs="Times New Roman"/>
        </w:rPr>
        <w:t>3. При разработке индексов учтены затраты на доставку строительных ресурсов до места производства работ.</w:t>
      </w: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</w:p>
    <w:p w:rsidR="00BD1FA6" w:rsidRPr="00BD1FA6" w:rsidRDefault="00BD1FA6" w:rsidP="00BD1FA6">
      <w:pPr>
        <w:pStyle w:val="ConsPlusNormal"/>
        <w:jc w:val="both"/>
        <w:rPr>
          <w:rFonts w:ascii="Times New Roman" w:hAnsi="Times New Roman" w:cs="Times New Roman"/>
        </w:rPr>
      </w:pPr>
    </w:p>
    <w:p w:rsidR="00BD1FA6" w:rsidRPr="00BD1FA6" w:rsidRDefault="00BD1FA6" w:rsidP="00BD1FA6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ED7226" w:rsidRPr="00BD1FA6" w:rsidRDefault="00BD1FA6" w:rsidP="00BD1FA6">
      <w:pPr>
        <w:spacing w:after="0" w:line="240" w:lineRule="auto"/>
        <w:rPr>
          <w:rFonts w:ascii="Times New Roman" w:hAnsi="Times New Roman" w:cs="Times New Roman"/>
        </w:rPr>
      </w:pPr>
    </w:p>
    <w:sectPr w:rsidR="00ED7226" w:rsidRPr="00BD1FA6" w:rsidSect="00DD6F6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A6"/>
    <w:rsid w:val="00904176"/>
    <w:rsid w:val="009A57C1"/>
    <w:rsid w:val="00B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A4F1D-A912-466A-B1E5-76FC3765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F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1F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1F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1F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1F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D1F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1F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1FA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141504EC98FDABAF952D5E91B9CCEB1540105D50DA98F349E082A980F534C0F219BFC7E619A2098768D3C7E5k469C" TargetMode="External"/><Relationship Id="rId13" Type="http://schemas.openxmlformats.org/officeDocument/2006/relationships/hyperlink" Target="consultantplus://offline/ref=05141504EC98FDABAF952D5E91B9CCEB154F175D56DC98F349E082A980F534C0F219BFC7E619A2098768D3C7E5k469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5141504EC98FDABAF952D5E91B9CCEB1540105455D998F349E082A980F534C0F219BFC7E619A2098768D3C7E5k469C" TargetMode="External"/><Relationship Id="rId12" Type="http://schemas.openxmlformats.org/officeDocument/2006/relationships/hyperlink" Target="consultantplus://offline/ref=05141504EC98FDABAF952D5E91B9CCEB15401E5C54D298F349E082A980F534C0F219BFC7E619A2098768D3C7E5k469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141504EC98FDABAF952D5E91B9CCEB1540125054DC98F349E082A980F534C0F219BFC7E619A2098768D3C7E5k469C" TargetMode="External"/><Relationship Id="rId11" Type="http://schemas.openxmlformats.org/officeDocument/2006/relationships/hyperlink" Target="consultantplus://offline/ref=05141504EC98FDABAF952D5E91B9CCEB15401E555CD398F349E082A980F534C0F219BFC7E619A2098768D3C7E5k469C" TargetMode="External"/><Relationship Id="rId5" Type="http://schemas.openxmlformats.org/officeDocument/2006/relationships/hyperlink" Target="consultantplus://offline/ref=05141504EC98FDABAF952D5E91B9CCEB1540135354DE98F349E082A980F534C0F219BFC7E619A2098768D3C7E5k469C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5141504EC98FDABAF952D5E91B9CCEB15401F5155DF98F349E082A980F534C0F219BFC7E619A2098768D3C7E5k469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5141504EC98FDABAF952D5E91B9CCEB15401F5552DE98F349E082A980F534C0F219BFC7E619A2098768D3C7E5k469C" TargetMode="External"/><Relationship Id="rId14" Type="http://schemas.openxmlformats.org/officeDocument/2006/relationships/hyperlink" Target="consultantplus://offline/ref=05141504EC98FDABAF952D5E91B9CCEB1544145757D298F349E082A980F534C0E019E7CBE61CBC08807D8596A31D6A66C70C5F615B6DCFD5k66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4866</Words>
  <Characters>27738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Фрумак Максим Игоревич</dc:creator>
  <cp:keywords/>
  <dc:description/>
  <cp:lastModifiedBy>Фрумак Максим Игоревич</cp:lastModifiedBy>
  <cp:revision>2</cp:revision>
  <dcterms:created xsi:type="dcterms:W3CDTF">2021-07-05T02:58:00Z</dcterms:created>
  <dcterms:modified xsi:type="dcterms:W3CDTF">2021-07-05T03:08:00Z</dcterms:modified>
</cp:coreProperties>
</file>