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D1A9" w14:textId="278142CE" w:rsidR="00B66B49" w:rsidRPr="001C513A" w:rsidRDefault="001C513A" w:rsidP="005D4FF5">
      <w:pPr>
        <w:spacing w:after="0" w:line="240" w:lineRule="auto"/>
        <w:ind w:firstLine="709"/>
        <w:jc w:val="center"/>
        <w:rPr>
          <w:rFonts w:ascii="Times New Roman" w:hAnsi="Times New Roman"/>
          <w:b/>
          <w:sz w:val="28"/>
          <w:szCs w:val="28"/>
        </w:rPr>
      </w:pPr>
      <w:bookmarkStart w:id="0" w:name="_GoBack"/>
      <w:bookmarkEnd w:id="0"/>
      <w:r>
        <w:rPr>
          <w:rFonts w:ascii="Times New Roman" w:hAnsi="Times New Roman"/>
          <w:b/>
          <w:sz w:val="28"/>
          <w:szCs w:val="28"/>
        </w:rPr>
        <w:t>БЛОК - СХЕМА</w:t>
      </w:r>
    </w:p>
    <w:p w14:paraId="52AEF78A" w14:textId="77777777" w:rsidR="00B66B49" w:rsidRDefault="00B66B49" w:rsidP="005D4FF5">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О ПОРЯДКЕ И УСЛОВИЯХ ПОЛУЧЕНИЯ МУНИЦИПАЛЬНЫХ УСЛУГ </w:t>
      </w:r>
    </w:p>
    <w:p w14:paraId="1D5B5D59" w14:textId="77777777" w:rsidR="00757B24" w:rsidRPr="005D4FF5" w:rsidRDefault="00B66B49" w:rsidP="005D4FF5">
      <w:pPr>
        <w:spacing w:after="0" w:line="240" w:lineRule="auto"/>
        <w:ind w:firstLine="709"/>
        <w:jc w:val="center"/>
        <w:rPr>
          <w:rFonts w:ascii="Times New Roman" w:hAnsi="Times New Roman"/>
          <w:b/>
          <w:sz w:val="28"/>
          <w:szCs w:val="28"/>
        </w:rPr>
      </w:pPr>
      <w:r>
        <w:rPr>
          <w:rFonts w:ascii="Times New Roman" w:hAnsi="Times New Roman"/>
          <w:b/>
          <w:sz w:val="28"/>
          <w:szCs w:val="28"/>
        </w:rPr>
        <w:t>В ГРАДОСТРОИТЕЛЬНОЙ СФЕРЕ</w:t>
      </w:r>
      <w:r w:rsidR="00D84FF0">
        <w:rPr>
          <w:rFonts w:ascii="Times New Roman" w:hAnsi="Times New Roman"/>
          <w:b/>
          <w:sz w:val="28"/>
          <w:szCs w:val="28"/>
        </w:rPr>
        <w:t xml:space="preserve"> В КАМЧАТСКОМ КРАЕ</w:t>
      </w:r>
    </w:p>
    <w:p w14:paraId="5518EE9B" w14:textId="77777777" w:rsidR="00757B24" w:rsidRPr="005D4FF5" w:rsidRDefault="00757B24" w:rsidP="005D4FF5">
      <w:pPr>
        <w:spacing w:after="0" w:line="240" w:lineRule="auto"/>
        <w:ind w:firstLine="709"/>
        <w:jc w:val="center"/>
        <w:rPr>
          <w:rFonts w:ascii="Times New Roman" w:hAnsi="Times New Roman"/>
          <w:b/>
          <w:sz w:val="28"/>
          <w:szCs w:val="28"/>
        </w:rPr>
      </w:pPr>
    </w:p>
    <w:p w14:paraId="388690E4" w14:textId="77777777" w:rsidR="00367105" w:rsidRPr="00B66B49" w:rsidRDefault="00A45215"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Получение градостроительного плана земельного участка</w:t>
      </w:r>
      <w:r w:rsidR="008A0A9A" w:rsidRPr="00B66B49">
        <w:rPr>
          <w:rFonts w:ascii="Times New Roman" w:hAnsi="Times New Roman"/>
          <w:b/>
          <w:sz w:val="28"/>
          <w:szCs w:val="28"/>
        </w:rPr>
        <w:t xml:space="preserve"> (ГПЗУ)</w:t>
      </w:r>
    </w:p>
    <w:p w14:paraId="1D7159D7" w14:textId="77777777" w:rsidR="00932002" w:rsidRPr="005D4FF5" w:rsidRDefault="00932002" w:rsidP="005D4FF5">
      <w:pPr>
        <w:spacing w:after="0" w:line="240" w:lineRule="auto"/>
        <w:ind w:firstLine="709"/>
        <w:jc w:val="center"/>
        <w:rPr>
          <w:rFonts w:ascii="Times New Roman" w:hAnsi="Times New Roman"/>
          <w:b/>
          <w:sz w:val="28"/>
          <w:szCs w:val="28"/>
        </w:rPr>
      </w:pPr>
    </w:p>
    <w:tbl>
      <w:tblPr>
        <w:tblStyle w:val="a7"/>
        <w:tblW w:w="14992" w:type="dxa"/>
        <w:tblLook w:val="04A0" w:firstRow="1" w:lastRow="0" w:firstColumn="1" w:lastColumn="0" w:noHBand="0" w:noVBand="1"/>
      </w:tblPr>
      <w:tblGrid>
        <w:gridCol w:w="3510"/>
        <w:gridCol w:w="11482"/>
      </w:tblGrid>
      <w:tr w:rsidR="005D1552" w:rsidRPr="00B66B49" w14:paraId="543EF3DB" w14:textId="77777777" w:rsidTr="00A1278B">
        <w:tc>
          <w:tcPr>
            <w:tcW w:w="3510" w:type="dxa"/>
          </w:tcPr>
          <w:p w14:paraId="20904CDF" w14:textId="77777777" w:rsidR="005D1552" w:rsidRPr="00B66B49" w:rsidRDefault="009E4702" w:rsidP="005D4FF5">
            <w:pPr>
              <w:spacing w:after="0" w:line="240" w:lineRule="auto"/>
              <w:rPr>
                <w:rFonts w:ascii="Times New Roman" w:hAnsi="Times New Roman"/>
                <w:b/>
                <w:sz w:val="24"/>
                <w:szCs w:val="24"/>
              </w:rPr>
            </w:pPr>
            <w:r>
              <w:rPr>
                <w:rFonts w:ascii="Times New Roman" w:hAnsi="Times New Roman"/>
                <w:b/>
                <w:sz w:val="24"/>
                <w:szCs w:val="24"/>
              </w:rPr>
              <w:t>Для чего нужен ГПЗУ</w:t>
            </w:r>
          </w:p>
        </w:tc>
        <w:tc>
          <w:tcPr>
            <w:tcW w:w="11482" w:type="dxa"/>
          </w:tcPr>
          <w:p w14:paraId="5AE1D097" w14:textId="77777777" w:rsidR="005D1552" w:rsidRPr="00B66B49" w:rsidRDefault="005D1552"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На основании ГПЗУ осуществляется проектирование. Кроме того, благодаря данному документу можно узнать возможности использования земельного участка.</w:t>
            </w:r>
            <w:r w:rsidR="00FF2F6F" w:rsidRPr="00B66B49">
              <w:rPr>
                <w:rFonts w:ascii="Times New Roman" w:hAnsi="Times New Roman"/>
                <w:sz w:val="24"/>
                <w:szCs w:val="24"/>
              </w:rPr>
              <w:t>7</w:t>
            </w:r>
          </w:p>
          <w:p w14:paraId="240C18EF" w14:textId="77777777" w:rsidR="00FF2F6F" w:rsidRPr="00B66B49" w:rsidRDefault="00FF2F6F" w:rsidP="005D4FF5">
            <w:pPr>
              <w:pStyle w:val="ConsPlusNormal"/>
              <w:ind w:firstLine="459"/>
              <w:jc w:val="both"/>
              <w:rPr>
                <w:b/>
                <w:sz w:val="24"/>
                <w:szCs w:val="24"/>
              </w:rPr>
            </w:pPr>
            <w:r w:rsidRPr="00B66B49">
              <w:rPr>
                <w:b/>
                <w:sz w:val="24"/>
                <w:szCs w:val="24"/>
              </w:rPr>
              <w:t>Важно!</w:t>
            </w:r>
            <w:r w:rsidRPr="00B66B49">
              <w:rPr>
                <w:sz w:val="24"/>
                <w:szCs w:val="24"/>
              </w:rPr>
              <w:t xml:space="preserve"> Напоминаем, что в соответствии с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 с 1 января 2016 года в отношении земельных участков, предназначенных для строительства, реконструкции линейных объектов, не могут предоставляться градостроительные планы земельных участков. </w:t>
            </w:r>
          </w:p>
          <w:p w14:paraId="7F2547C3" w14:textId="77777777" w:rsidR="00FF2F6F" w:rsidRPr="00B66B49" w:rsidRDefault="00FF2F6F"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В отношении таких земельных участков необходимо подготавливать и утверждать проект планировки территории и проект межевания территории.</w:t>
            </w:r>
          </w:p>
        </w:tc>
      </w:tr>
      <w:tr w:rsidR="008A0A9A" w:rsidRPr="00B66B49" w14:paraId="3584A5E9" w14:textId="77777777" w:rsidTr="00A1278B">
        <w:tc>
          <w:tcPr>
            <w:tcW w:w="3510" w:type="dxa"/>
          </w:tcPr>
          <w:p w14:paraId="0E1E07AE" w14:textId="77777777" w:rsidR="008A0A9A" w:rsidRPr="00B66B49" w:rsidRDefault="00512DD3" w:rsidP="005D4FF5">
            <w:pPr>
              <w:spacing w:after="0" w:line="240" w:lineRule="auto"/>
              <w:rPr>
                <w:rFonts w:ascii="Times New Roman" w:hAnsi="Times New Roman"/>
                <w:b/>
                <w:sz w:val="24"/>
                <w:szCs w:val="24"/>
              </w:rPr>
            </w:pPr>
            <w:r>
              <w:rPr>
                <w:rFonts w:ascii="Times New Roman" w:hAnsi="Times New Roman"/>
                <w:b/>
                <w:sz w:val="24"/>
                <w:szCs w:val="24"/>
              </w:rPr>
              <w:t>Кт</w:t>
            </w:r>
            <w:r w:rsidR="009E4702">
              <w:rPr>
                <w:rFonts w:ascii="Times New Roman" w:hAnsi="Times New Roman"/>
                <w:b/>
                <w:sz w:val="24"/>
                <w:szCs w:val="24"/>
              </w:rPr>
              <w:t>о обращается за получением ГПЗУ</w:t>
            </w:r>
          </w:p>
        </w:tc>
        <w:tc>
          <w:tcPr>
            <w:tcW w:w="11482" w:type="dxa"/>
          </w:tcPr>
          <w:p w14:paraId="31196000" w14:textId="77777777" w:rsidR="008A0A9A" w:rsidRPr="00B66B49" w:rsidRDefault="003663E5"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Физическое, юридическое лицо, индивидуальный предприниматель</w:t>
            </w:r>
            <w:r w:rsidR="005D1552" w:rsidRPr="00B66B49">
              <w:rPr>
                <w:rFonts w:ascii="Times New Roman" w:hAnsi="Times New Roman"/>
                <w:sz w:val="24"/>
                <w:szCs w:val="24"/>
              </w:rPr>
              <w:t>, вне зависимости от наличия прав на земельный участок</w:t>
            </w:r>
            <w:r w:rsidR="005A7999" w:rsidRPr="00B66B49">
              <w:rPr>
                <w:rFonts w:ascii="Times New Roman" w:hAnsi="Times New Roman"/>
                <w:sz w:val="24"/>
                <w:szCs w:val="24"/>
              </w:rPr>
              <w:t>.</w:t>
            </w:r>
          </w:p>
        </w:tc>
      </w:tr>
      <w:tr w:rsidR="008A0A9A" w:rsidRPr="00B66B49" w14:paraId="39EB3528" w14:textId="77777777" w:rsidTr="00A1278B">
        <w:tc>
          <w:tcPr>
            <w:tcW w:w="3510" w:type="dxa"/>
          </w:tcPr>
          <w:p w14:paraId="3CDDA12E" w14:textId="77777777" w:rsidR="008A0A9A" w:rsidRPr="00B66B49" w:rsidRDefault="008A0A9A" w:rsidP="005D4FF5">
            <w:pPr>
              <w:spacing w:after="0" w:line="240" w:lineRule="auto"/>
              <w:rPr>
                <w:rFonts w:ascii="Times New Roman" w:hAnsi="Times New Roman"/>
                <w:b/>
                <w:sz w:val="24"/>
                <w:szCs w:val="24"/>
              </w:rPr>
            </w:pPr>
            <w:r w:rsidRPr="00B66B49">
              <w:rPr>
                <w:rFonts w:ascii="Times New Roman" w:hAnsi="Times New Roman"/>
                <w:b/>
                <w:sz w:val="24"/>
                <w:szCs w:val="24"/>
              </w:rPr>
              <w:t>Куда обращаться</w:t>
            </w:r>
            <w:r w:rsidR="00785F43" w:rsidRPr="00B66B49">
              <w:rPr>
                <w:rFonts w:ascii="Times New Roman" w:hAnsi="Times New Roman"/>
                <w:b/>
                <w:sz w:val="24"/>
                <w:szCs w:val="24"/>
              </w:rPr>
              <w:t xml:space="preserve"> за консультацией и с заявлением о предоставлении муниципальной услуги</w:t>
            </w:r>
            <w:r w:rsidR="00D11459" w:rsidRPr="00B66B49">
              <w:rPr>
                <w:rFonts w:ascii="Times New Roman" w:hAnsi="Times New Roman"/>
                <w:b/>
                <w:sz w:val="24"/>
                <w:szCs w:val="24"/>
              </w:rPr>
              <w:t xml:space="preserve"> (уполномоченный орган)</w:t>
            </w:r>
          </w:p>
        </w:tc>
        <w:tc>
          <w:tcPr>
            <w:tcW w:w="11482" w:type="dxa"/>
          </w:tcPr>
          <w:p w14:paraId="1D7D2AC5" w14:textId="77777777" w:rsidR="008A0A9A" w:rsidRDefault="00C9315C"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 </w:t>
            </w:r>
            <w:r w:rsidR="008B1D13" w:rsidRPr="00B66B49">
              <w:rPr>
                <w:rFonts w:ascii="Times New Roman" w:hAnsi="Times New Roman"/>
                <w:sz w:val="24"/>
                <w:szCs w:val="24"/>
              </w:rPr>
              <w:t>а</w:t>
            </w:r>
            <w:r w:rsidR="008A0A9A" w:rsidRPr="00B66B49">
              <w:rPr>
                <w:rFonts w:ascii="Times New Roman" w:hAnsi="Times New Roman"/>
                <w:sz w:val="24"/>
                <w:szCs w:val="24"/>
              </w:rPr>
              <w:t>дминистрация муниципального образования, на территории которого расположен земельный участок</w:t>
            </w:r>
            <w:r w:rsidR="00FB3ACC" w:rsidRPr="00B66B49">
              <w:rPr>
                <w:rFonts w:ascii="Times New Roman" w:hAnsi="Times New Roman"/>
                <w:sz w:val="24"/>
                <w:szCs w:val="24"/>
              </w:rPr>
              <w:t xml:space="preserve"> (либо муниципального района, которому переданы полномочия поселения по выдаче </w:t>
            </w:r>
            <w:r w:rsidR="005D1552" w:rsidRPr="00B66B49">
              <w:rPr>
                <w:rFonts w:ascii="Times New Roman" w:hAnsi="Times New Roman"/>
                <w:sz w:val="24"/>
                <w:szCs w:val="24"/>
              </w:rPr>
              <w:t>ГПЗУ</w:t>
            </w:r>
            <w:r w:rsidR="00064C31" w:rsidRPr="00B66B49">
              <w:rPr>
                <w:rFonts w:ascii="Times New Roman" w:hAnsi="Times New Roman"/>
                <w:sz w:val="24"/>
                <w:szCs w:val="24"/>
              </w:rPr>
              <w:t xml:space="preserve">. Отметим, что </w:t>
            </w:r>
            <w:r w:rsidR="009E4702">
              <w:rPr>
                <w:rFonts w:ascii="Times New Roman" w:hAnsi="Times New Roman"/>
                <w:sz w:val="24"/>
                <w:szCs w:val="24"/>
              </w:rPr>
              <w:t>в Камчатском крае принят Закон Камчатского края от 24.04.2017г № 82 О внесении изменений в статью 3 Закона Камчатского края «О закреплении отдельных вопросов местного значения городских поселений за сельскими поселениями в Камчатском крае», в котором было принято решение о передаче полномочий</w:t>
            </w:r>
            <w:r w:rsidR="00064C31" w:rsidRPr="00B66B49">
              <w:rPr>
                <w:rFonts w:ascii="Times New Roman" w:hAnsi="Times New Roman"/>
                <w:sz w:val="24"/>
                <w:szCs w:val="24"/>
              </w:rPr>
              <w:t xml:space="preserve"> сельских поселений в области градостроительной деятельности </w:t>
            </w:r>
            <w:r w:rsidR="009E4702">
              <w:rPr>
                <w:rFonts w:ascii="Times New Roman" w:hAnsi="Times New Roman"/>
                <w:sz w:val="24"/>
                <w:szCs w:val="24"/>
              </w:rPr>
              <w:t>в</w:t>
            </w:r>
            <w:r w:rsidR="00064C31" w:rsidRPr="00B66B49">
              <w:rPr>
                <w:rFonts w:ascii="Times New Roman" w:hAnsi="Times New Roman"/>
                <w:sz w:val="24"/>
                <w:szCs w:val="24"/>
              </w:rPr>
              <w:t xml:space="preserve"> муниципальные районы</w:t>
            </w:r>
            <w:r w:rsidR="00FB3ACC" w:rsidRPr="00B66B49">
              <w:rPr>
                <w:rFonts w:ascii="Times New Roman" w:hAnsi="Times New Roman"/>
                <w:sz w:val="24"/>
                <w:szCs w:val="24"/>
              </w:rPr>
              <w:t>)</w:t>
            </w:r>
            <w:r w:rsidR="009E4702">
              <w:rPr>
                <w:rFonts w:ascii="Times New Roman" w:hAnsi="Times New Roman"/>
                <w:sz w:val="24"/>
                <w:szCs w:val="24"/>
              </w:rPr>
              <w:t xml:space="preserve">. </w:t>
            </w:r>
          </w:p>
          <w:p w14:paraId="65DE7EDD" w14:textId="77777777" w:rsidR="009E4702" w:rsidRPr="009E4702" w:rsidRDefault="009E4702" w:rsidP="005D4FF5">
            <w:pPr>
              <w:spacing w:after="0" w:line="240" w:lineRule="auto"/>
              <w:ind w:firstLine="459"/>
              <w:jc w:val="both"/>
              <w:rPr>
                <w:rFonts w:ascii="Times New Roman" w:hAnsi="Times New Roman"/>
                <w:b/>
                <w:sz w:val="24"/>
                <w:szCs w:val="24"/>
              </w:rPr>
            </w:pPr>
            <w:r w:rsidRPr="009E4702">
              <w:rPr>
                <w:rFonts w:ascii="Times New Roman" w:hAnsi="Times New Roman"/>
                <w:b/>
                <w:sz w:val="24"/>
                <w:szCs w:val="24"/>
              </w:rPr>
              <w:t>Важно!</w:t>
            </w:r>
            <w:r>
              <w:rPr>
                <w:rFonts w:ascii="Times New Roman" w:hAnsi="Times New Roman"/>
                <w:b/>
                <w:sz w:val="24"/>
                <w:szCs w:val="24"/>
              </w:rPr>
              <w:t xml:space="preserve"> </w:t>
            </w:r>
            <w:r w:rsidRPr="007453D0">
              <w:rPr>
                <w:rFonts w:ascii="Times New Roman" w:hAnsi="Times New Roman"/>
                <w:sz w:val="24"/>
                <w:szCs w:val="24"/>
              </w:rPr>
              <w:t xml:space="preserve">На территории Елизовского муниципального района </w:t>
            </w:r>
            <w:r w:rsidR="007453D0" w:rsidRPr="007453D0">
              <w:rPr>
                <w:rFonts w:ascii="Times New Roman" w:hAnsi="Times New Roman"/>
                <w:sz w:val="24"/>
                <w:szCs w:val="24"/>
              </w:rPr>
              <w:t>муниципальные у</w:t>
            </w:r>
            <w:r w:rsidR="007453D0">
              <w:rPr>
                <w:rFonts w:ascii="Times New Roman" w:hAnsi="Times New Roman"/>
                <w:sz w:val="24"/>
                <w:szCs w:val="24"/>
              </w:rPr>
              <w:t>слуги по выдаче ГПЗУ, разрешений</w:t>
            </w:r>
            <w:r w:rsidR="007453D0" w:rsidRPr="007453D0">
              <w:rPr>
                <w:rFonts w:ascii="Times New Roman" w:hAnsi="Times New Roman"/>
                <w:sz w:val="24"/>
                <w:szCs w:val="24"/>
              </w:rPr>
              <w:t xml:space="preserve"> на строительство и ввод объекта в эксплуатацию производится сельскими поселениями согласно заключённым соглашениям муниципальным районом с сельскими поселениями;</w:t>
            </w:r>
          </w:p>
          <w:p w14:paraId="23B5C013" w14:textId="77777777" w:rsidR="00F51723" w:rsidRPr="00B66B49" w:rsidRDefault="00C9315C" w:rsidP="005D4FF5">
            <w:pPr>
              <w:shd w:val="clear" w:color="auto" w:fill="FFFFFF"/>
              <w:spacing w:after="0" w:line="240" w:lineRule="auto"/>
              <w:ind w:firstLine="459"/>
              <w:jc w:val="both"/>
              <w:rPr>
                <w:rFonts w:ascii="Times New Roman" w:eastAsia="Times New Roman" w:hAnsi="Times New Roman"/>
                <w:sz w:val="24"/>
                <w:szCs w:val="24"/>
                <w:lang w:eastAsia="ru-RU"/>
              </w:rPr>
            </w:pPr>
            <w:r w:rsidRPr="00B66B49">
              <w:rPr>
                <w:rFonts w:ascii="Times New Roman" w:hAnsi="Times New Roman"/>
                <w:sz w:val="24"/>
                <w:szCs w:val="24"/>
                <w:shd w:val="clear" w:color="auto" w:fill="FFFFFF"/>
              </w:rPr>
              <w:t>- многофункциональные центры предоставления государ</w:t>
            </w:r>
            <w:r w:rsidR="00BC720F" w:rsidRPr="00B66B49">
              <w:rPr>
                <w:rFonts w:ascii="Times New Roman" w:hAnsi="Times New Roman"/>
                <w:sz w:val="24"/>
                <w:szCs w:val="24"/>
                <w:shd w:val="clear" w:color="auto" w:fill="FFFFFF"/>
              </w:rPr>
              <w:t>ственных и муниципальных услуг</w:t>
            </w:r>
            <w:r w:rsidR="00B66B49">
              <w:rPr>
                <w:rFonts w:ascii="Times New Roman" w:eastAsia="Times New Roman" w:hAnsi="Times New Roman"/>
                <w:sz w:val="24"/>
                <w:szCs w:val="24"/>
                <w:lang w:eastAsia="ru-RU"/>
              </w:rPr>
              <w:t>.</w:t>
            </w:r>
          </w:p>
          <w:p w14:paraId="0E965FF0" w14:textId="77777777" w:rsidR="000063A2" w:rsidRPr="00B66B49" w:rsidRDefault="00785F43" w:rsidP="005D4FF5">
            <w:pPr>
              <w:shd w:val="clear" w:color="auto" w:fill="FFFFFF"/>
              <w:spacing w:after="0" w:line="240" w:lineRule="auto"/>
              <w:ind w:firstLine="459"/>
              <w:jc w:val="both"/>
              <w:rPr>
                <w:rFonts w:ascii="Times New Roman" w:hAnsi="Times New Roman"/>
                <w:sz w:val="24"/>
                <w:szCs w:val="24"/>
              </w:rPr>
            </w:pPr>
            <w:r w:rsidRPr="00B66B49">
              <w:rPr>
                <w:rFonts w:ascii="Times New Roman" w:hAnsi="Times New Roman"/>
                <w:sz w:val="24"/>
                <w:szCs w:val="24"/>
              </w:rPr>
              <w:t>Информация о порядке предоставления муниципальной услуги размещается на официальн</w:t>
            </w:r>
            <w:r w:rsidR="00064C31" w:rsidRPr="00B66B49">
              <w:rPr>
                <w:rFonts w:ascii="Times New Roman" w:hAnsi="Times New Roman"/>
                <w:sz w:val="24"/>
                <w:szCs w:val="24"/>
              </w:rPr>
              <w:t>ых сайтах администраций в сети «</w:t>
            </w:r>
            <w:r w:rsidRPr="00B66B49">
              <w:rPr>
                <w:rFonts w:ascii="Times New Roman" w:hAnsi="Times New Roman"/>
                <w:sz w:val="24"/>
                <w:szCs w:val="24"/>
              </w:rPr>
              <w:t>Интернет</w:t>
            </w:r>
            <w:r w:rsidR="00064C31" w:rsidRPr="00B66B49">
              <w:rPr>
                <w:rFonts w:ascii="Times New Roman" w:hAnsi="Times New Roman"/>
                <w:sz w:val="24"/>
                <w:szCs w:val="24"/>
              </w:rPr>
              <w:t>»</w:t>
            </w:r>
            <w:r w:rsidRPr="00B66B49">
              <w:rPr>
                <w:rFonts w:ascii="Times New Roman" w:hAnsi="Times New Roman"/>
                <w:sz w:val="24"/>
                <w:szCs w:val="24"/>
              </w:rPr>
              <w:t xml:space="preserve">, консультирование проводится сотрудниками </w:t>
            </w:r>
            <w:r w:rsidRPr="00B66B49">
              <w:rPr>
                <w:rFonts w:ascii="Times New Roman" w:eastAsia="Times New Roman" w:hAnsi="Times New Roman"/>
                <w:sz w:val="24"/>
                <w:szCs w:val="24"/>
                <w:lang w:eastAsia="ru-RU"/>
              </w:rPr>
              <w:t>администраций по телефону</w:t>
            </w:r>
            <w:r w:rsidR="00FB3ACC" w:rsidRPr="00B66B49">
              <w:rPr>
                <w:rFonts w:ascii="Times New Roman" w:eastAsia="Times New Roman" w:hAnsi="Times New Roman"/>
                <w:sz w:val="24"/>
                <w:szCs w:val="24"/>
                <w:lang w:eastAsia="ru-RU"/>
              </w:rPr>
              <w:t>,</w:t>
            </w:r>
            <w:r w:rsidRPr="00B66B49">
              <w:rPr>
                <w:rFonts w:ascii="Times New Roman" w:eastAsia="Times New Roman" w:hAnsi="Times New Roman"/>
                <w:sz w:val="24"/>
                <w:szCs w:val="24"/>
                <w:lang w:eastAsia="ru-RU"/>
              </w:rPr>
              <w:t xml:space="preserve"> на личном приеме</w:t>
            </w:r>
            <w:r w:rsidR="00FB3ACC" w:rsidRPr="00B66B49">
              <w:rPr>
                <w:rFonts w:ascii="Times New Roman" w:eastAsia="Times New Roman" w:hAnsi="Times New Roman"/>
                <w:sz w:val="24"/>
                <w:szCs w:val="24"/>
                <w:lang w:eastAsia="ru-RU"/>
              </w:rPr>
              <w:t xml:space="preserve"> и письменно</w:t>
            </w:r>
            <w:r w:rsidRPr="00B66B49">
              <w:rPr>
                <w:rFonts w:ascii="Times New Roman" w:eastAsia="Times New Roman" w:hAnsi="Times New Roman"/>
                <w:sz w:val="24"/>
                <w:szCs w:val="24"/>
                <w:lang w:eastAsia="ru-RU"/>
              </w:rPr>
              <w:t>.</w:t>
            </w:r>
          </w:p>
        </w:tc>
      </w:tr>
      <w:tr w:rsidR="008A0A9A" w:rsidRPr="00B66B49" w14:paraId="3135D3AC" w14:textId="77777777" w:rsidTr="00A1278B">
        <w:tc>
          <w:tcPr>
            <w:tcW w:w="3510" w:type="dxa"/>
          </w:tcPr>
          <w:p w14:paraId="0F631780" w14:textId="77777777" w:rsidR="008A0A9A" w:rsidRPr="00B66B49" w:rsidRDefault="008A0A9A" w:rsidP="005D4FF5">
            <w:pPr>
              <w:spacing w:after="0" w:line="240" w:lineRule="auto"/>
              <w:rPr>
                <w:rFonts w:ascii="Times New Roman" w:hAnsi="Times New Roman"/>
                <w:b/>
                <w:sz w:val="24"/>
                <w:szCs w:val="24"/>
              </w:rPr>
            </w:pPr>
            <w:r w:rsidRPr="00B66B49">
              <w:rPr>
                <w:rFonts w:ascii="Times New Roman" w:hAnsi="Times New Roman"/>
                <w:b/>
                <w:sz w:val="24"/>
                <w:szCs w:val="24"/>
              </w:rPr>
              <w:t>Перечень документов</w:t>
            </w:r>
            <w:r w:rsidR="00920111" w:rsidRPr="00B66B49">
              <w:rPr>
                <w:rFonts w:ascii="Times New Roman" w:hAnsi="Times New Roman"/>
                <w:b/>
                <w:sz w:val="24"/>
                <w:szCs w:val="24"/>
              </w:rPr>
              <w:t>, необходимых для предоставления муниципальной услуги</w:t>
            </w:r>
          </w:p>
        </w:tc>
        <w:tc>
          <w:tcPr>
            <w:tcW w:w="11482" w:type="dxa"/>
          </w:tcPr>
          <w:p w14:paraId="6789466A" w14:textId="77777777" w:rsidR="008A0A9A" w:rsidRPr="00B66B49" w:rsidRDefault="00C06C98"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Для получения муниципальной услуги необходимо подать з</w:t>
            </w:r>
            <w:r w:rsidR="008A0A9A" w:rsidRPr="00B66B49">
              <w:rPr>
                <w:rFonts w:ascii="Times New Roman" w:hAnsi="Times New Roman"/>
                <w:sz w:val="24"/>
                <w:szCs w:val="24"/>
              </w:rPr>
              <w:t xml:space="preserve">аявление о выдаче градостроительного плана земельного участка по форме, установленной в административном регламенте предоставления муниципальной услуги </w:t>
            </w:r>
            <w:r w:rsidR="00D634D2" w:rsidRPr="00B66B49">
              <w:rPr>
                <w:rFonts w:ascii="Times New Roman" w:hAnsi="Times New Roman"/>
                <w:sz w:val="24"/>
                <w:szCs w:val="24"/>
              </w:rPr>
              <w:t>«</w:t>
            </w:r>
            <w:r w:rsidR="008A0A9A" w:rsidRPr="00B66B49">
              <w:rPr>
                <w:rFonts w:ascii="Times New Roman" w:eastAsia="Times New Roman" w:hAnsi="Times New Roman"/>
                <w:sz w:val="24"/>
                <w:szCs w:val="24"/>
                <w:lang w:eastAsia="ru-RU"/>
              </w:rPr>
              <w:t>Выдача градостроительного плана земельного участка</w:t>
            </w:r>
            <w:r w:rsidR="00D634D2" w:rsidRPr="00B66B49">
              <w:rPr>
                <w:rFonts w:ascii="Times New Roman" w:eastAsia="Times New Roman" w:hAnsi="Times New Roman"/>
                <w:sz w:val="24"/>
                <w:szCs w:val="24"/>
                <w:lang w:eastAsia="ru-RU"/>
              </w:rPr>
              <w:t>».</w:t>
            </w:r>
          </w:p>
          <w:p w14:paraId="185F4433" w14:textId="77777777" w:rsidR="002C124D" w:rsidRPr="00B66B49" w:rsidRDefault="00D634D2"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eastAsia="Times New Roman" w:hAnsi="Times New Roman"/>
                <w:sz w:val="24"/>
                <w:szCs w:val="24"/>
                <w:lang w:eastAsia="ru-RU"/>
              </w:rPr>
              <w:t xml:space="preserve">Формы заявлений </w:t>
            </w:r>
            <w:r w:rsidR="008B1D13" w:rsidRPr="00B66B49">
              <w:rPr>
                <w:rFonts w:ascii="Times New Roman" w:eastAsia="Times New Roman" w:hAnsi="Times New Roman"/>
                <w:sz w:val="24"/>
                <w:szCs w:val="24"/>
                <w:lang w:eastAsia="ru-RU"/>
              </w:rPr>
              <w:t>размещаются на официальный сайтах администраций муниципальных образований. Форму заявления также можно получить в МФЦ или в администр</w:t>
            </w:r>
            <w:r w:rsidR="001669F3" w:rsidRPr="00B66B49">
              <w:rPr>
                <w:rFonts w:ascii="Times New Roman" w:eastAsia="Times New Roman" w:hAnsi="Times New Roman"/>
                <w:sz w:val="24"/>
                <w:szCs w:val="24"/>
                <w:lang w:eastAsia="ru-RU"/>
              </w:rPr>
              <w:t>а</w:t>
            </w:r>
            <w:r w:rsidR="008B1D13" w:rsidRPr="00B66B49">
              <w:rPr>
                <w:rFonts w:ascii="Times New Roman" w:eastAsia="Times New Roman" w:hAnsi="Times New Roman"/>
                <w:sz w:val="24"/>
                <w:szCs w:val="24"/>
                <w:lang w:eastAsia="ru-RU"/>
              </w:rPr>
              <w:t>ци</w:t>
            </w:r>
            <w:r w:rsidR="001669F3" w:rsidRPr="00B66B49">
              <w:rPr>
                <w:rFonts w:ascii="Times New Roman" w:eastAsia="Times New Roman" w:hAnsi="Times New Roman"/>
                <w:sz w:val="24"/>
                <w:szCs w:val="24"/>
                <w:lang w:eastAsia="ru-RU"/>
              </w:rPr>
              <w:t>и.</w:t>
            </w:r>
            <w:r w:rsidR="008B1D13" w:rsidRPr="00B66B49">
              <w:rPr>
                <w:rFonts w:ascii="Times New Roman" w:eastAsia="Times New Roman" w:hAnsi="Times New Roman"/>
                <w:sz w:val="24"/>
                <w:szCs w:val="24"/>
                <w:lang w:eastAsia="ru-RU"/>
              </w:rPr>
              <w:t xml:space="preserve"> </w:t>
            </w:r>
            <w:bookmarkStart w:id="1" w:name="Par0"/>
            <w:bookmarkStart w:id="2" w:name="Par2"/>
            <w:bookmarkEnd w:id="1"/>
            <w:bookmarkEnd w:id="2"/>
          </w:p>
          <w:p w14:paraId="19C81D64" w14:textId="77777777" w:rsidR="005D1552" w:rsidRPr="00B66B49" w:rsidRDefault="005D1552"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eastAsia="Times New Roman" w:hAnsi="Times New Roman"/>
                <w:sz w:val="24"/>
                <w:szCs w:val="24"/>
                <w:lang w:eastAsia="ru-RU"/>
              </w:rPr>
              <w:t>Заявитель вправе предоставить:</w:t>
            </w:r>
          </w:p>
          <w:p w14:paraId="2D1C3608" w14:textId="77777777" w:rsidR="005D1552" w:rsidRPr="00F329C9" w:rsidRDefault="005D1552"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 чертеж градостроительного плана земельного участка, выполненный на основании топографической съемки (на бумажном и электронном носителях);</w:t>
            </w:r>
          </w:p>
          <w:p w14:paraId="2E51AD4B" w14:textId="77777777" w:rsidR="005D1552" w:rsidRPr="00F329C9" w:rsidRDefault="005D1552" w:rsidP="005D4FF5">
            <w:pPr>
              <w:pStyle w:val="ConsPlusNormal"/>
              <w:ind w:firstLine="459"/>
              <w:jc w:val="both"/>
              <w:rPr>
                <w:sz w:val="24"/>
                <w:szCs w:val="24"/>
              </w:rPr>
            </w:pPr>
            <w:r w:rsidRPr="00F329C9">
              <w:rPr>
                <w:sz w:val="24"/>
                <w:szCs w:val="24"/>
              </w:rPr>
              <w:t>- топографическую съемку земель</w:t>
            </w:r>
            <w:r w:rsidR="00131088" w:rsidRPr="00F329C9">
              <w:rPr>
                <w:sz w:val="24"/>
                <w:szCs w:val="24"/>
              </w:rPr>
              <w:t xml:space="preserve">ного участка (М 1:500) </w:t>
            </w:r>
            <w:r w:rsidRPr="00F329C9">
              <w:rPr>
                <w:sz w:val="24"/>
                <w:szCs w:val="24"/>
              </w:rPr>
              <w:t>(на бум</w:t>
            </w:r>
            <w:r w:rsidR="00064C31" w:rsidRPr="00F329C9">
              <w:rPr>
                <w:sz w:val="24"/>
                <w:szCs w:val="24"/>
              </w:rPr>
              <w:t>ажном и электронном носителях);</w:t>
            </w:r>
          </w:p>
          <w:p w14:paraId="0E71EEAA" w14:textId="77777777" w:rsidR="00064C31" w:rsidRPr="00F329C9" w:rsidRDefault="00064C31" w:rsidP="005D4FF5">
            <w:pPr>
              <w:autoSpaceDE w:val="0"/>
              <w:autoSpaceDN w:val="0"/>
              <w:adjustRightInd w:val="0"/>
              <w:spacing w:after="0" w:line="240" w:lineRule="auto"/>
              <w:ind w:firstLine="459"/>
              <w:jc w:val="both"/>
              <w:rPr>
                <w:rFonts w:ascii="Times New Roman" w:hAnsi="Times New Roman"/>
                <w:sz w:val="24"/>
                <w:szCs w:val="24"/>
              </w:rPr>
            </w:pPr>
            <w:r w:rsidRPr="00F329C9">
              <w:rPr>
                <w:rFonts w:ascii="Times New Roman" w:hAnsi="Times New Roman"/>
                <w:sz w:val="24"/>
                <w:szCs w:val="24"/>
              </w:rPr>
              <w:lastRenderedPageBreak/>
              <w:t>- д</w:t>
            </w:r>
            <w:r w:rsidRPr="00F329C9">
              <w:rPr>
                <w:rFonts w:ascii="Times New Roman" w:hAnsi="Times New Roman"/>
                <w:sz w:val="24"/>
                <w:szCs w:val="24"/>
                <w:lang w:eastAsia="ru-RU"/>
              </w:rPr>
              <w:t>окумент, содержащий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14:paraId="43DDB01F" w14:textId="77777777" w:rsidR="005D1552" w:rsidRPr="00F329C9" w:rsidRDefault="005D1552"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 xml:space="preserve">- кадастровый паспорт земельного участка (выписка из государственного земельного кадастра по </w:t>
            </w:r>
            <w:hyperlink r:id="rId8" w:history="1">
              <w:r w:rsidRPr="00F329C9">
                <w:rPr>
                  <w:rFonts w:ascii="Times New Roman" w:hAnsi="Times New Roman"/>
                  <w:sz w:val="24"/>
                  <w:szCs w:val="24"/>
                </w:rPr>
                <w:t>формам КВ1</w:t>
              </w:r>
            </w:hyperlink>
            <w:r w:rsidRPr="00F329C9">
              <w:rPr>
                <w:rFonts w:ascii="Times New Roman" w:hAnsi="Times New Roman"/>
                <w:sz w:val="24"/>
                <w:szCs w:val="24"/>
              </w:rPr>
              <w:t xml:space="preserve">, </w:t>
            </w:r>
            <w:hyperlink r:id="rId9" w:history="1">
              <w:r w:rsidRPr="00F329C9">
                <w:rPr>
                  <w:rFonts w:ascii="Times New Roman" w:hAnsi="Times New Roman"/>
                  <w:sz w:val="24"/>
                  <w:szCs w:val="24"/>
                </w:rPr>
                <w:t>КВ2</w:t>
              </w:r>
            </w:hyperlink>
            <w:r w:rsidRPr="00F329C9">
              <w:rPr>
                <w:rFonts w:ascii="Times New Roman" w:hAnsi="Times New Roman"/>
                <w:sz w:val="24"/>
                <w:szCs w:val="24"/>
              </w:rPr>
              <w:t xml:space="preserve">, </w:t>
            </w:r>
            <w:hyperlink r:id="rId10" w:history="1">
              <w:r w:rsidRPr="00F329C9">
                <w:rPr>
                  <w:rFonts w:ascii="Times New Roman" w:hAnsi="Times New Roman"/>
                  <w:sz w:val="24"/>
                  <w:szCs w:val="24"/>
                </w:rPr>
                <w:t>КВ3</w:t>
              </w:r>
            </w:hyperlink>
            <w:r w:rsidRPr="00F329C9">
              <w:rPr>
                <w:rFonts w:ascii="Times New Roman" w:hAnsi="Times New Roman"/>
                <w:sz w:val="24"/>
                <w:szCs w:val="24"/>
              </w:rPr>
              <w:t xml:space="preserve">, </w:t>
            </w:r>
            <w:hyperlink r:id="rId11" w:history="1">
              <w:r w:rsidRPr="00F329C9">
                <w:rPr>
                  <w:rFonts w:ascii="Times New Roman" w:hAnsi="Times New Roman"/>
                  <w:sz w:val="24"/>
                  <w:szCs w:val="24"/>
                </w:rPr>
                <w:t>КВ4</w:t>
              </w:r>
            </w:hyperlink>
            <w:r w:rsidRPr="00F329C9">
              <w:rPr>
                <w:rFonts w:ascii="Times New Roman" w:hAnsi="Times New Roman"/>
                <w:sz w:val="24"/>
                <w:szCs w:val="24"/>
              </w:rPr>
              <w:t xml:space="preserve">, </w:t>
            </w:r>
            <w:hyperlink r:id="rId12" w:history="1">
              <w:r w:rsidRPr="00F329C9">
                <w:rPr>
                  <w:rFonts w:ascii="Times New Roman" w:hAnsi="Times New Roman"/>
                  <w:sz w:val="24"/>
                  <w:szCs w:val="24"/>
                </w:rPr>
                <w:t>КВ5</w:t>
              </w:r>
            </w:hyperlink>
            <w:r w:rsidRPr="00F329C9">
              <w:rPr>
                <w:rFonts w:ascii="Times New Roman" w:hAnsi="Times New Roman"/>
                <w:sz w:val="24"/>
                <w:szCs w:val="24"/>
              </w:rPr>
              <w:t xml:space="preserve">, </w:t>
            </w:r>
            <w:hyperlink r:id="rId13" w:history="1">
              <w:r w:rsidRPr="00F329C9">
                <w:rPr>
                  <w:rFonts w:ascii="Times New Roman" w:hAnsi="Times New Roman"/>
                  <w:sz w:val="24"/>
                  <w:szCs w:val="24"/>
                </w:rPr>
                <w:t>КВ6</w:t>
              </w:r>
            </w:hyperlink>
            <w:r w:rsidRPr="00F329C9">
              <w:rPr>
                <w:rFonts w:ascii="Times New Roman" w:hAnsi="Times New Roman"/>
                <w:sz w:val="24"/>
                <w:szCs w:val="24"/>
              </w:rPr>
              <w:t>);</w:t>
            </w:r>
          </w:p>
          <w:p w14:paraId="2ABA703A" w14:textId="77777777" w:rsidR="005D1552" w:rsidRPr="00F329C9" w:rsidRDefault="005D1552"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 кадастровые паспорта объектов недвижимости, расположенных на земельном участке;</w:t>
            </w:r>
          </w:p>
          <w:p w14:paraId="4D70282D" w14:textId="77777777" w:rsidR="005D1552" w:rsidRPr="00F329C9" w:rsidRDefault="005D1552"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14:paraId="62C22EA5" w14:textId="77777777" w:rsidR="00637C56" w:rsidRPr="00F329C9" w:rsidRDefault="00637C56"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Самостоятельное предоставление чертежа ГПЗУ и топографической съемки сокращает срок выдачи результата муниципальной услуги.</w:t>
            </w:r>
          </w:p>
          <w:p w14:paraId="4E846A26" w14:textId="77777777" w:rsidR="004B31BC" w:rsidRPr="00F329C9" w:rsidRDefault="004B31BC" w:rsidP="005D4FF5">
            <w:pPr>
              <w:spacing w:after="0" w:line="240" w:lineRule="auto"/>
              <w:ind w:firstLine="459"/>
              <w:jc w:val="both"/>
              <w:rPr>
                <w:rFonts w:ascii="Times New Roman" w:hAnsi="Times New Roman"/>
                <w:sz w:val="24"/>
                <w:szCs w:val="24"/>
              </w:rPr>
            </w:pPr>
            <w:r w:rsidRPr="00F329C9">
              <w:rPr>
                <w:rFonts w:ascii="Times New Roman" w:hAnsi="Times New Roman"/>
                <w:sz w:val="24"/>
                <w:szCs w:val="24"/>
              </w:rPr>
              <w:t xml:space="preserve">Отметим, что </w:t>
            </w:r>
            <w:r w:rsidR="005D1552" w:rsidRPr="00F329C9">
              <w:rPr>
                <w:rFonts w:ascii="Times New Roman" w:hAnsi="Times New Roman"/>
                <w:sz w:val="24"/>
                <w:szCs w:val="24"/>
              </w:rPr>
              <w:t>выполнение</w:t>
            </w:r>
            <w:r w:rsidRPr="00F329C9">
              <w:rPr>
                <w:rFonts w:ascii="Times New Roman" w:hAnsi="Times New Roman"/>
                <w:sz w:val="24"/>
                <w:szCs w:val="24"/>
              </w:rPr>
              <w:t xml:space="preserve"> топографической съемки земельного участка в любом случае потребуется </w:t>
            </w:r>
            <w:r w:rsidR="005E3C25" w:rsidRPr="00F329C9">
              <w:rPr>
                <w:rFonts w:ascii="Times New Roman" w:hAnsi="Times New Roman"/>
                <w:sz w:val="24"/>
                <w:szCs w:val="24"/>
              </w:rPr>
              <w:t>для</w:t>
            </w:r>
            <w:r w:rsidRPr="00F329C9">
              <w:rPr>
                <w:rFonts w:ascii="Times New Roman" w:hAnsi="Times New Roman"/>
                <w:sz w:val="24"/>
                <w:szCs w:val="24"/>
              </w:rPr>
              <w:t xml:space="preserve"> подготовки проектной документации.</w:t>
            </w:r>
          </w:p>
          <w:p w14:paraId="48E91776" w14:textId="77777777" w:rsidR="001669F3" w:rsidRPr="00B66B49" w:rsidRDefault="00FA3210" w:rsidP="005D4FF5">
            <w:pPr>
              <w:pStyle w:val="ConsPlusNormal"/>
              <w:ind w:firstLine="459"/>
              <w:jc w:val="both"/>
              <w:rPr>
                <w:sz w:val="24"/>
                <w:szCs w:val="24"/>
              </w:rPr>
            </w:pPr>
            <w:r w:rsidRPr="00B66B49">
              <w:rPr>
                <w:sz w:val="24"/>
                <w:szCs w:val="24"/>
              </w:rPr>
              <w:t xml:space="preserve">Если Заявитель не представил указанные </w:t>
            </w:r>
            <w:r w:rsidR="00637C56" w:rsidRPr="00B66B49">
              <w:rPr>
                <w:sz w:val="24"/>
                <w:szCs w:val="24"/>
              </w:rPr>
              <w:t xml:space="preserve">выше </w:t>
            </w:r>
            <w:r w:rsidRPr="00B66B49">
              <w:rPr>
                <w:sz w:val="24"/>
                <w:szCs w:val="24"/>
              </w:rPr>
              <w:t>документы самостоятельно, то они запр</w:t>
            </w:r>
            <w:r w:rsidR="0019496F" w:rsidRPr="00B66B49">
              <w:rPr>
                <w:sz w:val="24"/>
                <w:szCs w:val="24"/>
              </w:rPr>
              <w:t>а</w:t>
            </w:r>
            <w:r w:rsidRPr="00B66B49">
              <w:rPr>
                <w:sz w:val="24"/>
                <w:szCs w:val="24"/>
              </w:rPr>
              <w:t xml:space="preserve">шиваются </w:t>
            </w:r>
            <w:r w:rsidR="00637C56" w:rsidRPr="00B66B49">
              <w:rPr>
                <w:sz w:val="24"/>
                <w:szCs w:val="24"/>
              </w:rPr>
              <w:t>администрацией</w:t>
            </w:r>
            <w:r w:rsidR="00CD0EA2" w:rsidRPr="00B66B49">
              <w:rPr>
                <w:sz w:val="24"/>
                <w:szCs w:val="24"/>
              </w:rPr>
              <w:t xml:space="preserve"> или многофункциональным центром в государственных органах и подведомственных государственным органам организациях, в распоряжении которых находятся указанные документы</w:t>
            </w:r>
            <w:r w:rsidR="006568F6" w:rsidRPr="00B66B49">
              <w:rPr>
                <w:sz w:val="24"/>
                <w:szCs w:val="24"/>
              </w:rPr>
              <w:t>.</w:t>
            </w:r>
            <w:r w:rsidR="005E3C25" w:rsidRPr="00B66B49">
              <w:rPr>
                <w:sz w:val="24"/>
                <w:szCs w:val="24"/>
              </w:rPr>
              <w:t xml:space="preserve"> </w:t>
            </w:r>
            <w:r w:rsidR="00637C56" w:rsidRPr="00B66B49">
              <w:rPr>
                <w:sz w:val="24"/>
                <w:szCs w:val="24"/>
              </w:rPr>
              <w:t>Кроме того, администрация обеспечивает подготовку чертежа ГПЗУ.</w:t>
            </w:r>
            <w:r w:rsidR="00932002" w:rsidRPr="00B66B49">
              <w:rPr>
                <w:sz w:val="24"/>
                <w:szCs w:val="24"/>
              </w:rPr>
              <w:t xml:space="preserve"> </w:t>
            </w:r>
          </w:p>
        </w:tc>
      </w:tr>
      <w:tr w:rsidR="00785F43" w:rsidRPr="00B66B49" w14:paraId="3A9FDF60" w14:textId="77777777" w:rsidTr="00A1278B">
        <w:tc>
          <w:tcPr>
            <w:tcW w:w="3510" w:type="dxa"/>
          </w:tcPr>
          <w:p w14:paraId="79064419" w14:textId="77777777" w:rsidR="00785F43" w:rsidRPr="00B66B49" w:rsidRDefault="00785F43" w:rsidP="005D4FF5">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lang w:eastAsia="ru-RU"/>
              </w:rPr>
              <w:lastRenderedPageBreak/>
              <w:t>Ре</w:t>
            </w:r>
            <w:r w:rsidR="004B31BC" w:rsidRPr="00B66B49">
              <w:rPr>
                <w:rFonts w:ascii="Times New Roman" w:hAnsi="Times New Roman"/>
                <w:b/>
                <w:sz w:val="24"/>
                <w:szCs w:val="24"/>
                <w:lang w:eastAsia="ru-RU"/>
              </w:rPr>
              <w:t xml:space="preserve">зультат </w:t>
            </w:r>
            <w:r w:rsidRPr="00B66B49">
              <w:rPr>
                <w:rFonts w:ascii="Times New Roman" w:hAnsi="Times New Roman"/>
                <w:b/>
                <w:sz w:val="24"/>
                <w:szCs w:val="24"/>
                <w:lang w:eastAsia="ru-RU"/>
              </w:rPr>
              <w:t xml:space="preserve">предоставления муниципальной услуги </w:t>
            </w:r>
          </w:p>
        </w:tc>
        <w:tc>
          <w:tcPr>
            <w:tcW w:w="11482" w:type="dxa"/>
          </w:tcPr>
          <w:p w14:paraId="006F7264" w14:textId="77777777" w:rsidR="00785F43" w:rsidRPr="00B66B49" w:rsidRDefault="00785F43" w:rsidP="005D4FF5">
            <w:pPr>
              <w:autoSpaceDE w:val="0"/>
              <w:autoSpaceDN w:val="0"/>
              <w:adjustRightInd w:val="0"/>
              <w:spacing w:after="0" w:line="240" w:lineRule="auto"/>
              <w:ind w:firstLine="459"/>
              <w:jc w:val="both"/>
              <w:rPr>
                <w:rFonts w:ascii="Times New Roman" w:hAnsi="Times New Roman"/>
                <w:sz w:val="24"/>
                <w:szCs w:val="24"/>
                <w:lang w:eastAsia="ru-RU"/>
              </w:rPr>
            </w:pPr>
            <w:r w:rsidRPr="00B66B49">
              <w:rPr>
                <w:rFonts w:ascii="Times New Roman" w:hAnsi="Times New Roman"/>
                <w:sz w:val="24"/>
                <w:szCs w:val="24"/>
                <w:lang w:eastAsia="ru-RU"/>
              </w:rPr>
              <w:t xml:space="preserve">- выдача </w:t>
            </w:r>
            <w:r w:rsidR="005E3C25" w:rsidRPr="00B66B49">
              <w:rPr>
                <w:rFonts w:ascii="Times New Roman" w:hAnsi="Times New Roman"/>
                <w:sz w:val="24"/>
                <w:szCs w:val="24"/>
                <w:lang w:eastAsia="ru-RU"/>
              </w:rPr>
              <w:t xml:space="preserve">или направление </w:t>
            </w:r>
            <w:r w:rsidRPr="00B66B49">
              <w:rPr>
                <w:rFonts w:ascii="Times New Roman" w:hAnsi="Times New Roman"/>
                <w:sz w:val="24"/>
                <w:szCs w:val="24"/>
                <w:lang w:eastAsia="ru-RU"/>
              </w:rPr>
              <w:t>Заяв</w:t>
            </w:r>
            <w:r w:rsidR="005E3C25" w:rsidRPr="00B66B49">
              <w:rPr>
                <w:rFonts w:ascii="Times New Roman" w:hAnsi="Times New Roman"/>
                <w:sz w:val="24"/>
                <w:szCs w:val="24"/>
                <w:lang w:eastAsia="ru-RU"/>
              </w:rPr>
              <w:t>ителю ГПЗУ</w:t>
            </w:r>
            <w:r w:rsidRPr="00B66B49">
              <w:rPr>
                <w:rFonts w:ascii="Times New Roman" w:hAnsi="Times New Roman"/>
                <w:sz w:val="24"/>
                <w:szCs w:val="24"/>
                <w:lang w:eastAsia="ru-RU"/>
              </w:rPr>
              <w:t>;</w:t>
            </w:r>
          </w:p>
          <w:p w14:paraId="4E840AD1" w14:textId="77777777" w:rsidR="00785F43" w:rsidRPr="00B66B49" w:rsidRDefault="00785F43" w:rsidP="005D4FF5">
            <w:pPr>
              <w:autoSpaceDE w:val="0"/>
              <w:autoSpaceDN w:val="0"/>
              <w:adjustRightInd w:val="0"/>
              <w:spacing w:after="0" w:line="240" w:lineRule="auto"/>
              <w:ind w:firstLine="459"/>
              <w:jc w:val="both"/>
              <w:rPr>
                <w:rFonts w:ascii="Times New Roman" w:hAnsi="Times New Roman"/>
                <w:sz w:val="24"/>
                <w:szCs w:val="24"/>
                <w:lang w:eastAsia="ru-RU"/>
              </w:rPr>
            </w:pPr>
            <w:r w:rsidRPr="00B66B49">
              <w:rPr>
                <w:rFonts w:ascii="Times New Roman" w:hAnsi="Times New Roman"/>
                <w:sz w:val="24"/>
                <w:szCs w:val="24"/>
                <w:lang w:eastAsia="ru-RU"/>
              </w:rPr>
              <w:t>- выдача или направление Заявителю письма об отказе в выдаче ГПЗУ с указанием причин такого отказа.</w:t>
            </w:r>
          </w:p>
        </w:tc>
      </w:tr>
      <w:tr w:rsidR="00234567" w:rsidRPr="00B66B49" w14:paraId="0BBC495A" w14:textId="77777777" w:rsidTr="00A1278B">
        <w:tc>
          <w:tcPr>
            <w:tcW w:w="3510" w:type="dxa"/>
          </w:tcPr>
          <w:p w14:paraId="224936F3" w14:textId="77777777" w:rsidR="00234567" w:rsidRPr="00B66B49" w:rsidRDefault="001669F3" w:rsidP="005D4FF5">
            <w:pPr>
              <w:spacing w:after="0" w:line="240" w:lineRule="auto"/>
              <w:rPr>
                <w:rFonts w:ascii="Times New Roman" w:hAnsi="Times New Roman"/>
                <w:b/>
                <w:sz w:val="24"/>
                <w:szCs w:val="24"/>
              </w:rPr>
            </w:pPr>
            <w:r w:rsidRPr="00B66B49">
              <w:rPr>
                <w:rFonts w:ascii="Times New Roman" w:hAnsi="Times New Roman"/>
                <w:b/>
                <w:sz w:val="24"/>
                <w:szCs w:val="24"/>
              </w:rPr>
              <w:t>Срок предоставления услуги</w:t>
            </w:r>
          </w:p>
        </w:tc>
        <w:tc>
          <w:tcPr>
            <w:tcW w:w="11482" w:type="dxa"/>
          </w:tcPr>
          <w:p w14:paraId="6DCDD048" w14:textId="77777777" w:rsidR="00064C31" w:rsidRPr="00B66B49" w:rsidRDefault="00F329C9" w:rsidP="005D4FF5">
            <w:pPr>
              <w:pStyle w:val="ConsPlusNormal"/>
              <w:ind w:firstLine="459"/>
              <w:jc w:val="both"/>
              <w:rPr>
                <w:sz w:val="24"/>
                <w:szCs w:val="24"/>
              </w:rPr>
            </w:pPr>
            <w:r>
              <w:rPr>
                <w:sz w:val="24"/>
                <w:szCs w:val="24"/>
              </w:rPr>
              <w:t>14</w:t>
            </w:r>
            <w:r w:rsidR="001669F3" w:rsidRPr="00B66B49">
              <w:rPr>
                <w:sz w:val="24"/>
                <w:szCs w:val="24"/>
              </w:rPr>
              <w:t xml:space="preserve"> дней со дня регистрации заявления о выдаче ГПЗУ</w:t>
            </w:r>
            <w:r w:rsidR="009A3171" w:rsidRPr="00B66B49">
              <w:rPr>
                <w:sz w:val="24"/>
                <w:szCs w:val="24"/>
              </w:rPr>
              <w:t xml:space="preserve"> в администрации.</w:t>
            </w:r>
          </w:p>
        </w:tc>
      </w:tr>
      <w:tr w:rsidR="00D634D2" w:rsidRPr="00B66B49" w14:paraId="36561F0C" w14:textId="77777777" w:rsidTr="00A1278B">
        <w:tc>
          <w:tcPr>
            <w:tcW w:w="3510" w:type="dxa"/>
          </w:tcPr>
          <w:p w14:paraId="5156CA73" w14:textId="77777777" w:rsidR="00D634D2" w:rsidRPr="00B66B49" w:rsidRDefault="00D634D2" w:rsidP="005D4FF5">
            <w:pPr>
              <w:spacing w:after="0" w:line="240" w:lineRule="auto"/>
              <w:rPr>
                <w:rFonts w:ascii="Times New Roman" w:hAnsi="Times New Roman"/>
                <w:b/>
                <w:sz w:val="24"/>
                <w:szCs w:val="24"/>
              </w:rPr>
            </w:pPr>
            <w:r w:rsidRPr="00B66B49">
              <w:rPr>
                <w:rFonts w:ascii="Times New Roman" w:hAnsi="Times New Roman"/>
                <w:b/>
                <w:sz w:val="24"/>
                <w:szCs w:val="24"/>
              </w:rPr>
              <w:t>Причины</w:t>
            </w:r>
            <w:r w:rsidR="00AC5912" w:rsidRPr="00B66B49">
              <w:rPr>
                <w:rFonts w:ascii="Times New Roman" w:hAnsi="Times New Roman"/>
                <w:b/>
                <w:sz w:val="24"/>
                <w:szCs w:val="24"/>
              </w:rPr>
              <w:t>,</w:t>
            </w:r>
            <w:r w:rsidRPr="00B66B49">
              <w:rPr>
                <w:rFonts w:ascii="Times New Roman" w:hAnsi="Times New Roman"/>
                <w:b/>
                <w:sz w:val="24"/>
                <w:szCs w:val="24"/>
              </w:rPr>
              <w:t xml:space="preserve"> по которым может быть отказано в </w:t>
            </w:r>
            <w:r w:rsidR="001C2C83" w:rsidRPr="00B66B49">
              <w:rPr>
                <w:rFonts w:ascii="Times New Roman" w:hAnsi="Times New Roman"/>
                <w:b/>
                <w:sz w:val="24"/>
                <w:szCs w:val="24"/>
              </w:rPr>
              <w:t xml:space="preserve">выдаче </w:t>
            </w:r>
            <w:r w:rsidR="009A3171" w:rsidRPr="00B66B49">
              <w:rPr>
                <w:rFonts w:ascii="Times New Roman" w:hAnsi="Times New Roman"/>
                <w:b/>
                <w:sz w:val="24"/>
                <w:szCs w:val="24"/>
              </w:rPr>
              <w:t>ГПЗУ</w:t>
            </w:r>
            <w:r w:rsidRPr="00B66B49">
              <w:rPr>
                <w:rFonts w:ascii="Times New Roman" w:hAnsi="Times New Roman"/>
                <w:b/>
                <w:sz w:val="24"/>
                <w:szCs w:val="24"/>
              </w:rPr>
              <w:t xml:space="preserve"> </w:t>
            </w:r>
          </w:p>
        </w:tc>
        <w:tc>
          <w:tcPr>
            <w:tcW w:w="11482" w:type="dxa"/>
          </w:tcPr>
          <w:p w14:paraId="09A185EE" w14:textId="77777777" w:rsidR="00F329C9" w:rsidRPr="00F329C9" w:rsidRDefault="00F329C9" w:rsidP="00F329C9">
            <w:pPr>
              <w:autoSpaceDE w:val="0"/>
              <w:autoSpaceDN w:val="0"/>
              <w:adjustRightInd w:val="0"/>
              <w:spacing w:after="0"/>
              <w:ind w:firstLine="720"/>
              <w:jc w:val="both"/>
              <w:rPr>
                <w:rFonts w:ascii="Times New Roman" w:hAnsi="Times New Roman"/>
                <w:sz w:val="24"/>
                <w:szCs w:val="24"/>
                <w:lang w:eastAsia="ru-RU"/>
              </w:rPr>
            </w:pPr>
            <w:commentRangeStart w:id="3"/>
            <w:commentRangeStart w:id="4"/>
            <w:r w:rsidRPr="00F329C9">
              <w:rPr>
                <w:rFonts w:ascii="Times New Roman" w:hAnsi="Times New Roman"/>
                <w:sz w:val="24"/>
                <w:szCs w:val="24"/>
                <w:lang w:eastAsia="ru-RU"/>
              </w:rPr>
              <w:t>В предоставлении муниципальной услуги отказывается в случае, если заявитель не является правообладателем земельного участка.</w:t>
            </w:r>
            <w:commentRangeEnd w:id="3"/>
            <w:r w:rsidRPr="00F329C9">
              <w:rPr>
                <w:rFonts w:ascii="Times New Roman" w:hAnsi="Times New Roman"/>
                <w:sz w:val="24"/>
                <w:szCs w:val="24"/>
                <w:lang w:eastAsia="ru-RU"/>
              </w:rPr>
              <w:commentReference w:id="3"/>
            </w:r>
            <w:commentRangeEnd w:id="4"/>
            <w:r w:rsidRPr="00F329C9">
              <w:rPr>
                <w:rFonts w:ascii="Times New Roman" w:hAnsi="Times New Roman"/>
                <w:sz w:val="24"/>
                <w:szCs w:val="24"/>
                <w:lang w:eastAsia="ru-RU"/>
              </w:rPr>
              <w:commentReference w:id="4"/>
            </w:r>
          </w:p>
          <w:p w14:paraId="149BC15F" w14:textId="77777777" w:rsidR="00D634D2" w:rsidRPr="00F329C9" w:rsidRDefault="00D634D2" w:rsidP="005D4FF5">
            <w:pPr>
              <w:pStyle w:val="a8"/>
              <w:shd w:val="clear" w:color="auto" w:fill="FFFFFF"/>
              <w:spacing w:before="0" w:beforeAutospacing="0" w:after="0" w:afterAutospacing="0"/>
              <w:ind w:firstLine="459"/>
              <w:jc w:val="both"/>
              <w:rPr>
                <w:rFonts w:eastAsia="Calibri"/>
              </w:rPr>
            </w:pPr>
          </w:p>
        </w:tc>
      </w:tr>
    </w:tbl>
    <w:p w14:paraId="20F1D86B" w14:textId="77777777" w:rsidR="00367105" w:rsidRPr="005D4FF5" w:rsidRDefault="00367105" w:rsidP="005D4FF5">
      <w:pPr>
        <w:spacing w:after="0" w:line="240" w:lineRule="auto"/>
        <w:ind w:firstLine="709"/>
        <w:jc w:val="center"/>
        <w:rPr>
          <w:rFonts w:ascii="Times New Roman" w:hAnsi="Times New Roman"/>
          <w:b/>
          <w:sz w:val="28"/>
          <w:szCs w:val="28"/>
        </w:rPr>
      </w:pPr>
    </w:p>
    <w:p w14:paraId="7908382A" w14:textId="77777777" w:rsidR="006621E9" w:rsidRPr="005D4FF5" w:rsidRDefault="006621E9" w:rsidP="005D4FF5">
      <w:pPr>
        <w:spacing w:after="0" w:line="240" w:lineRule="auto"/>
        <w:ind w:firstLine="709"/>
        <w:jc w:val="center"/>
        <w:rPr>
          <w:rFonts w:ascii="Times New Roman" w:hAnsi="Times New Roman"/>
          <w:b/>
          <w:sz w:val="28"/>
          <w:szCs w:val="28"/>
        </w:rPr>
      </w:pPr>
    </w:p>
    <w:p w14:paraId="4B5FA568" w14:textId="77777777" w:rsidR="001E5590" w:rsidRPr="00B66B49" w:rsidRDefault="005E3C25"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Получение разрешения</w:t>
      </w:r>
      <w:r w:rsidR="001E5590" w:rsidRPr="00B66B49">
        <w:rPr>
          <w:rFonts w:ascii="Times New Roman" w:hAnsi="Times New Roman"/>
          <w:b/>
          <w:sz w:val="28"/>
          <w:szCs w:val="28"/>
        </w:rPr>
        <w:t xml:space="preserve"> на строительство объекта капитального строительства</w:t>
      </w:r>
      <w:r w:rsidR="00674893" w:rsidRPr="00B66B49">
        <w:rPr>
          <w:rFonts w:ascii="Times New Roman" w:hAnsi="Times New Roman"/>
          <w:b/>
          <w:sz w:val="28"/>
          <w:szCs w:val="28"/>
        </w:rPr>
        <w:t xml:space="preserve"> </w:t>
      </w:r>
    </w:p>
    <w:p w14:paraId="2F597441" w14:textId="77777777" w:rsidR="005A7999" w:rsidRPr="005D4FF5" w:rsidRDefault="005A7999" w:rsidP="005D4FF5">
      <w:pPr>
        <w:spacing w:after="0" w:line="240" w:lineRule="auto"/>
        <w:ind w:firstLine="709"/>
        <w:jc w:val="center"/>
        <w:rPr>
          <w:rFonts w:ascii="Times New Roman" w:hAnsi="Times New Roman"/>
          <w:b/>
          <w:sz w:val="28"/>
          <w:szCs w:val="28"/>
        </w:rPr>
      </w:pPr>
    </w:p>
    <w:tbl>
      <w:tblPr>
        <w:tblStyle w:val="a7"/>
        <w:tblW w:w="14992" w:type="dxa"/>
        <w:tblLook w:val="04A0" w:firstRow="1" w:lastRow="0" w:firstColumn="1" w:lastColumn="0" w:noHBand="0" w:noVBand="1"/>
      </w:tblPr>
      <w:tblGrid>
        <w:gridCol w:w="3510"/>
        <w:gridCol w:w="11482"/>
      </w:tblGrid>
      <w:tr w:rsidR="005E3C25" w:rsidRPr="00B66B49" w14:paraId="2BE97721" w14:textId="77777777" w:rsidTr="00757B24">
        <w:tc>
          <w:tcPr>
            <w:tcW w:w="3510" w:type="dxa"/>
          </w:tcPr>
          <w:p w14:paraId="15CDA38E" w14:textId="77777777" w:rsidR="005E3C25" w:rsidRPr="00B66B49" w:rsidRDefault="005E3C25" w:rsidP="005D4FF5">
            <w:pPr>
              <w:spacing w:after="0" w:line="240" w:lineRule="auto"/>
              <w:rPr>
                <w:rFonts w:ascii="Times New Roman" w:hAnsi="Times New Roman"/>
                <w:b/>
                <w:sz w:val="24"/>
                <w:szCs w:val="24"/>
              </w:rPr>
            </w:pPr>
            <w:r w:rsidRPr="00B66B49">
              <w:rPr>
                <w:rFonts w:ascii="Times New Roman" w:hAnsi="Times New Roman"/>
                <w:b/>
                <w:sz w:val="24"/>
                <w:szCs w:val="24"/>
              </w:rPr>
              <w:t>Для чего ну</w:t>
            </w:r>
            <w:r w:rsidR="009E4702">
              <w:rPr>
                <w:rFonts w:ascii="Times New Roman" w:hAnsi="Times New Roman"/>
                <w:b/>
                <w:sz w:val="24"/>
                <w:szCs w:val="24"/>
              </w:rPr>
              <w:t>жно разрешение на строительство</w:t>
            </w:r>
          </w:p>
        </w:tc>
        <w:tc>
          <w:tcPr>
            <w:tcW w:w="11482" w:type="dxa"/>
          </w:tcPr>
          <w:p w14:paraId="0D082C12" w14:textId="77777777" w:rsidR="005E3C25" w:rsidRPr="00B66B49" w:rsidRDefault="005E3C25"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Разрешение на строительство является единственным законным основанием для осуществления строительства, реконструкции, за исключением случаев, установленных законодательством о градостроительной деятельности.</w:t>
            </w:r>
          </w:p>
          <w:p w14:paraId="0D8F6BD5" w14:textId="77777777" w:rsidR="005E3C25" w:rsidRPr="00B66B49" w:rsidRDefault="005E3C25" w:rsidP="005D4FF5">
            <w:pPr>
              <w:pStyle w:val="ConsPlusNormal"/>
              <w:ind w:firstLine="459"/>
              <w:jc w:val="both"/>
              <w:rPr>
                <w:sz w:val="24"/>
                <w:szCs w:val="24"/>
              </w:rPr>
            </w:pPr>
            <w:r w:rsidRPr="00B66B49">
              <w:rPr>
                <w:sz w:val="24"/>
                <w:szCs w:val="24"/>
              </w:rPr>
              <w:t>В соответствии с частью 17 статьи 51 Градостроительного кодекса Российской Федерации выдача разрешения на строительство не требуется в случае:</w:t>
            </w:r>
          </w:p>
          <w:p w14:paraId="5228942F" w14:textId="77777777" w:rsidR="00F329C9" w:rsidRPr="00F329C9" w:rsidRDefault="00F329C9" w:rsidP="00F329C9">
            <w:pPr>
              <w:pStyle w:val="ConsPlusNormal"/>
              <w:ind w:firstLine="459"/>
              <w:jc w:val="both"/>
              <w:rPr>
                <w:sz w:val="24"/>
                <w:szCs w:val="24"/>
              </w:rPr>
            </w:pPr>
            <w:r w:rsidRPr="00F329C9">
              <w:rPr>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9C9A5B0" w14:textId="77777777" w:rsidR="00F329C9" w:rsidRPr="00F329C9" w:rsidRDefault="00F329C9" w:rsidP="00F329C9">
            <w:pPr>
              <w:pStyle w:val="ConsPlusNormal"/>
              <w:ind w:firstLine="459"/>
              <w:jc w:val="both"/>
              <w:rPr>
                <w:sz w:val="24"/>
                <w:szCs w:val="24"/>
              </w:rPr>
            </w:pPr>
            <w:r>
              <w:rPr>
                <w:sz w:val="24"/>
                <w:szCs w:val="24"/>
              </w:rPr>
              <w:t>2</w:t>
            </w:r>
            <w:r w:rsidRPr="00F329C9">
              <w:rPr>
                <w:sz w:val="24"/>
                <w:szCs w:val="24"/>
              </w:rPr>
              <w:t>) строительства, реконструкции объектов индивидуального жилищного строительства;</w:t>
            </w:r>
          </w:p>
          <w:p w14:paraId="47E6503E" w14:textId="77777777" w:rsidR="00F329C9" w:rsidRPr="00F329C9" w:rsidRDefault="00F329C9" w:rsidP="00F329C9">
            <w:pPr>
              <w:pStyle w:val="ConsPlusNormal"/>
              <w:ind w:firstLine="459"/>
              <w:jc w:val="both"/>
              <w:rPr>
                <w:sz w:val="24"/>
                <w:szCs w:val="24"/>
              </w:rPr>
            </w:pPr>
            <w:r>
              <w:rPr>
                <w:sz w:val="24"/>
                <w:szCs w:val="24"/>
              </w:rPr>
              <w:t>3</w:t>
            </w:r>
            <w:r w:rsidRPr="00F329C9">
              <w:rPr>
                <w:sz w:val="24"/>
                <w:szCs w:val="24"/>
              </w:rPr>
              <w:t>) строительства, реконструкции объектов, не являющихся объектами капитального строительства;</w:t>
            </w:r>
          </w:p>
          <w:p w14:paraId="69A12560" w14:textId="77777777" w:rsidR="00F329C9" w:rsidRPr="00F329C9" w:rsidRDefault="00F329C9" w:rsidP="00F329C9">
            <w:pPr>
              <w:pStyle w:val="ConsPlusNormal"/>
              <w:ind w:firstLine="459"/>
              <w:jc w:val="both"/>
              <w:rPr>
                <w:sz w:val="24"/>
                <w:szCs w:val="24"/>
              </w:rPr>
            </w:pPr>
            <w:r>
              <w:rPr>
                <w:sz w:val="24"/>
                <w:szCs w:val="24"/>
              </w:rPr>
              <w:t>4</w:t>
            </w:r>
            <w:r w:rsidRPr="00F329C9">
              <w:rPr>
                <w:sz w:val="24"/>
                <w:szCs w:val="24"/>
              </w:rPr>
              <w:t>) строительства на земельном участке строений и сооружений вспомогательного использования;</w:t>
            </w:r>
          </w:p>
          <w:p w14:paraId="6623BF52" w14:textId="77777777" w:rsidR="00F329C9" w:rsidRPr="00F329C9" w:rsidRDefault="00F329C9" w:rsidP="00F329C9">
            <w:pPr>
              <w:pStyle w:val="ConsPlusNormal"/>
              <w:ind w:firstLine="459"/>
              <w:jc w:val="both"/>
              <w:rPr>
                <w:sz w:val="24"/>
                <w:szCs w:val="24"/>
              </w:rPr>
            </w:pPr>
            <w:r>
              <w:rPr>
                <w:sz w:val="24"/>
                <w:szCs w:val="24"/>
              </w:rPr>
              <w:t>5</w:t>
            </w:r>
            <w:r w:rsidRPr="00F329C9">
              <w:rPr>
                <w:sz w:val="24"/>
                <w:szCs w:val="24"/>
              </w:rPr>
              <w:t xml:space="preserve">)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w:t>
            </w:r>
            <w:r w:rsidRPr="00F329C9">
              <w:rPr>
                <w:sz w:val="24"/>
                <w:szCs w:val="24"/>
              </w:rPr>
              <w:lastRenderedPageBreak/>
              <w:t>предельные параметры разрешенного строительства, реконструкции, установленные градостроительным регламентом;</w:t>
            </w:r>
          </w:p>
          <w:p w14:paraId="046F98C4" w14:textId="77777777" w:rsidR="00F329C9" w:rsidRPr="00F329C9" w:rsidRDefault="00F329C9" w:rsidP="00F329C9">
            <w:pPr>
              <w:pStyle w:val="ConsPlusNormal"/>
              <w:ind w:firstLine="459"/>
              <w:jc w:val="both"/>
              <w:rPr>
                <w:sz w:val="24"/>
                <w:szCs w:val="24"/>
              </w:rPr>
            </w:pPr>
            <w:r>
              <w:rPr>
                <w:sz w:val="24"/>
                <w:szCs w:val="24"/>
              </w:rPr>
              <w:t>6</w:t>
            </w:r>
            <w:r w:rsidRPr="00F329C9">
              <w:rPr>
                <w:sz w:val="24"/>
                <w:szCs w:val="24"/>
              </w:rPr>
              <w:t>) капитального ремонта объектов капитального строительства;</w:t>
            </w:r>
          </w:p>
          <w:p w14:paraId="484440DD" w14:textId="77777777" w:rsidR="00F329C9" w:rsidRPr="00F329C9" w:rsidRDefault="00F329C9" w:rsidP="00F329C9">
            <w:pPr>
              <w:pStyle w:val="ConsPlusNormal"/>
              <w:ind w:firstLine="459"/>
              <w:jc w:val="both"/>
              <w:rPr>
                <w:sz w:val="24"/>
                <w:szCs w:val="24"/>
              </w:rPr>
            </w:pPr>
            <w:r>
              <w:rPr>
                <w:sz w:val="24"/>
                <w:szCs w:val="24"/>
              </w:rPr>
              <w:t>7</w:t>
            </w:r>
            <w:r w:rsidRPr="00F329C9">
              <w:rPr>
                <w:sz w:val="24"/>
                <w:szCs w:val="24"/>
              </w:rPr>
              <w:t>)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7D7937D2" w14:textId="77777777" w:rsidR="00F329C9" w:rsidRPr="00F329C9" w:rsidRDefault="00F329C9" w:rsidP="00F329C9">
            <w:pPr>
              <w:pStyle w:val="ConsPlusNormal"/>
              <w:ind w:firstLine="459"/>
              <w:jc w:val="both"/>
              <w:rPr>
                <w:sz w:val="24"/>
                <w:szCs w:val="24"/>
              </w:rPr>
            </w:pPr>
            <w:r>
              <w:rPr>
                <w:sz w:val="24"/>
                <w:szCs w:val="24"/>
              </w:rPr>
              <w:t>8</w:t>
            </w:r>
            <w:r w:rsidRPr="00F329C9">
              <w:rPr>
                <w:sz w:val="24"/>
                <w:szCs w:val="24"/>
              </w:rPr>
              <w:t>) строительства, реконструкции посольств, консульств и представительств Российской Федерации за рубежом;</w:t>
            </w:r>
          </w:p>
          <w:p w14:paraId="2E5F75D1" w14:textId="77777777" w:rsidR="00F329C9" w:rsidRPr="00F329C9" w:rsidRDefault="00F329C9" w:rsidP="00F329C9">
            <w:pPr>
              <w:pStyle w:val="ConsPlusNormal"/>
              <w:ind w:firstLine="459"/>
              <w:jc w:val="both"/>
              <w:rPr>
                <w:sz w:val="24"/>
                <w:szCs w:val="24"/>
              </w:rPr>
            </w:pPr>
            <w:r>
              <w:rPr>
                <w:sz w:val="24"/>
                <w:szCs w:val="24"/>
              </w:rPr>
              <w:t>9</w:t>
            </w:r>
            <w:r w:rsidRPr="00F329C9">
              <w:rPr>
                <w:sz w:val="24"/>
                <w:szCs w:val="24"/>
              </w:rPr>
              <w:t>) строительства, реконструкции объектов, предназначенных для транспортировки природного газа под давлением до 0,6 мегапаскаля включительно;</w:t>
            </w:r>
          </w:p>
          <w:p w14:paraId="1F379697" w14:textId="77777777" w:rsidR="00F329C9" w:rsidRPr="00F329C9" w:rsidRDefault="00F329C9" w:rsidP="00F329C9">
            <w:pPr>
              <w:pStyle w:val="ConsPlusNormal"/>
              <w:ind w:firstLine="459"/>
              <w:jc w:val="both"/>
              <w:rPr>
                <w:sz w:val="24"/>
                <w:szCs w:val="24"/>
              </w:rPr>
            </w:pPr>
            <w:r>
              <w:rPr>
                <w:sz w:val="24"/>
                <w:szCs w:val="24"/>
              </w:rPr>
              <w:t>10</w:t>
            </w:r>
            <w:r w:rsidRPr="00F329C9">
              <w:rPr>
                <w:sz w:val="24"/>
                <w:szCs w:val="24"/>
              </w:rPr>
              <w:t>) размещения антенных опор (мачт и башен) высотой до 50 метров, предназначенных для размещения средств связи</w:t>
            </w:r>
            <w:r>
              <w:rPr>
                <w:sz w:val="24"/>
                <w:szCs w:val="24"/>
              </w:rPr>
              <w:t>.</w:t>
            </w:r>
          </w:p>
          <w:p w14:paraId="3298D328" w14:textId="77777777" w:rsidR="005E3C25" w:rsidRPr="00B66B49" w:rsidRDefault="005E3C25" w:rsidP="00BC720F">
            <w:pPr>
              <w:pStyle w:val="ConsPlusNormal"/>
              <w:ind w:firstLine="459"/>
              <w:jc w:val="both"/>
              <w:rPr>
                <w:sz w:val="24"/>
                <w:szCs w:val="24"/>
              </w:rPr>
            </w:pPr>
          </w:p>
        </w:tc>
      </w:tr>
      <w:tr w:rsidR="001E5590" w:rsidRPr="00B66B49" w14:paraId="21C17A27" w14:textId="77777777" w:rsidTr="00757B24">
        <w:tc>
          <w:tcPr>
            <w:tcW w:w="3510" w:type="dxa"/>
          </w:tcPr>
          <w:p w14:paraId="368BFF69" w14:textId="77777777" w:rsidR="001E5590" w:rsidRPr="00B66B49" w:rsidRDefault="00B061A1" w:rsidP="005D4FF5">
            <w:pPr>
              <w:spacing w:after="0" w:line="240" w:lineRule="auto"/>
              <w:rPr>
                <w:rFonts w:ascii="Times New Roman" w:hAnsi="Times New Roman"/>
                <w:b/>
                <w:sz w:val="24"/>
                <w:szCs w:val="24"/>
              </w:rPr>
            </w:pPr>
            <w:r>
              <w:rPr>
                <w:rFonts w:ascii="Times New Roman" w:hAnsi="Times New Roman"/>
                <w:b/>
                <w:sz w:val="24"/>
                <w:szCs w:val="24"/>
              </w:rPr>
              <w:lastRenderedPageBreak/>
              <w:t xml:space="preserve">Кто обращается </w:t>
            </w:r>
            <w:r w:rsidR="009E4702">
              <w:rPr>
                <w:rFonts w:ascii="Times New Roman" w:hAnsi="Times New Roman"/>
                <w:b/>
                <w:sz w:val="24"/>
                <w:szCs w:val="24"/>
              </w:rPr>
              <w:t>за разрешением на строительство</w:t>
            </w:r>
          </w:p>
        </w:tc>
        <w:tc>
          <w:tcPr>
            <w:tcW w:w="11482" w:type="dxa"/>
          </w:tcPr>
          <w:p w14:paraId="33D2317E" w14:textId="77777777" w:rsidR="001E5590" w:rsidRPr="00B66B49" w:rsidRDefault="001E5590"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Физическое, юридическое лицо, индивидуальный предприниматель</w:t>
            </w:r>
            <w:r w:rsidR="00DE7442" w:rsidRPr="00B66B49">
              <w:rPr>
                <w:rFonts w:ascii="Times New Roman" w:hAnsi="Times New Roman"/>
                <w:sz w:val="24"/>
                <w:szCs w:val="24"/>
              </w:rPr>
              <w:t>, являющи</w:t>
            </w:r>
            <w:r w:rsidR="00A82AE1" w:rsidRPr="00B66B49">
              <w:rPr>
                <w:rFonts w:ascii="Times New Roman" w:hAnsi="Times New Roman"/>
                <w:sz w:val="24"/>
                <w:szCs w:val="24"/>
              </w:rPr>
              <w:t>е</w:t>
            </w:r>
            <w:r w:rsidR="00DE7442" w:rsidRPr="00B66B49">
              <w:rPr>
                <w:rFonts w:ascii="Times New Roman" w:hAnsi="Times New Roman"/>
                <w:sz w:val="24"/>
                <w:szCs w:val="24"/>
              </w:rPr>
              <w:t>ся</w:t>
            </w:r>
            <w:r w:rsidR="00A82AE1" w:rsidRPr="00B66B49">
              <w:rPr>
                <w:rFonts w:ascii="Times New Roman" w:hAnsi="Times New Roman"/>
                <w:sz w:val="24"/>
                <w:szCs w:val="24"/>
              </w:rPr>
              <w:t xml:space="preserve"> застройщика</w:t>
            </w:r>
            <w:r w:rsidR="00DE7442" w:rsidRPr="00B66B49">
              <w:rPr>
                <w:rFonts w:ascii="Times New Roman" w:hAnsi="Times New Roman"/>
                <w:sz w:val="24"/>
                <w:szCs w:val="24"/>
              </w:rPr>
              <w:t>м</w:t>
            </w:r>
            <w:r w:rsidR="00A82AE1" w:rsidRPr="00B66B49">
              <w:rPr>
                <w:rFonts w:ascii="Times New Roman" w:hAnsi="Times New Roman"/>
                <w:sz w:val="24"/>
                <w:szCs w:val="24"/>
              </w:rPr>
              <w:t>и</w:t>
            </w:r>
            <w:r w:rsidRPr="00B66B49">
              <w:rPr>
                <w:rFonts w:ascii="Times New Roman" w:hAnsi="Times New Roman"/>
                <w:sz w:val="24"/>
                <w:szCs w:val="24"/>
              </w:rPr>
              <w:t xml:space="preserve"> - физические или юридические лица, обеспечивающие на принадлежащих им земельных участках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r w:rsidR="00A82AE1" w:rsidRPr="00B66B49">
              <w:rPr>
                <w:rFonts w:ascii="Times New Roman" w:hAnsi="Times New Roman"/>
                <w:sz w:val="24"/>
                <w:szCs w:val="24"/>
              </w:rPr>
              <w:t>.</w:t>
            </w:r>
          </w:p>
        </w:tc>
      </w:tr>
      <w:tr w:rsidR="001E5590" w:rsidRPr="00B66B49" w14:paraId="7B9500BA" w14:textId="77777777" w:rsidTr="00757B24">
        <w:tc>
          <w:tcPr>
            <w:tcW w:w="3510" w:type="dxa"/>
          </w:tcPr>
          <w:p w14:paraId="1677F9AB" w14:textId="77777777" w:rsidR="001E5590" w:rsidRPr="00B66B49" w:rsidRDefault="001E5590" w:rsidP="005D4FF5">
            <w:pPr>
              <w:spacing w:after="0" w:line="240" w:lineRule="auto"/>
              <w:rPr>
                <w:rFonts w:ascii="Times New Roman" w:hAnsi="Times New Roman"/>
                <w:b/>
                <w:sz w:val="24"/>
                <w:szCs w:val="24"/>
              </w:rPr>
            </w:pPr>
            <w:r w:rsidRPr="00B66B49">
              <w:rPr>
                <w:rFonts w:ascii="Times New Roman" w:hAnsi="Times New Roman"/>
                <w:b/>
                <w:sz w:val="24"/>
                <w:szCs w:val="24"/>
              </w:rPr>
              <w:t>Куда обращаться за консультацией и с заявлением о предоставлении муниципальной услуги</w:t>
            </w:r>
            <w:r w:rsidR="0056700C" w:rsidRPr="00B66B49">
              <w:rPr>
                <w:rFonts w:ascii="Times New Roman" w:hAnsi="Times New Roman"/>
                <w:b/>
                <w:sz w:val="24"/>
                <w:szCs w:val="24"/>
              </w:rPr>
              <w:t xml:space="preserve"> (уполномоченный орган)</w:t>
            </w:r>
          </w:p>
        </w:tc>
        <w:tc>
          <w:tcPr>
            <w:tcW w:w="11482" w:type="dxa"/>
          </w:tcPr>
          <w:p w14:paraId="13B1E440" w14:textId="77777777" w:rsidR="00DB4632" w:rsidRPr="00B66B49" w:rsidRDefault="00891ED4" w:rsidP="005D4FF5">
            <w:pPr>
              <w:pStyle w:val="ConsPlusNormal"/>
              <w:ind w:firstLine="459"/>
              <w:jc w:val="both"/>
              <w:rPr>
                <w:sz w:val="24"/>
                <w:szCs w:val="24"/>
              </w:rPr>
            </w:pPr>
            <w:r w:rsidRPr="00B66B49">
              <w:rPr>
                <w:sz w:val="24"/>
                <w:szCs w:val="24"/>
              </w:rPr>
              <w:t>- в</w:t>
            </w:r>
            <w:r w:rsidR="001E5590" w:rsidRPr="00B66B49">
              <w:rPr>
                <w:sz w:val="24"/>
                <w:szCs w:val="24"/>
              </w:rPr>
              <w:t xml:space="preserve"> администраци</w:t>
            </w:r>
            <w:r w:rsidRPr="00B66B49">
              <w:rPr>
                <w:sz w:val="24"/>
                <w:szCs w:val="24"/>
              </w:rPr>
              <w:t>ю</w:t>
            </w:r>
            <w:r w:rsidR="001E5590" w:rsidRPr="00B66B49">
              <w:rPr>
                <w:sz w:val="24"/>
                <w:szCs w:val="24"/>
              </w:rPr>
              <w:t xml:space="preserve"> муниципального образования</w:t>
            </w:r>
            <w:r w:rsidR="00FE6065" w:rsidRPr="00B66B49">
              <w:rPr>
                <w:sz w:val="24"/>
                <w:szCs w:val="24"/>
              </w:rPr>
              <w:t xml:space="preserve"> (городского округа, городского поселения)</w:t>
            </w:r>
            <w:r w:rsidR="001E5590" w:rsidRPr="00B66B49">
              <w:rPr>
                <w:sz w:val="24"/>
                <w:szCs w:val="24"/>
              </w:rPr>
              <w:t xml:space="preserve">, на территории которого </w:t>
            </w:r>
            <w:r w:rsidR="00DB4632" w:rsidRPr="00B66B49">
              <w:rPr>
                <w:sz w:val="24"/>
                <w:szCs w:val="24"/>
              </w:rPr>
              <w:t>планируется осуществлять строительство и в случае реконструкции объекта капитального строительства - на территории которого расположен объект капитального строительства;</w:t>
            </w:r>
          </w:p>
          <w:p w14:paraId="2A8E1789" w14:textId="77777777" w:rsidR="00925BAF" w:rsidRPr="00B66B49" w:rsidRDefault="00925BAF" w:rsidP="005D4FF5">
            <w:pPr>
              <w:shd w:val="clear" w:color="auto" w:fill="FFFFFF"/>
              <w:spacing w:after="0" w:line="240" w:lineRule="auto"/>
              <w:ind w:firstLine="459"/>
              <w:jc w:val="both"/>
              <w:rPr>
                <w:rFonts w:ascii="Times New Roman" w:eastAsia="Times New Roman" w:hAnsi="Times New Roman"/>
                <w:sz w:val="24"/>
                <w:szCs w:val="24"/>
                <w:lang w:eastAsia="ru-RU"/>
              </w:rPr>
            </w:pPr>
            <w:r w:rsidRPr="00B66B49">
              <w:rPr>
                <w:rFonts w:ascii="Times New Roman" w:hAnsi="Times New Roman"/>
                <w:sz w:val="24"/>
                <w:szCs w:val="24"/>
                <w:shd w:val="clear" w:color="auto" w:fill="FFFFFF"/>
              </w:rPr>
              <w:t>- многофункциональные центры предоставления государственных и муниципальных услуг</w:t>
            </w:r>
            <w:r w:rsidRPr="00B66B49">
              <w:rPr>
                <w:rFonts w:ascii="Times New Roman" w:eastAsia="Times New Roman" w:hAnsi="Times New Roman"/>
                <w:sz w:val="24"/>
                <w:szCs w:val="24"/>
                <w:lang w:eastAsia="ru-RU"/>
              </w:rPr>
              <w:t>;</w:t>
            </w:r>
          </w:p>
          <w:p w14:paraId="2829A3A9" w14:textId="77777777" w:rsidR="00891ED4" w:rsidRPr="00B66B49" w:rsidRDefault="00FE6065" w:rsidP="005D4FF5">
            <w:pPr>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 </w:t>
            </w:r>
            <w:r w:rsidR="00891ED4" w:rsidRPr="00B66B49">
              <w:rPr>
                <w:rFonts w:ascii="Times New Roman" w:hAnsi="Times New Roman"/>
                <w:sz w:val="24"/>
                <w:szCs w:val="24"/>
              </w:rPr>
              <w:t>в администрацию муниципального района:</w:t>
            </w:r>
          </w:p>
          <w:p w14:paraId="60784968" w14:textId="77777777" w:rsidR="00891ED4" w:rsidRPr="00B66B49" w:rsidRDefault="00891ED4" w:rsidP="005D4FF5">
            <w:pPr>
              <w:pStyle w:val="ConsPlusNormal"/>
              <w:ind w:firstLine="459"/>
              <w:jc w:val="both"/>
              <w:rPr>
                <w:sz w:val="24"/>
                <w:szCs w:val="24"/>
              </w:rPr>
            </w:pPr>
            <w:r w:rsidRPr="00B66B49">
              <w:rPr>
                <w:sz w:val="24"/>
                <w:szCs w:val="24"/>
              </w:rPr>
              <w:t>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14:paraId="01A511C6" w14:textId="77777777" w:rsidR="00FE6065" w:rsidRPr="00B66B49" w:rsidRDefault="00891ED4" w:rsidP="005D4FF5">
            <w:pPr>
              <w:pStyle w:val="ConsPlusNormal"/>
              <w:ind w:firstLine="459"/>
              <w:jc w:val="both"/>
              <w:rPr>
                <w:sz w:val="24"/>
                <w:szCs w:val="24"/>
              </w:rPr>
            </w:pPr>
            <w:r w:rsidRPr="00B66B49">
              <w:rPr>
                <w:sz w:val="24"/>
                <w:szCs w:val="24"/>
              </w:rPr>
              <w:t xml:space="preserve">если строительство объекта капитального строительства планируется осуществить на территории одного </w:t>
            </w:r>
            <w:r w:rsidR="00064C31" w:rsidRPr="00B66B49">
              <w:rPr>
                <w:sz w:val="24"/>
                <w:szCs w:val="24"/>
              </w:rPr>
              <w:t xml:space="preserve">городского </w:t>
            </w:r>
            <w:r w:rsidRPr="00B66B49">
              <w:rPr>
                <w:sz w:val="24"/>
                <w:szCs w:val="24"/>
              </w:rPr>
              <w:t>поселения и в случае реконструкции объекта капитального строительства, расположенного на территори</w:t>
            </w:r>
            <w:r w:rsidR="00064C31" w:rsidRPr="00B66B49">
              <w:rPr>
                <w:sz w:val="24"/>
                <w:szCs w:val="24"/>
              </w:rPr>
              <w:t>и</w:t>
            </w:r>
            <w:r w:rsidRPr="00B66B49">
              <w:rPr>
                <w:sz w:val="24"/>
                <w:szCs w:val="24"/>
              </w:rPr>
              <w:t xml:space="preserve"> одного </w:t>
            </w:r>
            <w:r w:rsidR="00064C31" w:rsidRPr="00B66B49">
              <w:rPr>
                <w:sz w:val="24"/>
                <w:szCs w:val="24"/>
              </w:rPr>
              <w:t xml:space="preserve">городского </w:t>
            </w:r>
            <w:r w:rsidRPr="00B66B49">
              <w:rPr>
                <w:sz w:val="24"/>
                <w:szCs w:val="24"/>
              </w:rPr>
              <w:t>поселения</w:t>
            </w:r>
            <w:r w:rsidR="00FE6065" w:rsidRPr="00B66B49">
              <w:rPr>
                <w:sz w:val="24"/>
                <w:szCs w:val="24"/>
              </w:rPr>
              <w:t>, если полномочия по выдаче разрешений на строительство переданы в администрацию</w:t>
            </w:r>
            <w:r w:rsidR="00FF7B1F" w:rsidRPr="00B66B49">
              <w:rPr>
                <w:sz w:val="24"/>
                <w:szCs w:val="24"/>
              </w:rPr>
              <w:t xml:space="preserve"> муниципального района, на территории которого расположено </w:t>
            </w:r>
            <w:r w:rsidR="00064C31" w:rsidRPr="00B66B49">
              <w:rPr>
                <w:sz w:val="24"/>
                <w:szCs w:val="24"/>
              </w:rPr>
              <w:t>городское поселение;</w:t>
            </w:r>
          </w:p>
          <w:p w14:paraId="34A77720" w14:textId="77777777" w:rsidR="00064C31" w:rsidRPr="00B66B49" w:rsidRDefault="00064C31" w:rsidP="005D4FF5">
            <w:pPr>
              <w:pStyle w:val="ConsPlusNormal"/>
              <w:ind w:firstLine="459"/>
              <w:jc w:val="both"/>
              <w:rPr>
                <w:sz w:val="24"/>
                <w:szCs w:val="24"/>
              </w:rPr>
            </w:pPr>
            <w:r w:rsidRPr="00B66B49">
              <w:rPr>
                <w:sz w:val="24"/>
                <w:szCs w:val="24"/>
              </w:rPr>
              <w:t>если строительство объекта капитального строительства планируется осуществить на территории одного сельского поселения и в случае реконструкции объекта капитального строительства, расположенного на территории одного сельского поселения.</w:t>
            </w:r>
          </w:p>
          <w:p w14:paraId="1791E830" w14:textId="77777777" w:rsidR="003E36D0" w:rsidRPr="00B66B49" w:rsidRDefault="003E36D0" w:rsidP="005D4FF5">
            <w:pPr>
              <w:pStyle w:val="ConsPlusNormal"/>
              <w:ind w:firstLine="459"/>
              <w:jc w:val="both"/>
              <w:rPr>
                <w:i/>
                <w:sz w:val="24"/>
                <w:szCs w:val="24"/>
              </w:rPr>
            </w:pPr>
            <w:r w:rsidRPr="00B66B49">
              <w:rPr>
                <w:i/>
                <w:sz w:val="24"/>
                <w:szCs w:val="24"/>
              </w:rPr>
              <w:t>Органы, осуществляющие выдачу разрешений на строительство в исключительных случаях:</w:t>
            </w:r>
          </w:p>
          <w:p w14:paraId="53852515" w14:textId="77777777" w:rsidR="00EC4468" w:rsidRPr="00B66B49" w:rsidRDefault="000E72FD" w:rsidP="00512DD3">
            <w:pPr>
              <w:pStyle w:val="ConsPlusNormal"/>
              <w:ind w:firstLine="459"/>
              <w:jc w:val="both"/>
              <w:rPr>
                <w:i/>
                <w:sz w:val="24"/>
                <w:szCs w:val="24"/>
              </w:rPr>
            </w:pPr>
            <w:r w:rsidRPr="00B66B49">
              <w:rPr>
                <w:i/>
                <w:sz w:val="24"/>
                <w:szCs w:val="24"/>
              </w:rPr>
              <w:t>-</w:t>
            </w:r>
            <w:r w:rsidR="00EC4468" w:rsidRPr="00B66B49">
              <w:rPr>
                <w:i/>
                <w:sz w:val="24"/>
                <w:szCs w:val="24"/>
              </w:rPr>
              <w:t xml:space="preserve">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w:t>
            </w:r>
            <w:r w:rsidR="003E36D0" w:rsidRPr="00B66B49">
              <w:rPr>
                <w:i/>
                <w:sz w:val="24"/>
                <w:szCs w:val="24"/>
              </w:rPr>
              <w:t>естного значения), - федеральный</w:t>
            </w:r>
            <w:r w:rsidR="00EC4468" w:rsidRPr="00B66B49">
              <w:rPr>
                <w:i/>
                <w:sz w:val="24"/>
                <w:szCs w:val="24"/>
              </w:rPr>
              <w:t xml:space="preserve"> орган управления государственным фондом недр</w:t>
            </w:r>
            <w:r w:rsidR="0097741D" w:rsidRPr="00B66B49">
              <w:rPr>
                <w:i/>
                <w:sz w:val="24"/>
                <w:szCs w:val="24"/>
              </w:rPr>
              <w:t xml:space="preserve"> </w:t>
            </w:r>
            <w:r w:rsidR="00EA16D6" w:rsidRPr="00B66B49">
              <w:rPr>
                <w:i/>
                <w:sz w:val="24"/>
                <w:szCs w:val="24"/>
              </w:rPr>
              <w:t>–</w:t>
            </w:r>
            <w:r w:rsidR="0097741D" w:rsidRPr="00B66B49">
              <w:rPr>
                <w:i/>
                <w:sz w:val="24"/>
                <w:szCs w:val="24"/>
              </w:rPr>
              <w:t xml:space="preserve"> </w:t>
            </w:r>
            <w:r w:rsidR="00EA16D6" w:rsidRPr="00B66B49">
              <w:rPr>
                <w:i/>
                <w:sz w:val="24"/>
                <w:szCs w:val="24"/>
              </w:rPr>
              <w:t>Федеральное агентство по недропользованию</w:t>
            </w:r>
            <w:r w:rsidR="00EC4468" w:rsidRPr="00B66B49">
              <w:rPr>
                <w:i/>
                <w:sz w:val="24"/>
                <w:szCs w:val="24"/>
              </w:rPr>
              <w:t>;</w:t>
            </w:r>
          </w:p>
          <w:p w14:paraId="35EC7C32" w14:textId="77777777" w:rsidR="00EC4468" w:rsidRPr="00B66B49" w:rsidRDefault="003E36D0" w:rsidP="005D4FF5">
            <w:pPr>
              <w:pStyle w:val="ConsPlusNormal"/>
              <w:ind w:firstLine="459"/>
              <w:jc w:val="both"/>
              <w:rPr>
                <w:i/>
                <w:sz w:val="24"/>
                <w:szCs w:val="24"/>
              </w:rPr>
            </w:pPr>
            <w:r w:rsidRPr="00B66B49">
              <w:rPr>
                <w:i/>
                <w:sz w:val="24"/>
                <w:szCs w:val="24"/>
              </w:rPr>
              <w:lastRenderedPageBreak/>
              <w:t>-</w:t>
            </w:r>
            <w:r w:rsidR="00EC4468" w:rsidRPr="00B66B49">
              <w:rPr>
                <w:i/>
                <w:sz w:val="24"/>
                <w:szCs w:val="24"/>
              </w:rPr>
              <w:t xml:space="preserve">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w:t>
            </w:r>
            <w:r w:rsidRPr="00B66B49">
              <w:rPr>
                <w:i/>
                <w:sz w:val="24"/>
                <w:szCs w:val="24"/>
              </w:rPr>
              <w:t>;</w:t>
            </w:r>
          </w:p>
          <w:p w14:paraId="4C6558FD" w14:textId="77777777" w:rsidR="00EC4468" w:rsidRPr="00B66B49" w:rsidRDefault="003E36D0" w:rsidP="005D4FF5">
            <w:pPr>
              <w:pStyle w:val="ConsPlusNormal"/>
              <w:ind w:firstLine="459"/>
              <w:jc w:val="both"/>
              <w:rPr>
                <w:i/>
                <w:sz w:val="24"/>
                <w:szCs w:val="24"/>
              </w:rPr>
            </w:pPr>
            <w:r w:rsidRPr="00B66B49">
              <w:rPr>
                <w:i/>
                <w:sz w:val="24"/>
                <w:szCs w:val="24"/>
              </w:rPr>
              <w:t>- в</w:t>
            </w:r>
            <w:r w:rsidR="00EC4468" w:rsidRPr="00B66B49">
              <w:rPr>
                <w:i/>
                <w:sz w:val="24"/>
                <w:szCs w:val="24"/>
              </w:rPr>
              <w:t xml:space="preserve">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B66B49">
              <w:rPr>
                <w:i/>
                <w:sz w:val="24"/>
                <w:szCs w:val="24"/>
              </w:rPr>
              <w:t xml:space="preserve"> -</w:t>
            </w:r>
            <w:r w:rsidR="00EC4468" w:rsidRPr="00B66B49">
              <w:rPr>
                <w:i/>
                <w:sz w:val="24"/>
                <w:szCs w:val="24"/>
              </w:rPr>
              <w:t xml:space="preserve">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w:t>
            </w:r>
            <w:r w:rsidRPr="00B66B49">
              <w:rPr>
                <w:i/>
                <w:sz w:val="24"/>
                <w:szCs w:val="24"/>
              </w:rPr>
              <w:t xml:space="preserve"> объектов культурного наследия.</w:t>
            </w:r>
          </w:p>
          <w:p w14:paraId="6713BF0B" w14:textId="77777777" w:rsidR="001E5590" w:rsidRPr="00B66B49" w:rsidRDefault="001E5590" w:rsidP="005D4FF5">
            <w:pPr>
              <w:shd w:val="clear" w:color="auto" w:fill="FFFFFF"/>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Информация о порядке предоставления услуги размещается на официальных сайтах </w:t>
            </w:r>
            <w:r w:rsidR="007B0D8C" w:rsidRPr="00B66B49">
              <w:rPr>
                <w:rFonts w:ascii="Times New Roman" w:hAnsi="Times New Roman"/>
                <w:sz w:val="24"/>
                <w:szCs w:val="24"/>
              </w:rPr>
              <w:t xml:space="preserve">уполномоченных органов </w:t>
            </w:r>
            <w:r w:rsidRPr="00B66B49">
              <w:rPr>
                <w:rFonts w:ascii="Times New Roman" w:hAnsi="Times New Roman"/>
                <w:sz w:val="24"/>
                <w:szCs w:val="24"/>
              </w:rPr>
              <w:t xml:space="preserve">в сети </w:t>
            </w:r>
            <w:r w:rsidR="00064C31" w:rsidRPr="00B66B49">
              <w:rPr>
                <w:rFonts w:ascii="Times New Roman" w:hAnsi="Times New Roman"/>
                <w:sz w:val="24"/>
                <w:szCs w:val="24"/>
              </w:rPr>
              <w:t>«</w:t>
            </w:r>
            <w:r w:rsidRPr="00B66B49">
              <w:rPr>
                <w:rFonts w:ascii="Times New Roman" w:hAnsi="Times New Roman"/>
                <w:sz w:val="24"/>
                <w:szCs w:val="24"/>
              </w:rPr>
              <w:t>Интернет</w:t>
            </w:r>
            <w:r w:rsidR="00064C31" w:rsidRPr="00B66B49">
              <w:rPr>
                <w:rFonts w:ascii="Times New Roman" w:hAnsi="Times New Roman"/>
                <w:sz w:val="24"/>
                <w:szCs w:val="24"/>
              </w:rPr>
              <w:t>»</w:t>
            </w:r>
            <w:r w:rsidRPr="00B66B49">
              <w:rPr>
                <w:rFonts w:ascii="Times New Roman" w:hAnsi="Times New Roman"/>
                <w:sz w:val="24"/>
                <w:szCs w:val="24"/>
              </w:rPr>
              <w:t xml:space="preserve">, консультирование проводится сотрудниками </w:t>
            </w:r>
            <w:r w:rsidR="00554D94" w:rsidRPr="00B66B49">
              <w:rPr>
                <w:rFonts w:ascii="Times New Roman" w:eastAsia="Times New Roman" w:hAnsi="Times New Roman"/>
                <w:sz w:val="24"/>
                <w:szCs w:val="24"/>
                <w:lang w:eastAsia="ru-RU"/>
              </w:rPr>
              <w:t>уполномоченных органов</w:t>
            </w:r>
            <w:r w:rsidR="001F068E" w:rsidRPr="00B66B49">
              <w:rPr>
                <w:rFonts w:ascii="Times New Roman" w:eastAsia="Times New Roman" w:hAnsi="Times New Roman"/>
                <w:sz w:val="24"/>
                <w:szCs w:val="24"/>
                <w:lang w:eastAsia="ru-RU"/>
              </w:rPr>
              <w:t xml:space="preserve"> по телефону, </w:t>
            </w:r>
            <w:r w:rsidRPr="00B66B49">
              <w:rPr>
                <w:rFonts w:ascii="Times New Roman" w:eastAsia="Times New Roman" w:hAnsi="Times New Roman"/>
                <w:sz w:val="24"/>
                <w:szCs w:val="24"/>
                <w:lang w:eastAsia="ru-RU"/>
              </w:rPr>
              <w:t>на личном приеме</w:t>
            </w:r>
            <w:r w:rsidR="001F068E" w:rsidRPr="00B66B49">
              <w:rPr>
                <w:rFonts w:ascii="Times New Roman" w:eastAsia="Times New Roman" w:hAnsi="Times New Roman"/>
                <w:sz w:val="24"/>
                <w:szCs w:val="24"/>
                <w:lang w:eastAsia="ru-RU"/>
              </w:rPr>
              <w:t>, в письменном виде</w:t>
            </w:r>
            <w:r w:rsidR="00064C31" w:rsidRPr="00B66B49">
              <w:rPr>
                <w:rFonts w:ascii="Times New Roman" w:eastAsia="Times New Roman" w:hAnsi="Times New Roman"/>
                <w:sz w:val="24"/>
                <w:szCs w:val="24"/>
                <w:lang w:eastAsia="ru-RU"/>
              </w:rPr>
              <w:t>, через порталы</w:t>
            </w:r>
            <w:r w:rsidR="001F068E" w:rsidRPr="00B66B49">
              <w:rPr>
                <w:rFonts w:ascii="Times New Roman" w:eastAsia="Times New Roman" w:hAnsi="Times New Roman"/>
                <w:sz w:val="24"/>
                <w:szCs w:val="24"/>
                <w:lang w:eastAsia="ru-RU"/>
              </w:rPr>
              <w:t>.</w:t>
            </w:r>
          </w:p>
        </w:tc>
      </w:tr>
      <w:tr w:rsidR="001E5590" w:rsidRPr="00B66B49" w14:paraId="5BC09DC9" w14:textId="77777777" w:rsidTr="00757B24">
        <w:tc>
          <w:tcPr>
            <w:tcW w:w="3510" w:type="dxa"/>
          </w:tcPr>
          <w:p w14:paraId="1E49E9D1" w14:textId="77777777" w:rsidR="001E5590" w:rsidRPr="00B66B49" w:rsidRDefault="001E5590" w:rsidP="005D4FF5">
            <w:pPr>
              <w:spacing w:after="0" w:line="240" w:lineRule="auto"/>
              <w:rPr>
                <w:rFonts w:ascii="Times New Roman" w:hAnsi="Times New Roman"/>
                <w:b/>
                <w:sz w:val="24"/>
                <w:szCs w:val="24"/>
              </w:rPr>
            </w:pPr>
            <w:r w:rsidRPr="00B66B49">
              <w:rPr>
                <w:rFonts w:ascii="Times New Roman" w:hAnsi="Times New Roman"/>
                <w:b/>
                <w:sz w:val="24"/>
                <w:szCs w:val="24"/>
              </w:rPr>
              <w:lastRenderedPageBreak/>
              <w:t>Перечень документов, необходимых для предоставления услуги</w:t>
            </w:r>
          </w:p>
        </w:tc>
        <w:tc>
          <w:tcPr>
            <w:tcW w:w="11482" w:type="dxa"/>
          </w:tcPr>
          <w:p w14:paraId="149BAF5A" w14:textId="77777777" w:rsidR="001E5590" w:rsidRPr="00B66B49" w:rsidRDefault="001E5590"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hAnsi="Times New Roman"/>
                <w:sz w:val="24"/>
                <w:szCs w:val="24"/>
              </w:rPr>
              <w:t>Заявле</w:t>
            </w:r>
            <w:r w:rsidR="00674893" w:rsidRPr="00B66B49">
              <w:rPr>
                <w:rFonts w:ascii="Times New Roman" w:hAnsi="Times New Roman"/>
                <w:sz w:val="24"/>
                <w:szCs w:val="24"/>
              </w:rPr>
              <w:t xml:space="preserve">ние о выдаче разрешения на строительство </w:t>
            </w:r>
            <w:r w:rsidRPr="00B66B49">
              <w:rPr>
                <w:rFonts w:ascii="Times New Roman" w:hAnsi="Times New Roman"/>
                <w:sz w:val="24"/>
                <w:szCs w:val="24"/>
              </w:rPr>
              <w:t>по форме, установленной в административном регламенте</w:t>
            </w:r>
            <w:r w:rsidR="00A9701E" w:rsidRPr="00B66B49">
              <w:rPr>
                <w:rFonts w:ascii="Times New Roman" w:hAnsi="Times New Roman"/>
                <w:sz w:val="24"/>
                <w:szCs w:val="24"/>
              </w:rPr>
              <w:t xml:space="preserve"> </w:t>
            </w:r>
            <w:r w:rsidRPr="00B66B49">
              <w:rPr>
                <w:rFonts w:ascii="Times New Roman" w:hAnsi="Times New Roman"/>
                <w:sz w:val="24"/>
                <w:szCs w:val="24"/>
              </w:rPr>
              <w:t>предоставления</w:t>
            </w:r>
            <w:r w:rsidR="00837E3B" w:rsidRPr="00B66B49">
              <w:rPr>
                <w:rFonts w:ascii="Times New Roman" w:hAnsi="Times New Roman"/>
                <w:sz w:val="24"/>
                <w:szCs w:val="24"/>
              </w:rPr>
              <w:t xml:space="preserve"> государственной или</w:t>
            </w:r>
            <w:r w:rsidRPr="00B66B49">
              <w:rPr>
                <w:rFonts w:ascii="Times New Roman" w:hAnsi="Times New Roman"/>
                <w:sz w:val="24"/>
                <w:szCs w:val="24"/>
              </w:rPr>
              <w:t xml:space="preserve"> муниципальной услуги</w:t>
            </w:r>
            <w:r w:rsidRPr="00B66B49">
              <w:rPr>
                <w:rFonts w:ascii="Times New Roman" w:eastAsia="Times New Roman" w:hAnsi="Times New Roman"/>
                <w:sz w:val="24"/>
                <w:szCs w:val="24"/>
                <w:lang w:eastAsia="ru-RU"/>
              </w:rPr>
              <w:t>.</w:t>
            </w:r>
          </w:p>
          <w:p w14:paraId="33A2BA8E" w14:textId="77777777" w:rsidR="001E5590" w:rsidRPr="00B66B49" w:rsidRDefault="001E5590"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eastAsia="Times New Roman" w:hAnsi="Times New Roman"/>
                <w:sz w:val="24"/>
                <w:szCs w:val="24"/>
                <w:lang w:eastAsia="ru-RU"/>
              </w:rPr>
              <w:t>Формы заявлений размещаются на</w:t>
            </w:r>
            <w:r w:rsidR="00F329C9">
              <w:rPr>
                <w:rFonts w:ascii="Times New Roman" w:eastAsia="Times New Roman" w:hAnsi="Times New Roman"/>
                <w:sz w:val="24"/>
                <w:szCs w:val="24"/>
                <w:lang w:eastAsia="ru-RU"/>
              </w:rPr>
              <w:t xml:space="preserve"> </w:t>
            </w:r>
            <w:r w:rsidRPr="00B66B49">
              <w:rPr>
                <w:rFonts w:ascii="Times New Roman" w:eastAsia="Times New Roman" w:hAnsi="Times New Roman"/>
                <w:sz w:val="24"/>
                <w:szCs w:val="24"/>
                <w:lang w:eastAsia="ru-RU"/>
              </w:rPr>
              <w:t>официальны</w:t>
            </w:r>
            <w:r w:rsidR="00F329C9">
              <w:rPr>
                <w:rFonts w:ascii="Times New Roman" w:eastAsia="Times New Roman" w:hAnsi="Times New Roman"/>
                <w:sz w:val="24"/>
                <w:szCs w:val="24"/>
                <w:lang w:eastAsia="ru-RU"/>
              </w:rPr>
              <w:t>х с</w:t>
            </w:r>
            <w:r w:rsidRPr="00B66B49">
              <w:rPr>
                <w:rFonts w:ascii="Times New Roman" w:eastAsia="Times New Roman" w:hAnsi="Times New Roman"/>
                <w:sz w:val="24"/>
                <w:szCs w:val="24"/>
                <w:lang w:eastAsia="ru-RU"/>
              </w:rPr>
              <w:t xml:space="preserve">айтах </w:t>
            </w:r>
            <w:r w:rsidR="004171CB" w:rsidRPr="00B66B49">
              <w:rPr>
                <w:rFonts w:ascii="Times New Roman" w:eastAsia="Times New Roman" w:hAnsi="Times New Roman"/>
                <w:sz w:val="24"/>
                <w:szCs w:val="24"/>
                <w:lang w:eastAsia="ru-RU"/>
              </w:rPr>
              <w:t>уполномоченных органов</w:t>
            </w:r>
            <w:r w:rsidRPr="00B66B49">
              <w:rPr>
                <w:rFonts w:ascii="Times New Roman" w:eastAsia="Times New Roman" w:hAnsi="Times New Roman"/>
                <w:sz w:val="24"/>
                <w:szCs w:val="24"/>
                <w:lang w:eastAsia="ru-RU"/>
              </w:rPr>
              <w:t>. Форму заявления также можно получить в МФЦ</w:t>
            </w:r>
            <w:r w:rsidR="00837E3B" w:rsidRPr="00B66B49">
              <w:rPr>
                <w:rFonts w:ascii="Times New Roman" w:eastAsia="Times New Roman" w:hAnsi="Times New Roman"/>
                <w:sz w:val="24"/>
                <w:szCs w:val="24"/>
                <w:lang w:eastAsia="ru-RU"/>
              </w:rPr>
              <w:t xml:space="preserve">, </w:t>
            </w:r>
            <w:r w:rsidRPr="00B66B49">
              <w:rPr>
                <w:rFonts w:ascii="Times New Roman" w:eastAsia="Times New Roman" w:hAnsi="Times New Roman"/>
                <w:sz w:val="24"/>
                <w:szCs w:val="24"/>
                <w:lang w:eastAsia="ru-RU"/>
              </w:rPr>
              <w:t xml:space="preserve">в </w:t>
            </w:r>
            <w:r w:rsidR="00837E3B" w:rsidRPr="00B66B49">
              <w:rPr>
                <w:rFonts w:ascii="Times New Roman" w:eastAsia="Times New Roman" w:hAnsi="Times New Roman"/>
                <w:sz w:val="24"/>
                <w:szCs w:val="24"/>
                <w:lang w:eastAsia="ru-RU"/>
              </w:rPr>
              <w:t>уполномоченном органе</w:t>
            </w:r>
            <w:r w:rsidRPr="00B66B49">
              <w:rPr>
                <w:rFonts w:ascii="Times New Roman" w:eastAsia="Times New Roman" w:hAnsi="Times New Roman"/>
                <w:sz w:val="24"/>
                <w:szCs w:val="24"/>
                <w:lang w:eastAsia="ru-RU"/>
              </w:rPr>
              <w:t xml:space="preserve">. </w:t>
            </w:r>
          </w:p>
          <w:p w14:paraId="04DBAF88" w14:textId="77777777" w:rsidR="00674893" w:rsidRPr="00B66B49" w:rsidRDefault="00674893" w:rsidP="005D4FF5">
            <w:pPr>
              <w:autoSpaceDE w:val="0"/>
              <w:autoSpaceDN w:val="0"/>
              <w:adjustRightInd w:val="0"/>
              <w:spacing w:after="0" w:line="240" w:lineRule="auto"/>
              <w:ind w:firstLine="459"/>
              <w:jc w:val="both"/>
              <w:outlineLvl w:val="1"/>
              <w:rPr>
                <w:rFonts w:ascii="Times New Roman" w:hAnsi="Times New Roman"/>
                <w:sz w:val="24"/>
                <w:szCs w:val="24"/>
              </w:rPr>
            </w:pPr>
            <w:r w:rsidRPr="00B66B49">
              <w:rPr>
                <w:rFonts w:ascii="Times New Roman" w:hAnsi="Times New Roman"/>
                <w:sz w:val="24"/>
                <w:szCs w:val="24"/>
              </w:rPr>
              <w:t xml:space="preserve">Для принятия решения о выдаче разрешения на строительство </w:t>
            </w:r>
            <w:r w:rsidR="00FF2F6F" w:rsidRPr="00B66B49">
              <w:rPr>
                <w:rFonts w:ascii="Times New Roman" w:hAnsi="Times New Roman"/>
                <w:sz w:val="24"/>
                <w:szCs w:val="24"/>
              </w:rPr>
              <w:t xml:space="preserve">(за исключением объектов индивидуального жилищного строительства) </w:t>
            </w:r>
            <w:r w:rsidRPr="00B66B49">
              <w:rPr>
                <w:rFonts w:ascii="Times New Roman" w:hAnsi="Times New Roman"/>
                <w:sz w:val="24"/>
                <w:szCs w:val="24"/>
              </w:rPr>
              <w:t>необходимы следующие документы:</w:t>
            </w:r>
          </w:p>
          <w:p w14:paraId="7AE9B4FE" w14:textId="77777777" w:rsidR="008B222B" w:rsidRDefault="005F31EC" w:rsidP="005D4FF5">
            <w:pPr>
              <w:autoSpaceDE w:val="0"/>
              <w:autoSpaceDN w:val="0"/>
              <w:adjustRightInd w:val="0"/>
              <w:spacing w:after="0" w:line="240" w:lineRule="auto"/>
              <w:ind w:firstLine="459"/>
              <w:jc w:val="both"/>
              <w:outlineLvl w:val="1"/>
              <w:rPr>
                <w:rFonts w:ascii="Times New Roman" w:hAnsi="Times New Roman"/>
                <w:sz w:val="24"/>
                <w:szCs w:val="24"/>
              </w:rPr>
            </w:pPr>
            <w:r w:rsidRPr="00B66B49">
              <w:rPr>
                <w:rFonts w:ascii="Times New Roman" w:hAnsi="Times New Roman"/>
                <w:sz w:val="24"/>
                <w:szCs w:val="24"/>
              </w:rPr>
              <w:t>Заявитель предоставляет самостоятельно:</w:t>
            </w:r>
          </w:p>
          <w:p w14:paraId="72D16423" w14:textId="77777777" w:rsidR="00F329C9" w:rsidRPr="00B66B49" w:rsidRDefault="00F329C9" w:rsidP="005D4FF5">
            <w:pPr>
              <w:autoSpaceDE w:val="0"/>
              <w:autoSpaceDN w:val="0"/>
              <w:adjustRightInd w:val="0"/>
              <w:spacing w:after="0" w:line="240" w:lineRule="auto"/>
              <w:ind w:firstLine="459"/>
              <w:jc w:val="both"/>
              <w:outlineLvl w:val="1"/>
              <w:rPr>
                <w:rFonts w:ascii="Times New Roman" w:hAnsi="Times New Roman"/>
                <w:sz w:val="24"/>
                <w:szCs w:val="24"/>
              </w:rPr>
            </w:pPr>
            <w:r w:rsidRPr="00F329C9">
              <w:rPr>
                <w:rFonts w:ascii="Times New Roman" w:hAnsi="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Pr>
                <w:rFonts w:ascii="Times New Roman" w:hAnsi="Times New Roman"/>
                <w:sz w:val="24"/>
                <w:szCs w:val="24"/>
              </w:rPr>
              <w:t xml:space="preserve">Градостроительного </w:t>
            </w:r>
            <w:r w:rsidRPr="00F329C9">
              <w:rPr>
                <w:rFonts w:ascii="Times New Roman" w:hAnsi="Times New Roman"/>
                <w:sz w:val="24"/>
                <w:szCs w:val="24"/>
              </w:rPr>
              <w:t>Кодекса;</w:t>
            </w:r>
          </w:p>
          <w:p w14:paraId="65FB9A42" w14:textId="77777777" w:rsidR="00F329C9" w:rsidRDefault="00F329C9" w:rsidP="00F329C9">
            <w:pPr>
              <w:pStyle w:val="ConsPlusNormal"/>
              <w:ind w:firstLine="459"/>
              <w:rPr>
                <w:sz w:val="24"/>
                <w:szCs w:val="24"/>
              </w:rPr>
            </w:pPr>
            <w:r w:rsidRPr="00F329C9">
              <w:rPr>
                <w:sz w:val="24"/>
                <w:szCs w:val="24"/>
              </w:rPr>
              <w:t>1.1) при наличии соглашения о передаче в случаях, установленных</w:t>
            </w:r>
            <w:r>
              <w:rPr>
                <w:sz w:val="24"/>
                <w:szCs w:val="24"/>
              </w:rPr>
              <w:t xml:space="preserve"> б</w:t>
            </w:r>
            <w:r w:rsidRPr="00F329C9">
              <w:rPr>
                <w:sz w:val="24"/>
                <w:szCs w:val="24"/>
              </w:rPr>
              <w:t>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0059C673" w14:textId="77777777" w:rsidR="00F329C9" w:rsidRDefault="00F329C9" w:rsidP="00F329C9">
            <w:pPr>
              <w:pStyle w:val="ConsPlusNormal"/>
              <w:rPr>
                <w:i/>
                <w:sz w:val="24"/>
                <w:szCs w:val="24"/>
              </w:rPr>
            </w:pPr>
          </w:p>
          <w:p w14:paraId="0F1ECF8B" w14:textId="77777777" w:rsidR="00F329C9" w:rsidRPr="00F329C9" w:rsidRDefault="00F329C9" w:rsidP="00F329C9">
            <w:pPr>
              <w:pStyle w:val="ConsPlusNormal"/>
              <w:rPr>
                <w:i/>
                <w:sz w:val="24"/>
                <w:szCs w:val="24"/>
              </w:rPr>
            </w:pPr>
            <w:r>
              <w:rPr>
                <w:i/>
                <w:sz w:val="24"/>
                <w:szCs w:val="24"/>
              </w:rPr>
              <w:t xml:space="preserve">         </w:t>
            </w:r>
            <w:r w:rsidRPr="00F329C9">
              <w:rPr>
                <w:i/>
                <w:sz w:val="24"/>
                <w:szCs w:val="24"/>
              </w:rPr>
              <w:t>Обратите внимание на то, что категория земель и вид разрешенного использования земельного участка, территориальная зона, в которой он расположен в соответствии с правилами землепользования и застройки, должны позволять осуществлять планируемые строительные работы.</w:t>
            </w:r>
          </w:p>
          <w:p w14:paraId="2C0CCFF4" w14:textId="77777777" w:rsidR="00F329C9" w:rsidRPr="00F329C9" w:rsidRDefault="00F329C9" w:rsidP="00F329C9">
            <w:pPr>
              <w:pStyle w:val="ConsPlusNormal"/>
              <w:ind w:firstLine="459"/>
              <w:rPr>
                <w:sz w:val="24"/>
                <w:szCs w:val="24"/>
              </w:rPr>
            </w:pPr>
          </w:p>
          <w:p w14:paraId="02929E4A" w14:textId="77777777" w:rsidR="00F329C9" w:rsidRPr="00F329C9" w:rsidRDefault="00F329C9" w:rsidP="00F329C9">
            <w:pPr>
              <w:pStyle w:val="ConsPlusNormal"/>
              <w:ind w:firstLine="459"/>
              <w:rPr>
                <w:sz w:val="24"/>
                <w:szCs w:val="24"/>
              </w:rPr>
            </w:pPr>
            <w:bookmarkStart w:id="5" w:name="dst2878"/>
            <w:bookmarkEnd w:id="5"/>
            <w:r w:rsidRPr="00F329C9">
              <w:rPr>
                <w:sz w:val="24"/>
                <w:szCs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sidRPr="00F329C9">
              <w:rPr>
                <w:sz w:val="24"/>
                <w:szCs w:val="24"/>
              </w:rPr>
              <w:lastRenderedPageBreak/>
              <w:t>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4DCF2FFC" w14:textId="77777777" w:rsidR="00F329C9" w:rsidRPr="00F329C9" w:rsidRDefault="00F329C9" w:rsidP="00F329C9">
            <w:pPr>
              <w:pStyle w:val="ConsPlusNormal"/>
              <w:ind w:firstLine="459"/>
              <w:rPr>
                <w:sz w:val="24"/>
                <w:szCs w:val="24"/>
              </w:rPr>
            </w:pPr>
            <w:bookmarkStart w:id="6" w:name="dst102022"/>
            <w:bookmarkEnd w:id="6"/>
            <w:r w:rsidRPr="00F329C9">
              <w:rPr>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2070ABBF" w14:textId="77777777" w:rsidR="00F329C9" w:rsidRPr="00F329C9" w:rsidRDefault="00F329C9" w:rsidP="00F329C9">
            <w:pPr>
              <w:pStyle w:val="ConsPlusNormal"/>
              <w:ind w:firstLine="459"/>
              <w:rPr>
                <w:sz w:val="24"/>
                <w:szCs w:val="24"/>
              </w:rPr>
            </w:pPr>
            <w:bookmarkStart w:id="7" w:name="dst3020"/>
            <w:bookmarkEnd w:id="7"/>
            <w:r w:rsidRPr="00F329C9">
              <w:rPr>
                <w:sz w:val="24"/>
                <w:szCs w:val="24"/>
              </w:rPr>
              <w:t>а) пояснительная записка;</w:t>
            </w:r>
          </w:p>
          <w:p w14:paraId="1D7976A9" w14:textId="77777777" w:rsidR="00F329C9" w:rsidRPr="00F329C9" w:rsidRDefault="00F329C9" w:rsidP="00F329C9">
            <w:pPr>
              <w:pStyle w:val="ConsPlusNormal"/>
              <w:ind w:firstLine="459"/>
              <w:rPr>
                <w:sz w:val="24"/>
                <w:szCs w:val="24"/>
              </w:rPr>
            </w:pPr>
            <w:bookmarkStart w:id="8" w:name="dst3021"/>
            <w:bookmarkEnd w:id="8"/>
            <w:r w:rsidRPr="00F329C9">
              <w:rPr>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7C9F4AE" w14:textId="77777777" w:rsidR="00F329C9" w:rsidRPr="00F329C9" w:rsidRDefault="00F329C9" w:rsidP="00F329C9">
            <w:pPr>
              <w:pStyle w:val="ConsPlusNormal"/>
              <w:ind w:firstLine="459"/>
              <w:rPr>
                <w:sz w:val="24"/>
                <w:szCs w:val="24"/>
              </w:rPr>
            </w:pPr>
            <w:bookmarkStart w:id="9" w:name="dst3022"/>
            <w:bookmarkEnd w:id="9"/>
            <w:r w:rsidRPr="00F329C9">
              <w:rPr>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9BC9565" w14:textId="77777777" w:rsidR="00F329C9" w:rsidRPr="00F329C9" w:rsidRDefault="00F329C9" w:rsidP="00F329C9">
            <w:pPr>
              <w:pStyle w:val="ConsPlusNormal"/>
              <w:ind w:firstLine="459"/>
              <w:rPr>
                <w:sz w:val="24"/>
                <w:szCs w:val="24"/>
              </w:rPr>
            </w:pPr>
            <w:bookmarkStart w:id="10" w:name="dst3023"/>
            <w:bookmarkEnd w:id="10"/>
            <w:r w:rsidRPr="00F329C9">
              <w:rPr>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2BC29E5" w14:textId="77777777" w:rsidR="00F329C9" w:rsidRPr="00F329C9" w:rsidRDefault="00F329C9" w:rsidP="00F329C9">
            <w:pPr>
              <w:pStyle w:val="ConsPlusNormal"/>
              <w:ind w:firstLine="459"/>
              <w:rPr>
                <w:sz w:val="24"/>
                <w:szCs w:val="24"/>
              </w:rPr>
            </w:pPr>
            <w:bookmarkStart w:id="11" w:name="dst3066"/>
            <w:bookmarkEnd w:id="11"/>
            <w:r w:rsidRPr="00F329C9">
              <w:rPr>
                <w:sz w:val="24"/>
                <w:szCs w:val="24"/>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Pr>
                <w:sz w:val="24"/>
                <w:szCs w:val="24"/>
              </w:rPr>
              <w:t>Градостроительного</w:t>
            </w:r>
            <w:r w:rsidRPr="00F329C9">
              <w:rPr>
                <w:sz w:val="24"/>
                <w:szCs w:val="24"/>
              </w:rPr>
              <w:t xml:space="preserve">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17A006BE" w14:textId="77777777" w:rsidR="00F329C9" w:rsidRPr="00F329C9" w:rsidRDefault="00F329C9" w:rsidP="00F329C9">
            <w:pPr>
              <w:pStyle w:val="ConsPlusNormal"/>
              <w:ind w:firstLine="459"/>
              <w:rPr>
                <w:sz w:val="24"/>
                <w:szCs w:val="24"/>
              </w:rPr>
            </w:pPr>
            <w:bookmarkStart w:id="12" w:name="dst2535"/>
            <w:bookmarkStart w:id="13" w:name="dst3067"/>
            <w:bookmarkEnd w:id="12"/>
            <w:bookmarkEnd w:id="13"/>
            <w:r w:rsidRPr="00F329C9">
              <w:rPr>
                <w:sz w:val="24"/>
                <w:szCs w:val="24"/>
              </w:rPr>
              <w:t xml:space="preserve">4.2)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Pr>
                <w:sz w:val="24"/>
                <w:szCs w:val="24"/>
              </w:rPr>
              <w:t>Градостроительным</w:t>
            </w:r>
            <w:r w:rsidRPr="00F329C9">
              <w:rPr>
                <w:sz w:val="24"/>
                <w:szCs w:val="24"/>
              </w:rPr>
              <w:t xml:space="preserve">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14:paraId="712F649D" w14:textId="77777777" w:rsidR="00F329C9" w:rsidRPr="00F329C9" w:rsidRDefault="00F329C9" w:rsidP="00F329C9">
            <w:pPr>
              <w:pStyle w:val="ConsPlusNormal"/>
              <w:ind w:firstLine="459"/>
              <w:rPr>
                <w:sz w:val="24"/>
                <w:szCs w:val="24"/>
              </w:rPr>
            </w:pPr>
            <w:bookmarkStart w:id="14" w:name="dst3068"/>
            <w:bookmarkEnd w:id="14"/>
            <w:r w:rsidRPr="00F329C9">
              <w:rPr>
                <w:sz w:val="24"/>
                <w:szCs w:val="24"/>
              </w:rPr>
              <w:t xml:space="preserve">4.3)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w:t>
            </w:r>
            <w:r w:rsidRPr="00F329C9">
              <w:rPr>
                <w:sz w:val="24"/>
                <w:szCs w:val="24"/>
              </w:rPr>
              <w:lastRenderedPageBreak/>
              <w:t>в проектную документацию в ходе экспертного сопровождения в соответствии с частью 3.9 статьи 49 </w:t>
            </w:r>
            <w:r>
              <w:rPr>
                <w:sz w:val="24"/>
                <w:szCs w:val="24"/>
              </w:rPr>
              <w:t>Градостроительного</w:t>
            </w:r>
            <w:r w:rsidRPr="00F329C9">
              <w:rPr>
                <w:sz w:val="24"/>
                <w:szCs w:val="24"/>
              </w:rPr>
              <w:t xml:space="preserve"> Кодекса;</w:t>
            </w:r>
          </w:p>
          <w:p w14:paraId="4233C0B7" w14:textId="77777777" w:rsidR="00F329C9" w:rsidRPr="00F329C9" w:rsidRDefault="00F329C9" w:rsidP="00F329C9">
            <w:pPr>
              <w:pStyle w:val="ConsPlusNormal"/>
              <w:ind w:firstLine="459"/>
              <w:rPr>
                <w:sz w:val="24"/>
                <w:szCs w:val="24"/>
              </w:rPr>
            </w:pPr>
            <w:bookmarkStart w:id="15" w:name="dst264"/>
            <w:bookmarkEnd w:id="15"/>
            <w:r w:rsidRPr="00F329C9">
              <w:rPr>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Pr>
                <w:sz w:val="24"/>
                <w:szCs w:val="24"/>
              </w:rPr>
              <w:t>Градостроительного</w:t>
            </w:r>
            <w:r w:rsidRPr="00F329C9">
              <w:rPr>
                <w:sz w:val="24"/>
                <w:szCs w:val="24"/>
              </w:rPr>
              <w:t xml:space="preserve"> Кодекса);</w:t>
            </w:r>
          </w:p>
          <w:p w14:paraId="5674F2B0" w14:textId="77777777" w:rsidR="00F329C9" w:rsidRPr="00F329C9" w:rsidRDefault="00F329C9" w:rsidP="00F329C9">
            <w:pPr>
              <w:pStyle w:val="ConsPlusNormal"/>
              <w:ind w:firstLine="459"/>
              <w:rPr>
                <w:sz w:val="24"/>
                <w:szCs w:val="24"/>
              </w:rPr>
            </w:pPr>
            <w:bookmarkStart w:id="16" w:name="dst101811"/>
            <w:bookmarkEnd w:id="16"/>
            <w:r w:rsidRPr="00F329C9">
              <w:rPr>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14:paraId="5F8F2B58" w14:textId="77777777" w:rsidR="00F329C9" w:rsidRPr="00F329C9" w:rsidRDefault="00F329C9" w:rsidP="00F329C9">
            <w:pPr>
              <w:pStyle w:val="ConsPlusNormal"/>
              <w:ind w:firstLine="459"/>
              <w:rPr>
                <w:sz w:val="24"/>
                <w:szCs w:val="24"/>
              </w:rPr>
            </w:pPr>
            <w:bookmarkStart w:id="17" w:name="dst1241"/>
            <w:bookmarkEnd w:id="17"/>
            <w:r w:rsidRPr="00F329C9">
              <w:rPr>
                <w:sz w:val="24"/>
                <w:szCs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sz w:val="24"/>
                <w:szCs w:val="24"/>
              </w:rPr>
              <w:t>«</w:t>
            </w:r>
            <w:r w:rsidRPr="00F329C9">
              <w:rPr>
                <w:sz w:val="24"/>
                <w:szCs w:val="24"/>
              </w:rPr>
              <w:t>Росатом</w:t>
            </w:r>
            <w:r>
              <w:rPr>
                <w:sz w:val="24"/>
                <w:szCs w:val="24"/>
              </w:rPr>
              <w:t>»</w:t>
            </w:r>
            <w:r w:rsidRPr="00F329C9">
              <w:rPr>
                <w:sz w:val="24"/>
                <w:szCs w:val="24"/>
              </w:rPr>
              <w:t>,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27EADE8" w14:textId="77777777" w:rsidR="00F329C9" w:rsidRPr="00F329C9" w:rsidRDefault="00F329C9" w:rsidP="00F329C9">
            <w:pPr>
              <w:pStyle w:val="ConsPlusNormal"/>
              <w:ind w:firstLine="459"/>
              <w:rPr>
                <w:sz w:val="24"/>
                <w:szCs w:val="24"/>
              </w:rPr>
            </w:pPr>
            <w:bookmarkStart w:id="18" w:name="dst1596"/>
            <w:bookmarkEnd w:id="18"/>
            <w:r w:rsidRPr="00F329C9">
              <w:rPr>
                <w:sz w:val="24"/>
                <w:szCs w:val="24"/>
              </w:rP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20E25614" w14:textId="77777777" w:rsidR="00F329C9" w:rsidRPr="00F329C9" w:rsidRDefault="00F329C9" w:rsidP="00F329C9">
            <w:pPr>
              <w:pStyle w:val="ConsPlusNormal"/>
              <w:ind w:firstLine="459"/>
              <w:rPr>
                <w:sz w:val="24"/>
                <w:szCs w:val="24"/>
              </w:rPr>
            </w:pPr>
            <w:bookmarkStart w:id="19" w:name="dst573"/>
            <w:bookmarkEnd w:id="19"/>
            <w:r w:rsidRPr="00F329C9">
              <w:rPr>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60D0AF8" w14:textId="77777777" w:rsidR="00F329C9" w:rsidRPr="00F329C9" w:rsidRDefault="00F329C9" w:rsidP="00F329C9">
            <w:pPr>
              <w:pStyle w:val="ConsPlusNormal"/>
              <w:ind w:firstLine="459"/>
              <w:rPr>
                <w:sz w:val="24"/>
                <w:szCs w:val="24"/>
              </w:rPr>
            </w:pPr>
            <w:bookmarkStart w:id="20" w:name="dst1111"/>
            <w:bookmarkStart w:id="21" w:name="dst2536"/>
            <w:bookmarkEnd w:id="20"/>
            <w:bookmarkEnd w:id="21"/>
            <w:r w:rsidRPr="00F329C9">
              <w:rPr>
                <w:sz w:val="24"/>
                <w:szCs w:val="24"/>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0D03BD">
              <w:rPr>
                <w:sz w:val="24"/>
                <w:szCs w:val="24"/>
              </w:rPr>
              <w:t>законодательством</w:t>
            </w:r>
            <w:r w:rsidRPr="00F329C9">
              <w:rPr>
                <w:sz w:val="24"/>
                <w:szCs w:val="24"/>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0D03BD">
              <w:rPr>
                <w:sz w:val="24"/>
                <w:szCs w:val="24"/>
              </w:rPr>
              <w:t>.</w:t>
            </w:r>
          </w:p>
          <w:p w14:paraId="5D6A8D6E" w14:textId="77777777" w:rsidR="003B5C67" w:rsidRPr="00B66B49" w:rsidRDefault="003B5C67" w:rsidP="000D03BD">
            <w:pPr>
              <w:pStyle w:val="ConsPlusNormal"/>
              <w:ind w:firstLine="459"/>
              <w:jc w:val="both"/>
              <w:rPr>
                <w:sz w:val="24"/>
                <w:szCs w:val="24"/>
              </w:rPr>
            </w:pPr>
          </w:p>
        </w:tc>
      </w:tr>
      <w:tr w:rsidR="001E5590" w:rsidRPr="00B66B49" w14:paraId="27C5A0DD" w14:textId="77777777" w:rsidTr="00757B24">
        <w:tc>
          <w:tcPr>
            <w:tcW w:w="3510" w:type="dxa"/>
          </w:tcPr>
          <w:p w14:paraId="07720648" w14:textId="77777777" w:rsidR="001E5590" w:rsidRPr="00B66B49" w:rsidRDefault="00457C88" w:rsidP="005D4FF5">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lang w:eastAsia="ru-RU"/>
              </w:rPr>
              <w:lastRenderedPageBreak/>
              <w:t xml:space="preserve">Результат </w:t>
            </w:r>
            <w:r w:rsidR="001E5590" w:rsidRPr="00B66B49">
              <w:rPr>
                <w:rFonts w:ascii="Times New Roman" w:hAnsi="Times New Roman"/>
                <w:b/>
                <w:sz w:val="24"/>
                <w:szCs w:val="24"/>
                <w:lang w:eastAsia="ru-RU"/>
              </w:rPr>
              <w:t xml:space="preserve">предоставления муниципальной услуги </w:t>
            </w:r>
          </w:p>
        </w:tc>
        <w:tc>
          <w:tcPr>
            <w:tcW w:w="11482" w:type="dxa"/>
          </w:tcPr>
          <w:p w14:paraId="3C67BEF7" w14:textId="77777777" w:rsidR="00C93384" w:rsidRPr="00B66B49" w:rsidRDefault="00C93384" w:rsidP="005D4FF5">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 </w:t>
            </w:r>
            <w:r w:rsidR="007239EF" w:rsidRPr="00B66B49">
              <w:rPr>
                <w:rFonts w:ascii="Times New Roman" w:hAnsi="Times New Roman"/>
                <w:sz w:val="24"/>
                <w:szCs w:val="24"/>
              </w:rPr>
              <w:t>выдача разрешения на строительство</w:t>
            </w:r>
            <w:r w:rsidRPr="00B66B49">
              <w:rPr>
                <w:rFonts w:ascii="Times New Roman" w:hAnsi="Times New Roman"/>
                <w:sz w:val="24"/>
                <w:szCs w:val="24"/>
              </w:rPr>
              <w:t>;</w:t>
            </w:r>
          </w:p>
          <w:p w14:paraId="7315D628" w14:textId="77777777" w:rsidR="001E5590" w:rsidRPr="00B66B49" w:rsidRDefault="00C93384" w:rsidP="005D4FF5">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sz w:val="24"/>
                <w:szCs w:val="24"/>
              </w:rPr>
              <w:t>-</w:t>
            </w:r>
            <w:r w:rsidR="007239EF" w:rsidRPr="00B66B49">
              <w:rPr>
                <w:rFonts w:ascii="Times New Roman" w:hAnsi="Times New Roman"/>
                <w:sz w:val="24"/>
                <w:szCs w:val="24"/>
              </w:rPr>
              <w:t xml:space="preserve"> мотивированный отказ в выдаче разрешения на строительство</w:t>
            </w:r>
          </w:p>
        </w:tc>
      </w:tr>
      <w:tr w:rsidR="001E5590" w:rsidRPr="00B66B49" w14:paraId="1AD2A9BC" w14:textId="77777777" w:rsidTr="00757B24">
        <w:tc>
          <w:tcPr>
            <w:tcW w:w="3510" w:type="dxa"/>
          </w:tcPr>
          <w:p w14:paraId="63B8FA27" w14:textId="77777777" w:rsidR="001E5590" w:rsidRPr="00B66B49" w:rsidRDefault="001E5590" w:rsidP="005D4FF5">
            <w:pPr>
              <w:spacing w:after="0" w:line="240" w:lineRule="auto"/>
              <w:rPr>
                <w:rFonts w:ascii="Times New Roman" w:hAnsi="Times New Roman"/>
                <w:b/>
                <w:sz w:val="24"/>
                <w:szCs w:val="24"/>
              </w:rPr>
            </w:pPr>
            <w:r w:rsidRPr="00B66B49">
              <w:rPr>
                <w:rFonts w:ascii="Times New Roman" w:hAnsi="Times New Roman"/>
                <w:b/>
                <w:sz w:val="24"/>
                <w:szCs w:val="24"/>
              </w:rPr>
              <w:t>Срок предоставления услуги</w:t>
            </w:r>
          </w:p>
        </w:tc>
        <w:tc>
          <w:tcPr>
            <w:tcW w:w="11482" w:type="dxa"/>
          </w:tcPr>
          <w:p w14:paraId="4A618907" w14:textId="77777777" w:rsidR="001E5590" w:rsidRPr="00B66B49" w:rsidRDefault="000D03BD" w:rsidP="005D4FF5">
            <w:pPr>
              <w:pStyle w:val="ConsPlusNormal"/>
              <w:ind w:firstLine="459"/>
              <w:jc w:val="both"/>
              <w:rPr>
                <w:sz w:val="24"/>
                <w:szCs w:val="24"/>
              </w:rPr>
            </w:pPr>
            <w:r>
              <w:rPr>
                <w:sz w:val="24"/>
                <w:szCs w:val="24"/>
              </w:rPr>
              <w:t>5</w:t>
            </w:r>
            <w:r w:rsidR="0059163A" w:rsidRPr="00B66B49">
              <w:rPr>
                <w:sz w:val="24"/>
                <w:szCs w:val="24"/>
              </w:rPr>
              <w:t xml:space="preserve"> рабочих</w:t>
            </w:r>
            <w:r w:rsidR="007959D8" w:rsidRPr="00B66B49">
              <w:rPr>
                <w:sz w:val="24"/>
                <w:szCs w:val="24"/>
              </w:rPr>
              <w:t xml:space="preserve"> </w:t>
            </w:r>
            <w:r w:rsidR="001E5590" w:rsidRPr="00B66B49">
              <w:rPr>
                <w:sz w:val="24"/>
                <w:szCs w:val="24"/>
              </w:rPr>
              <w:t>дней со дня регистрации</w:t>
            </w:r>
            <w:r w:rsidR="007239EF" w:rsidRPr="00B66B49">
              <w:rPr>
                <w:sz w:val="24"/>
                <w:szCs w:val="24"/>
              </w:rPr>
              <w:t xml:space="preserve"> заявления</w:t>
            </w:r>
            <w:r w:rsidR="00457C88" w:rsidRPr="00B66B49">
              <w:rPr>
                <w:sz w:val="24"/>
                <w:szCs w:val="24"/>
              </w:rPr>
              <w:t xml:space="preserve"> в уполномоченном органе.</w:t>
            </w:r>
          </w:p>
        </w:tc>
      </w:tr>
      <w:tr w:rsidR="001E5590" w:rsidRPr="00B66B49" w14:paraId="0E12D6CB" w14:textId="77777777" w:rsidTr="00757B24">
        <w:tc>
          <w:tcPr>
            <w:tcW w:w="3510" w:type="dxa"/>
          </w:tcPr>
          <w:p w14:paraId="1EC6631F" w14:textId="77777777" w:rsidR="001E5590" w:rsidRPr="00B66B49" w:rsidRDefault="001E5590" w:rsidP="005D4FF5">
            <w:pPr>
              <w:spacing w:after="0" w:line="240" w:lineRule="auto"/>
              <w:rPr>
                <w:rFonts w:ascii="Times New Roman" w:hAnsi="Times New Roman"/>
                <w:b/>
                <w:sz w:val="24"/>
                <w:szCs w:val="24"/>
              </w:rPr>
            </w:pPr>
            <w:r w:rsidRPr="00B66B49">
              <w:rPr>
                <w:rFonts w:ascii="Times New Roman" w:hAnsi="Times New Roman"/>
                <w:b/>
                <w:sz w:val="24"/>
                <w:szCs w:val="24"/>
              </w:rPr>
              <w:t>Причины</w:t>
            </w:r>
            <w:r w:rsidR="00457C88" w:rsidRPr="00B66B49">
              <w:rPr>
                <w:rFonts w:ascii="Times New Roman" w:hAnsi="Times New Roman"/>
                <w:b/>
                <w:sz w:val="24"/>
                <w:szCs w:val="24"/>
              </w:rPr>
              <w:t>,</w:t>
            </w:r>
            <w:r w:rsidRPr="00B66B49">
              <w:rPr>
                <w:rFonts w:ascii="Times New Roman" w:hAnsi="Times New Roman"/>
                <w:b/>
                <w:sz w:val="24"/>
                <w:szCs w:val="24"/>
              </w:rPr>
              <w:t xml:space="preserve"> по которым может быть отказано в </w:t>
            </w:r>
            <w:r w:rsidR="00457C88" w:rsidRPr="00B66B49">
              <w:rPr>
                <w:rFonts w:ascii="Times New Roman" w:hAnsi="Times New Roman"/>
                <w:b/>
                <w:sz w:val="24"/>
                <w:szCs w:val="24"/>
              </w:rPr>
              <w:t>выдаче разрешения на строительство</w:t>
            </w:r>
            <w:r w:rsidRPr="00B66B49">
              <w:rPr>
                <w:rFonts w:ascii="Times New Roman" w:hAnsi="Times New Roman"/>
                <w:b/>
                <w:sz w:val="24"/>
                <w:szCs w:val="24"/>
              </w:rPr>
              <w:t xml:space="preserve"> </w:t>
            </w:r>
          </w:p>
        </w:tc>
        <w:tc>
          <w:tcPr>
            <w:tcW w:w="11482" w:type="dxa"/>
          </w:tcPr>
          <w:p w14:paraId="3BD55D3A" w14:textId="77777777" w:rsidR="0056700C" w:rsidRPr="00B66B49" w:rsidRDefault="0056700C" w:rsidP="005D4FF5">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sz w:val="24"/>
                <w:szCs w:val="24"/>
              </w:rPr>
              <w:t>- отсутствие документов, необходимых для предоставления услуги;</w:t>
            </w:r>
          </w:p>
          <w:p w14:paraId="0366400F" w14:textId="77777777" w:rsidR="006638B4" w:rsidRDefault="006638B4" w:rsidP="0085463A">
            <w:pPr>
              <w:autoSpaceDE w:val="0"/>
              <w:autoSpaceDN w:val="0"/>
              <w:adjustRightInd w:val="0"/>
              <w:spacing w:after="0" w:line="240" w:lineRule="auto"/>
              <w:ind w:firstLine="459"/>
              <w:jc w:val="both"/>
              <w:rPr>
                <w:rFonts w:ascii="Times New Roman" w:hAnsi="Times New Roman"/>
                <w:sz w:val="24"/>
                <w:szCs w:val="24"/>
              </w:rPr>
            </w:pPr>
            <w:r>
              <w:rPr>
                <w:rFonts w:ascii="Times New Roman" w:hAnsi="Times New Roman"/>
                <w:sz w:val="24"/>
                <w:szCs w:val="24"/>
              </w:rPr>
              <w:t xml:space="preserve">- </w:t>
            </w:r>
            <w:r w:rsidRPr="006638B4">
              <w:rPr>
                <w:rFonts w:ascii="Times New Roman" w:hAnsi="Times New Roman"/>
                <w:sz w:val="24"/>
                <w:szCs w:val="24"/>
              </w:rPr>
              <w:t xml:space="preserve">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w:t>
            </w:r>
            <w:r w:rsidRPr="006638B4">
              <w:rPr>
                <w:rFonts w:ascii="Times New Roman" w:hAnsi="Times New Roman"/>
                <w:sz w:val="24"/>
                <w:szCs w:val="24"/>
              </w:rPr>
              <w:lastRenderedPageBreak/>
              <w:t>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rFonts w:ascii="Times New Roman" w:hAnsi="Times New Roman"/>
                <w:sz w:val="24"/>
                <w:szCs w:val="24"/>
              </w:rPr>
              <w:t>;</w:t>
            </w:r>
          </w:p>
          <w:p w14:paraId="04B42597" w14:textId="77777777" w:rsidR="00E42EA9" w:rsidRPr="00B66B49" w:rsidRDefault="006638B4" w:rsidP="006638B4">
            <w:pPr>
              <w:autoSpaceDE w:val="0"/>
              <w:autoSpaceDN w:val="0"/>
              <w:adjustRightInd w:val="0"/>
              <w:spacing w:after="0" w:line="240" w:lineRule="auto"/>
              <w:ind w:firstLine="459"/>
              <w:jc w:val="both"/>
              <w:rPr>
                <w:rFonts w:ascii="Times New Roman" w:hAnsi="Times New Roman"/>
                <w:sz w:val="24"/>
                <w:szCs w:val="24"/>
              </w:rPr>
            </w:pPr>
            <w:r>
              <w:rPr>
                <w:rFonts w:ascii="Times New Roman" w:hAnsi="Times New Roman"/>
                <w:sz w:val="24"/>
                <w:szCs w:val="24"/>
              </w:rPr>
              <w:t>-</w:t>
            </w:r>
            <w:r w:rsidRPr="006638B4">
              <w:rPr>
                <w:rFonts w:ascii="Times New Roman" w:hAnsi="Times New Roman"/>
                <w:sz w:val="24"/>
                <w:szCs w:val="24"/>
              </w:rPr>
              <w:t xml:space="preserve">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w:t>
            </w:r>
          </w:p>
        </w:tc>
      </w:tr>
    </w:tbl>
    <w:p w14:paraId="03C6E16C" w14:textId="77777777" w:rsidR="000E4ABA" w:rsidRPr="005D4FF5" w:rsidRDefault="000E4ABA" w:rsidP="005D4FF5">
      <w:pPr>
        <w:spacing w:after="0" w:line="240" w:lineRule="auto"/>
        <w:ind w:firstLine="709"/>
        <w:jc w:val="both"/>
        <w:rPr>
          <w:rFonts w:ascii="Times New Roman" w:hAnsi="Times New Roman"/>
          <w:b/>
          <w:sz w:val="28"/>
          <w:szCs w:val="28"/>
        </w:rPr>
      </w:pPr>
    </w:p>
    <w:p w14:paraId="7FC29E22" w14:textId="77777777" w:rsidR="002E5ED6" w:rsidRPr="00B66B49" w:rsidRDefault="002E5ED6"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Внесение изменений в разрешения на строительство объекта капитального строительства</w:t>
      </w:r>
    </w:p>
    <w:p w14:paraId="68397D81" w14:textId="77777777" w:rsidR="002E5ED6" w:rsidRPr="005D4FF5" w:rsidRDefault="002E5ED6" w:rsidP="005D4FF5">
      <w:pPr>
        <w:spacing w:after="0" w:line="240" w:lineRule="auto"/>
        <w:ind w:firstLine="709"/>
        <w:jc w:val="both"/>
        <w:rPr>
          <w:rFonts w:ascii="Times New Roman" w:hAnsi="Times New Roman"/>
          <w:b/>
          <w:sz w:val="28"/>
          <w:szCs w:val="28"/>
        </w:rPr>
      </w:pPr>
    </w:p>
    <w:tbl>
      <w:tblPr>
        <w:tblStyle w:val="a7"/>
        <w:tblW w:w="14992" w:type="dxa"/>
        <w:tblLook w:val="04A0" w:firstRow="1" w:lastRow="0" w:firstColumn="1" w:lastColumn="0" w:noHBand="0" w:noVBand="1"/>
      </w:tblPr>
      <w:tblGrid>
        <w:gridCol w:w="3510"/>
        <w:gridCol w:w="11482"/>
      </w:tblGrid>
      <w:tr w:rsidR="002E5ED6" w:rsidRPr="00B66B49" w14:paraId="6D62D997" w14:textId="77777777" w:rsidTr="00C77692">
        <w:tc>
          <w:tcPr>
            <w:tcW w:w="3510" w:type="dxa"/>
          </w:tcPr>
          <w:p w14:paraId="0090A126" w14:textId="77777777" w:rsidR="002E5ED6" w:rsidRPr="00B66B49" w:rsidRDefault="00FE486F" w:rsidP="00FE486F">
            <w:pPr>
              <w:spacing w:after="0" w:line="240" w:lineRule="auto"/>
              <w:jc w:val="both"/>
              <w:rPr>
                <w:rFonts w:ascii="Times New Roman" w:hAnsi="Times New Roman"/>
                <w:b/>
                <w:sz w:val="24"/>
                <w:szCs w:val="24"/>
              </w:rPr>
            </w:pPr>
            <w:r>
              <w:rPr>
                <w:rFonts w:ascii="Times New Roman" w:hAnsi="Times New Roman"/>
                <w:b/>
                <w:sz w:val="24"/>
                <w:szCs w:val="24"/>
              </w:rPr>
              <w:t>Кто обращается за в</w:t>
            </w:r>
            <w:r w:rsidR="009E4702">
              <w:rPr>
                <w:rFonts w:ascii="Times New Roman" w:hAnsi="Times New Roman"/>
                <w:b/>
                <w:sz w:val="24"/>
                <w:szCs w:val="24"/>
              </w:rPr>
              <w:t>несением изменений в разрешение</w:t>
            </w:r>
          </w:p>
        </w:tc>
        <w:tc>
          <w:tcPr>
            <w:tcW w:w="11482" w:type="dxa"/>
          </w:tcPr>
          <w:p w14:paraId="4782D5C4" w14:textId="77777777" w:rsidR="00411659" w:rsidRPr="00B66B49" w:rsidRDefault="00411659" w:rsidP="00411659">
            <w:pPr>
              <w:autoSpaceDE w:val="0"/>
              <w:autoSpaceDN w:val="0"/>
              <w:adjustRightInd w:val="0"/>
              <w:spacing w:after="0" w:line="240" w:lineRule="auto"/>
              <w:ind w:firstLine="459"/>
              <w:jc w:val="both"/>
              <w:rPr>
                <w:rFonts w:ascii="Times New Roman" w:hAnsi="Times New Roman"/>
                <w:sz w:val="24"/>
                <w:szCs w:val="24"/>
                <w:lang w:eastAsia="ru-RU"/>
              </w:rPr>
            </w:pPr>
            <w:r w:rsidRPr="00B66B49">
              <w:rPr>
                <w:rFonts w:ascii="Times New Roman" w:hAnsi="Times New Roman"/>
                <w:sz w:val="24"/>
                <w:szCs w:val="24"/>
                <w:lang w:eastAsia="ru-RU"/>
              </w:rPr>
              <w:t>- физическое или юридическое лицо, которое приобрело права на земельный участок, в отношении которого выдано разрешение на строительство;</w:t>
            </w:r>
          </w:p>
          <w:p w14:paraId="014FAB6E" w14:textId="77777777" w:rsidR="00411659" w:rsidRPr="00B66B49" w:rsidRDefault="00411659" w:rsidP="00B061A1">
            <w:pPr>
              <w:autoSpaceDE w:val="0"/>
              <w:autoSpaceDN w:val="0"/>
              <w:adjustRightInd w:val="0"/>
              <w:spacing w:after="0" w:line="240" w:lineRule="auto"/>
              <w:ind w:firstLine="459"/>
              <w:jc w:val="both"/>
              <w:rPr>
                <w:rFonts w:ascii="Times New Roman" w:hAnsi="Times New Roman"/>
                <w:sz w:val="24"/>
                <w:szCs w:val="24"/>
                <w:lang w:eastAsia="ru-RU"/>
              </w:rPr>
            </w:pPr>
            <w:r w:rsidRPr="00B66B49">
              <w:rPr>
                <w:rFonts w:ascii="Times New Roman" w:hAnsi="Times New Roman"/>
                <w:sz w:val="24"/>
                <w:szCs w:val="24"/>
                <w:lang w:eastAsia="ru-RU"/>
              </w:rPr>
              <w:t>-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 физическое или юридическое лицо, у которого возникло право на образованный земельный участок;</w:t>
            </w:r>
          </w:p>
          <w:p w14:paraId="68705720" w14:textId="77777777" w:rsidR="00411659" w:rsidRPr="00B66B49" w:rsidRDefault="00411659" w:rsidP="00411659">
            <w:pPr>
              <w:autoSpaceDE w:val="0"/>
              <w:autoSpaceDN w:val="0"/>
              <w:adjustRightInd w:val="0"/>
              <w:spacing w:after="0" w:line="240" w:lineRule="auto"/>
              <w:ind w:firstLine="459"/>
              <w:jc w:val="both"/>
              <w:rPr>
                <w:rFonts w:ascii="Times New Roman" w:hAnsi="Times New Roman"/>
                <w:sz w:val="24"/>
                <w:szCs w:val="24"/>
                <w:lang w:eastAsia="ru-RU"/>
              </w:rPr>
            </w:pPr>
            <w:r w:rsidRPr="00B66B49">
              <w:rPr>
                <w:rFonts w:ascii="Times New Roman" w:hAnsi="Times New Roman"/>
                <w:sz w:val="24"/>
                <w:szCs w:val="24"/>
                <w:lang w:eastAsia="ru-RU"/>
              </w:rPr>
              <w:t>-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 физическое или юридическое лицо, у которого возникло право на образованные земельные участки;</w:t>
            </w:r>
          </w:p>
          <w:p w14:paraId="38CB615C" w14:textId="77777777" w:rsidR="0085463A" w:rsidRPr="00B66B49" w:rsidRDefault="00411659" w:rsidP="00B061A1">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sz w:val="24"/>
                <w:szCs w:val="24"/>
                <w:lang w:eastAsia="ru-RU"/>
              </w:rPr>
              <w:t>- в случае переоформления лицензии на пользование недрами - новый пользователь недр</w:t>
            </w:r>
            <w:r w:rsidR="00642950" w:rsidRPr="00B66B49">
              <w:rPr>
                <w:rFonts w:ascii="Times New Roman" w:hAnsi="Times New Roman"/>
                <w:sz w:val="24"/>
                <w:szCs w:val="24"/>
              </w:rPr>
              <w:t>.</w:t>
            </w:r>
          </w:p>
        </w:tc>
      </w:tr>
      <w:tr w:rsidR="002E5ED6" w:rsidRPr="00B66B49" w14:paraId="575CE0B5" w14:textId="77777777" w:rsidTr="00C77692">
        <w:tc>
          <w:tcPr>
            <w:tcW w:w="3510" w:type="dxa"/>
          </w:tcPr>
          <w:p w14:paraId="04426787" w14:textId="77777777" w:rsidR="002E5ED6" w:rsidRPr="00B66B49" w:rsidRDefault="002E5ED6" w:rsidP="005D4FF5">
            <w:pPr>
              <w:spacing w:after="0" w:line="240" w:lineRule="auto"/>
              <w:jc w:val="both"/>
              <w:rPr>
                <w:rFonts w:ascii="Times New Roman" w:hAnsi="Times New Roman"/>
                <w:b/>
                <w:sz w:val="24"/>
                <w:szCs w:val="24"/>
              </w:rPr>
            </w:pPr>
            <w:r w:rsidRPr="00B66B49">
              <w:rPr>
                <w:rFonts w:ascii="Times New Roman" w:hAnsi="Times New Roman"/>
                <w:b/>
                <w:sz w:val="24"/>
                <w:szCs w:val="24"/>
              </w:rPr>
              <w:t xml:space="preserve">Когда необходимо обращаться за получением </w:t>
            </w:r>
            <w:r w:rsidR="000071DA" w:rsidRPr="00B66B49">
              <w:rPr>
                <w:rFonts w:ascii="Times New Roman" w:hAnsi="Times New Roman"/>
                <w:b/>
                <w:sz w:val="24"/>
                <w:szCs w:val="24"/>
              </w:rPr>
              <w:t>услуги</w:t>
            </w:r>
          </w:p>
        </w:tc>
        <w:tc>
          <w:tcPr>
            <w:tcW w:w="11482" w:type="dxa"/>
          </w:tcPr>
          <w:p w14:paraId="028A484A" w14:textId="77777777" w:rsidR="00276969" w:rsidRPr="00B66B49" w:rsidRDefault="00276969" w:rsidP="00411659">
            <w:pPr>
              <w:spacing w:after="0" w:line="240" w:lineRule="auto"/>
              <w:ind w:firstLine="459"/>
              <w:jc w:val="both"/>
              <w:rPr>
                <w:rFonts w:ascii="Times New Roman" w:hAnsi="Times New Roman"/>
                <w:sz w:val="24"/>
                <w:szCs w:val="24"/>
              </w:rPr>
            </w:pPr>
            <w:r w:rsidRPr="00B66B49">
              <w:rPr>
                <w:rFonts w:ascii="Times New Roman" w:hAnsi="Times New Roman"/>
                <w:sz w:val="24"/>
                <w:szCs w:val="24"/>
              </w:rPr>
              <w:t>1) после выдачи разрешения на строительство произошла смена правообладателя земельного участка</w:t>
            </w:r>
            <w:r w:rsidR="003D1A43" w:rsidRPr="00B66B49">
              <w:rPr>
                <w:rFonts w:ascii="Times New Roman" w:hAnsi="Times New Roman"/>
                <w:sz w:val="24"/>
                <w:szCs w:val="24"/>
              </w:rPr>
              <w:t xml:space="preserve"> и новый правообладатель планирует осуществлять строительство (реконструкцию) в соответствии</w:t>
            </w:r>
            <w:r w:rsidR="00193835" w:rsidRPr="00B66B49">
              <w:rPr>
                <w:rFonts w:ascii="Times New Roman" w:hAnsi="Times New Roman"/>
                <w:sz w:val="24"/>
                <w:szCs w:val="24"/>
              </w:rPr>
              <w:t xml:space="preserve"> с</w:t>
            </w:r>
            <w:r w:rsidR="00C0676F" w:rsidRPr="00B66B49">
              <w:rPr>
                <w:rFonts w:ascii="Times New Roman" w:hAnsi="Times New Roman"/>
                <w:sz w:val="24"/>
                <w:szCs w:val="24"/>
              </w:rPr>
              <w:t xml:space="preserve"> проектной документацией</w:t>
            </w:r>
            <w:r w:rsidRPr="00B66B49">
              <w:rPr>
                <w:rFonts w:ascii="Times New Roman" w:hAnsi="Times New Roman"/>
                <w:sz w:val="24"/>
                <w:szCs w:val="24"/>
              </w:rPr>
              <w:t>;</w:t>
            </w:r>
          </w:p>
          <w:p w14:paraId="0E03F2BD" w14:textId="77777777" w:rsidR="00276969" w:rsidRPr="00B66B49" w:rsidRDefault="00276969" w:rsidP="00411659">
            <w:pPr>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2) после выдачи разрешения на строительство произошло изменение границ земельного участка путем объединения земельных участков; </w:t>
            </w:r>
          </w:p>
          <w:p w14:paraId="4883E473" w14:textId="77777777" w:rsidR="002E5ED6" w:rsidRPr="00B66B49" w:rsidRDefault="00276969" w:rsidP="00411659">
            <w:pPr>
              <w:spacing w:after="0" w:line="240" w:lineRule="auto"/>
              <w:ind w:firstLine="459"/>
              <w:jc w:val="both"/>
              <w:rPr>
                <w:rFonts w:ascii="Times New Roman" w:hAnsi="Times New Roman"/>
                <w:sz w:val="24"/>
                <w:szCs w:val="24"/>
              </w:rPr>
            </w:pPr>
            <w:r w:rsidRPr="00B66B49">
              <w:rPr>
                <w:rFonts w:ascii="Times New Roman" w:hAnsi="Times New Roman"/>
                <w:sz w:val="24"/>
                <w:szCs w:val="24"/>
              </w:rPr>
              <w:t>3) после выдачи разрешения на строительство произошло изменение границ земельного участка путем раздела, перераспределения, выдела</w:t>
            </w:r>
            <w:r w:rsidR="008A5E7F" w:rsidRPr="00B66B49">
              <w:rPr>
                <w:rFonts w:ascii="Times New Roman" w:hAnsi="Times New Roman"/>
                <w:sz w:val="24"/>
                <w:szCs w:val="24"/>
              </w:rPr>
              <w:t>;</w:t>
            </w:r>
          </w:p>
          <w:p w14:paraId="06DFEB91" w14:textId="77777777" w:rsidR="00736D56" w:rsidRPr="00B66B49" w:rsidRDefault="009E7038" w:rsidP="00411659">
            <w:pPr>
              <w:pStyle w:val="ConsPlusNormal"/>
              <w:ind w:firstLine="459"/>
              <w:jc w:val="both"/>
              <w:rPr>
                <w:sz w:val="24"/>
                <w:szCs w:val="24"/>
              </w:rPr>
            </w:pPr>
            <w:r w:rsidRPr="00B66B49">
              <w:rPr>
                <w:sz w:val="24"/>
                <w:szCs w:val="24"/>
              </w:rPr>
              <w:t xml:space="preserve">4) </w:t>
            </w:r>
            <w:r w:rsidR="003A2369" w:rsidRPr="00B66B49">
              <w:rPr>
                <w:sz w:val="24"/>
                <w:szCs w:val="24"/>
              </w:rPr>
              <w:t>в</w:t>
            </w:r>
            <w:r w:rsidRPr="00B66B49">
              <w:rPr>
                <w:sz w:val="24"/>
                <w:szCs w:val="24"/>
              </w:rPr>
              <w:t xml:space="preserve">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tc>
      </w:tr>
      <w:tr w:rsidR="002E5ED6" w:rsidRPr="00B66B49" w14:paraId="6BFE0FD8" w14:textId="77777777" w:rsidTr="00C77692">
        <w:tc>
          <w:tcPr>
            <w:tcW w:w="3510" w:type="dxa"/>
          </w:tcPr>
          <w:p w14:paraId="21256117" w14:textId="77777777" w:rsidR="002E5ED6" w:rsidRPr="00B66B49" w:rsidRDefault="002E5ED6" w:rsidP="005D4FF5">
            <w:pPr>
              <w:spacing w:after="0" w:line="240" w:lineRule="auto"/>
              <w:rPr>
                <w:rFonts w:ascii="Times New Roman" w:hAnsi="Times New Roman"/>
                <w:b/>
                <w:sz w:val="24"/>
                <w:szCs w:val="24"/>
              </w:rPr>
            </w:pPr>
            <w:r w:rsidRPr="00B66B49">
              <w:rPr>
                <w:rFonts w:ascii="Times New Roman" w:hAnsi="Times New Roman"/>
                <w:b/>
                <w:sz w:val="24"/>
                <w:szCs w:val="24"/>
              </w:rPr>
              <w:t>Куда обращаться за консультацией и с</w:t>
            </w:r>
            <w:r w:rsidR="00736D56" w:rsidRPr="00B66B49">
              <w:rPr>
                <w:rFonts w:ascii="Times New Roman" w:hAnsi="Times New Roman"/>
                <w:b/>
                <w:sz w:val="24"/>
                <w:szCs w:val="24"/>
              </w:rPr>
              <w:t xml:space="preserve"> заявлением о предоставлении</w:t>
            </w:r>
            <w:r w:rsidRPr="00B66B49">
              <w:rPr>
                <w:rFonts w:ascii="Times New Roman" w:hAnsi="Times New Roman"/>
                <w:b/>
                <w:sz w:val="24"/>
                <w:szCs w:val="24"/>
              </w:rPr>
              <w:t xml:space="preserve"> услуги (уполномоченный орган)</w:t>
            </w:r>
          </w:p>
        </w:tc>
        <w:tc>
          <w:tcPr>
            <w:tcW w:w="11482" w:type="dxa"/>
          </w:tcPr>
          <w:p w14:paraId="320A60F6" w14:textId="77777777" w:rsidR="00FB46F3" w:rsidRPr="00B66B49" w:rsidRDefault="00FB46F3" w:rsidP="005D4FF5">
            <w:pPr>
              <w:autoSpaceDE w:val="0"/>
              <w:autoSpaceDN w:val="0"/>
              <w:adjustRightInd w:val="0"/>
              <w:spacing w:after="0" w:line="240" w:lineRule="auto"/>
              <w:ind w:firstLine="459"/>
              <w:jc w:val="both"/>
              <w:rPr>
                <w:rFonts w:ascii="Times New Roman" w:hAnsi="Times New Roman"/>
                <w:bCs/>
                <w:sz w:val="24"/>
                <w:szCs w:val="24"/>
                <w:lang w:eastAsia="ru-RU"/>
              </w:rPr>
            </w:pPr>
            <w:r w:rsidRPr="00B66B49">
              <w:rPr>
                <w:rFonts w:ascii="Times New Roman" w:hAnsi="Times New Roman"/>
                <w:bCs/>
                <w:sz w:val="24"/>
                <w:szCs w:val="24"/>
                <w:lang w:eastAsia="ru-RU"/>
              </w:rPr>
              <w:t>В уполномоченный орган, выдавший разрешение на строительство.</w:t>
            </w:r>
          </w:p>
          <w:p w14:paraId="53367A48" w14:textId="77777777" w:rsidR="002E5ED6" w:rsidRPr="00B66B49" w:rsidRDefault="00FB46F3" w:rsidP="00411659">
            <w:pPr>
              <w:shd w:val="clear" w:color="auto" w:fill="FFFFFF"/>
              <w:spacing w:after="0" w:line="240" w:lineRule="auto"/>
              <w:ind w:firstLine="459"/>
              <w:jc w:val="both"/>
              <w:rPr>
                <w:rFonts w:ascii="Times New Roman" w:hAnsi="Times New Roman"/>
                <w:sz w:val="24"/>
                <w:szCs w:val="24"/>
              </w:rPr>
            </w:pPr>
            <w:r w:rsidRPr="00B66B49">
              <w:rPr>
                <w:rFonts w:ascii="Times New Roman" w:hAnsi="Times New Roman"/>
                <w:sz w:val="24"/>
                <w:szCs w:val="24"/>
              </w:rPr>
              <w:t>Информация о порядке предоставления муниципальной услуги размещается на официальных сайтах</w:t>
            </w:r>
            <w:r w:rsidR="00411659" w:rsidRPr="00B66B49">
              <w:rPr>
                <w:rFonts w:ascii="Times New Roman" w:hAnsi="Times New Roman"/>
                <w:sz w:val="24"/>
                <w:szCs w:val="24"/>
              </w:rPr>
              <w:t xml:space="preserve"> уполномоченных органов в сети «</w:t>
            </w:r>
            <w:r w:rsidRPr="00B66B49">
              <w:rPr>
                <w:rFonts w:ascii="Times New Roman" w:hAnsi="Times New Roman"/>
                <w:sz w:val="24"/>
                <w:szCs w:val="24"/>
              </w:rPr>
              <w:t>Интернет</w:t>
            </w:r>
            <w:r w:rsidR="00411659" w:rsidRPr="00B66B49">
              <w:rPr>
                <w:rFonts w:ascii="Times New Roman" w:hAnsi="Times New Roman"/>
                <w:sz w:val="24"/>
                <w:szCs w:val="24"/>
              </w:rPr>
              <w:t>»</w:t>
            </w:r>
            <w:r w:rsidRPr="00B66B49">
              <w:rPr>
                <w:rFonts w:ascii="Times New Roman" w:hAnsi="Times New Roman"/>
                <w:sz w:val="24"/>
                <w:szCs w:val="24"/>
              </w:rPr>
              <w:t xml:space="preserve">, консультирование проводится сотрудниками </w:t>
            </w:r>
            <w:r w:rsidRPr="00B66B49">
              <w:rPr>
                <w:rFonts w:ascii="Times New Roman" w:eastAsia="Times New Roman" w:hAnsi="Times New Roman"/>
                <w:sz w:val="24"/>
                <w:szCs w:val="24"/>
                <w:lang w:eastAsia="ru-RU"/>
              </w:rPr>
              <w:t>органов, уполномоченных на выдачу разрешений на строительство, по телефону, на личном приеме и письменно.</w:t>
            </w:r>
          </w:p>
        </w:tc>
      </w:tr>
      <w:tr w:rsidR="002E5ED6" w:rsidRPr="00B66B49" w14:paraId="125840BC" w14:textId="77777777" w:rsidTr="00C77692">
        <w:tc>
          <w:tcPr>
            <w:tcW w:w="3510" w:type="dxa"/>
          </w:tcPr>
          <w:p w14:paraId="0CB2BCB2" w14:textId="77777777" w:rsidR="002E5ED6" w:rsidRPr="00B66B49" w:rsidRDefault="002E5ED6" w:rsidP="005D4FF5">
            <w:pPr>
              <w:spacing w:after="0" w:line="240" w:lineRule="auto"/>
              <w:rPr>
                <w:rFonts w:ascii="Times New Roman" w:hAnsi="Times New Roman"/>
                <w:b/>
                <w:sz w:val="24"/>
                <w:szCs w:val="24"/>
              </w:rPr>
            </w:pPr>
            <w:r w:rsidRPr="00B66B49">
              <w:rPr>
                <w:rFonts w:ascii="Times New Roman" w:hAnsi="Times New Roman"/>
                <w:b/>
                <w:sz w:val="24"/>
                <w:szCs w:val="24"/>
              </w:rPr>
              <w:t>Перечень документов, необходимых для предоставления услуги</w:t>
            </w:r>
          </w:p>
        </w:tc>
        <w:tc>
          <w:tcPr>
            <w:tcW w:w="11482" w:type="dxa"/>
          </w:tcPr>
          <w:p w14:paraId="3FFDA971" w14:textId="77777777" w:rsidR="00830064" w:rsidRPr="00B66B49" w:rsidRDefault="00830064"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hAnsi="Times New Roman"/>
                <w:sz w:val="24"/>
                <w:szCs w:val="24"/>
              </w:rPr>
              <w:t>Для внесения изменений в разрешение на строительство заявитель направляет уведомление, составленное по форме, установленной в административном регламенте предоставления государст</w:t>
            </w:r>
            <w:r w:rsidR="00736D56" w:rsidRPr="00B66B49">
              <w:rPr>
                <w:rFonts w:ascii="Times New Roman" w:hAnsi="Times New Roman"/>
                <w:sz w:val="24"/>
                <w:szCs w:val="24"/>
              </w:rPr>
              <w:t>венной или муниципальной услуги.</w:t>
            </w:r>
          </w:p>
          <w:p w14:paraId="015A3769" w14:textId="77777777" w:rsidR="002E5ED6" w:rsidRPr="00B66B49" w:rsidRDefault="002E5ED6" w:rsidP="005D4FF5">
            <w:pPr>
              <w:spacing w:after="0" w:line="240" w:lineRule="auto"/>
              <w:ind w:firstLine="459"/>
              <w:jc w:val="both"/>
              <w:rPr>
                <w:rFonts w:ascii="Times New Roman" w:eastAsia="Times New Roman" w:hAnsi="Times New Roman"/>
                <w:sz w:val="24"/>
                <w:szCs w:val="24"/>
                <w:lang w:eastAsia="ru-RU"/>
              </w:rPr>
            </w:pPr>
            <w:r w:rsidRPr="00B66B49">
              <w:rPr>
                <w:rFonts w:ascii="Times New Roman" w:eastAsia="Times New Roman" w:hAnsi="Times New Roman"/>
                <w:sz w:val="24"/>
                <w:szCs w:val="24"/>
                <w:lang w:eastAsia="ru-RU"/>
              </w:rPr>
              <w:t>Формы заявлений размещаются на официальны</w:t>
            </w:r>
            <w:r w:rsidR="00736D56" w:rsidRPr="00B66B49">
              <w:rPr>
                <w:rFonts w:ascii="Times New Roman" w:eastAsia="Times New Roman" w:hAnsi="Times New Roman"/>
                <w:sz w:val="24"/>
                <w:szCs w:val="24"/>
                <w:lang w:eastAsia="ru-RU"/>
              </w:rPr>
              <w:t>х</w:t>
            </w:r>
            <w:r w:rsidRPr="00B66B49">
              <w:rPr>
                <w:rFonts w:ascii="Times New Roman" w:eastAsia="Times New Roman" w:hAnsi="Times New Roman"/>
                <w:sz w:val="24"/>
                <w:szCs w:val="24"/>
                <w:lang w:eastAsia="ru-RU"/>
              </w:rPr>
              <w:t xml:space="preserve"> сайтах </w:t>
            </w:r>
            <w:r w:rsidR="00736D56" w:rsidRPr="00B66B49">
              <w:rPr>
                <w:rFonts w:ascii="Times New Roman" w:eastAsia="Times New Roman" w:hAnsi="Times New Roman"/>
                <w:sz w:val="24"/>
                <w:szCs w:val="24"/>
                <w:lang w:eastAsia="ru-RU"/>
              </w:rPr>
              <w:t>уполномоченных органов</w:t>
            </w:r>
            <w:r w:rsidRPr="00B66B49">
              <w:rPr>
                <w:rFonts w:ascii="Times New Roman" w:eastAsia="Times New Roman" w:hAnsi="Times New Roman"/>
                <w:sz w:val="24"/>
                <w:szCs w:val="24"/>
                <w:lang w:eastAsia="ru-RU"/>
              </w:rPr>
              <w:t xml:space="preserve">. Форму заявления также можно получить в МФЦ, в уполномоченном органе. </w:t>
            </w:r>
          </w:p>
          <w:p w14:paraId="7D0C6512" w14:textId="77777777" w:rsidR="00D53E2B" w:rsidRPr="00B66B49" w:rsidRDefault="00D53E2B" w:rsidP="005D4FF5">
            <w:pPr>
              <w:pStyle w:val="ConsPlusNormal"/>
              <w:ind w:firstLine="459"/>
              <w:jc w:val="both"/>
              <w:rPr>
                <w:sz w:val="24"/>
                <w:szCs w:val="24"/>
              </w:rPr>
            </w:pPr>
            <w:r w:rsidRPr="00B66B49">
              <w:rPr>
                <w:sz w:val="24"/>
                <w:szCs w:val="24"/>
              </w:rPr>
              <w:lastRenderedPageBreak/>
              <w:t>Для принятия решения о внесении изменений в разрешение на строительство необходимы следующие документы:</w:t>
            </w:r>
          </w:p>
          <w:p w14:paraId="5F8E7101" w14:textId="77777777" w:rsidR="008F015B" w:rsidRPr="00B66B49" w:rsidRDefault="008F015B" w:rsidP="005D4FF5">
            <w:pPr>
              <w:autoSpaceDE w:val="0"/>
              <w:autoSpaceDN w:val="0"/>
              <w:adjustRightInd w:val="0"/>
              <w:spacing w:after="0" w:line="240" w:lineRule="auto"/>
              <w:ind w:firstLine="459"/>
              <w:jc w:val="both"/>
              <w:outlineLvl w:val="1"/>
              <w:rPr>
                <w:rFonts w:ascii="Times New Roman" w:hAnsi="Times New Roman"/>
                <w:sz w:val="24"/>
                <w:szCs w:val="24"/>
              </w:rPr>
            </w:pPr>
            <w:r w:rsidRPr="00B66B49">
              <w:rPr>
                <w:rFonts w:ascii="Times New Roman" w:hAnsi="Times New Roman"/>
                <w:sz w:val="24"/>
                <w:szCs w:val="24"/>
              </w:rPr>
              <w:t>Заявитель предоставляет самостоятельно:</w:t>
            </w:r>
          </w:p>
          <w:p w14:paraId="622BBBE9" w14:textId="77777777" w:rsidR="00013933" w:rsidRPr="00013933" w:rsidRDefault="00013933" w:rsidP="00013933">
            <w:pPr>
              <w:autoSpaceDE w:val="0"/>
              <w:autoSpaceDN w:val="0"/>
              <w:adjustRightInd w:val="0"/>
              <w:spacing w:after="0" w:line="240" w:lineRule="auto"/>
              <w:ind w:firstLine="459"/>
              <w:jc w:val="both"/>
              <w:rPr>
                <w:rFonts w:ascii="Times New Roman" w:hAnsi="Times New Roman"/>
                <w:sz w:val="24"/>
                <w:szCs w:val="24"/>
              </w:rPr>
            </w:pPr>
            <w:r w:rsidRPr="00013933">
              <w:rPr>
                <w:rFonts w:ascii="Times New Roman" w:hAnsi="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42D4C4DE" w14:textId="77777777" w:rsidR="00013933" w:rsidRPr="00013933" w:rsidRDefault="00013933" w:rsidP="00013933">
            <w:pPr>
              <w:autoSpaceDE w:val="0"/>
              <w:autoSpaceDN w:val="0"/>
              <w:adjustRightInd w:val="0"/>
              <w:spacing w:after="0" w:line="240" w:lineRule="auto"/>
              <w:ind w:firstLine="459"/>
              <w:jc w:val="both"/>
              <w:rPr>
                <w:rFonts w:ascii="Times New Roman" w:hAnsi="Times New Roman"/>
                <w:sz w:val="24"/>
                <w:szCs w:val="24"/>
              </w:rPr>
            </w:pPr>
            <w:r w:rsidRPr="00013933">
              <w:rPr>
                <w:rFonts w:ascii="Times New Roman" w:hAnsi="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7914FB6" w14:textId="77777777" w:rsidR="00013933" w:rsidRPr="00013933" w:rsidRDefault="00013933" w:rsidP="00013933">
            <w:pPr>
              <w:autoSpaceDE w:val="0"/>
              <w:autoSpaceDN w:val="0"/>
              <w:adjustRightInd w:val="0"/>
              <w:spacing w:after="0" w:line="240" w:lineRule="auto"/>
              <w:ind w:firstLine="459"/>
              <w:jc w:val="both"/>
              <w:rPr>
                <w:rFonts w:ascii="Times New Roman" w:hAnsi="Times New Roman"/>
                <w:sz w:val="24"/>
                <w:szCs w:val="24"/>
              </w:rPr>
            </w:pPr>
            <w:r w:rsidRPr="00013933">
              <w:rPr>
                <w:rFonts w:ascii="Times New Roman" w:hAnsi="Times New Roman"/>
                <w:sz w:val="24"/>
                <w:szCs w:val="24"/>
              </w:rPr>
              <w:t>3) Решение об образовании земельных участков в случаях,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E43FFBA" w14:textId="77777777" w:rsidR="00013933" w:rsidRDefault="00013933" w:rsidP="00013933">
            <w:pPr>
              <w:autoSpaceDE w:val="0"/>
              <w:autoSpaceDN w:val="0"/>
              <w:adjustRightInd w:val="0"/>
              <w:spacing w:after="0" w:line="240" w:lineRule="auto"/>
              <w:ind w:firstLine="459"/>
              <w:jc w:val="both"/>
              <w:rPr>
                <w:rFonts w:ascii="Times New Roman" w:hAnsi="Times New Roman"/>
                <w:sz w:val="24"/>
                <w:szCs w:val="24"/>
              </w:rPr>
            </w:pPr>
            <w:r w:rsidRPr="00013933">
              <w:rPr>
                <w:rFonts w:ascii="Times New Roman" w:hAnsi="Times New Roman"/>
                <w:sz w:val="24"/>
                <w:szCs w:val="24"/>
              </w:rPr>
              <w:t xml:space="preserve">4) документы, предусмотренные </w:t>
            </w:r>
            <w:r>
              <w:rPr>
                <w:rFonts w:ascii="Times New Roman" w:hAnsi="Times New Roman"/>
                <w:sz w:val="24"/>
                <w:szCs w:val="24"/>
              </w:rPr>
              <w:t>частью 7 статьи 51 Градостроительного Кодекса</w:t>
            </w:r>
          </w:p>
          <w:p w14:paraId="7A07A52A" w14:textId="1F9BB842" w:rsidR="003251E8" w:rsidRPr="00B66B49" w:rsidRDefault="003251E8" w:rsidP="005D4FF5">
            <w:pPr>
              <w:pStyle w:val="ConsPlusNormal"/>
              <w:ind w:firstLine="459"/>
              <w:jc w:val="both"/>
              <w:rPr>
                <w:sz w:val="24"/>
                <w:szCs w:val="24"/>
              </w:rPr>
            </w:pPr>
            <w:r w:rsidRPr="00B66B49">
              <w:rPr>
                <w:sz w:val="24"/>
                <w:szCs w:val="24"/>
              </w:rPr>
              <w:t xml:space="preserve"> </w:t>
            </w:r>
          </w:p>
        </w:tc>
      </w:tr>
      <w:tr w:rsidR="002E5ED6" w:rsidRPr="00B66B49" w14:paraId="6E411910" w14:textId="77777777" w:rsidTr="00C77692">
        <w:tc>
          <w:tcPr>
            <w:tcW w:w="3510" w:type="dxa"/>
          </w:tcPr>
          <w:p w14:paraId="5EB8252A" w14:textId="77777777" w:rsidR="002E5ED6" w:rsidRPr="00B66B49" w:rsidRDefault="00555600" w:rsidP="005D4FF5">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lang w:eastAsia="ru-RU"/>
              </w:rPr>
              <w:lastRenderedPageBreak/>
              <w:t xml:space="preserve">Результат </w:t>
            </w:r>
            <w:r w:rsidR="00736D56" w:rsidRPr="00B66B49">
              <w:rPr>
                <w:rFonts w:ascii="Times New Roman" w:hAnsi="Times New Roman"/>
                <w:b/>
                <w:sz w:val="24"/>
                <w:szCs w:val="24"/>
                <w:lang w:eastAsia="ru-RU"/>
              </w:rPr>
              <w:t>предоставления</w:t>
            </w:r>
            <w:r w:rsidR="006D27D8" w:rsidRPr="00B66B49">
              <w:rPr>
                <w:rFonts w:ascii="Times New Roman" w:hAnsi="Times New Roman"/>
                <w:b/>
                <w:sz w:val="24"/>
                <w:szCs w:val="24"/>
                <w:lang w:eastAsia="ru-RU"/>
              </w:rPr>
              <w:t xml:space="preserve"> </w:t>
            </w:r>
            <w:r w:rsidR="002E5ED6" w:rsidRPr="00B66B49">
              <w:rPr>
                <w:rFonts w:ascii="Times New Roman" w:hAnsi="Times New Roman"/>
                <w:b/>
                <w:sz w:val="24"/>
                <w:szCs w:val="24"/>
                <w:lang w:eastAsia="ru-RU"/>
              </w:rPr>
              <w:t xml:space="preserve">услуги </w:t>
            </w:r>
          </w:p>
        </w:tc>
        <w:tc>
          <w:tcPr>
            <w:tcW w:w="11482" w:type="dxa"/>
          </w:tcPr>
          <w:p w14:paraId="5976B74A" w14:textId="77777777" w:rsidR="00B0496C" w:rsidRPr="00B66B49" w:rsidRDefault="00B0496C" w:rsidP="005D4FF5">
            <w:pPr>
              <w:autoSpaceDE w:val="0"/>
              <w:autoSpaceDN w:val="0"/>
              <w:adjustRightInd w:val="0"/>
              <w:spacing w:after="0" w:line="240" w:lineRule="auto"/>
              <w:ind w:firstLine="459"/>
              <w:jc w:val="both"/>
              <w:rPr>
                <w:rFonts w:ascii="Times New Roman" w:hAnsi="Times New Roman"/>
                <w:bCs/>
                <w:sz w:val="24"/>
                <w:szCs w:val="24"/>
              </w:rPr>
            </w:pPr>
            <w:r w:rsidRPr="00B66B49">
              <w:rPr>
                <w:rFonts w:ascii="Times New Roman" w:hAnsi="Times New Roman"/>
                <w:bCs/>
                <w:sz w:val="24"/>
                <w:szCs w:val="24"/>
              </w:rPr>
              <w:t>- в</w:t>
            </w:r>
            <w:r w:rsidR="00974C09" w:rsidRPr="00B66B49">
              <w:rPr>
                <w:rFonts w:ascii="Times New Roman" w:hAnsi="Times New Roman"/>
                <w:bCs/>
                <w:sz w:val="24"/>
                <w:szCs w:val="24"/>
              </w:rPr>
              <w:t>несение изменени</w:t>
            </w:r>
            <w:r w:rsidRPr="00B66B49">
              <w:rPr>
                <w:rFonts w:ascii="Times New Roman" w:hAnsi="Times New Roman"/>
                <w:bCs/>
                <w:sz w:val="24"/>
                <w:szCs w:val="24"/>
              </w:rPr>
              <w:t>й в разрешение на строительство;</w:t>
            </w:r>
          </w:p>
          <w:p w14:paraId="3A627577" w14:textId="77777777" w:rsidR="002E5ED6" w:rsidRPr="00B66B49" w:rsidRDefault="00B0496C" w:rsidP="005D4FF5">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bCs/>
                <w:sz w:val="24"/>
                <w:szCs w:val="24"/>
              </w:rPr>
              <w:t xml:space="preserve">- </w:t>
            </w:r>
            <w:r w:rsidR="00974C09" w:rsidRPr="00B66B49">
              <w:rPr>
                <w:rFonts w:ascii="Times New Roman" w:hAnsi="Times New Roman"/>
                <w:bCs/>
                <w:sz w:val="24"/>
                <w:szCs w:val="24"/>
              </w:rPr>
              <w:t>мотивированный отказ во внесении изменений в разрешение на строительство.</w:t>
            </w:r>
          </w:p>
        </w:tc>
      </w:tr>
      <w:tr w:rsidR="00C77692" w:rsidRPr="00B66B49" w14:paraId="6D55ED92" w14:textId="77777777" w:rsidTr="00C77692">
        <w:tc>
          <w:tcPr>
            <w:tcW w:w="3510" w:type="dxa"/>
          </w:tcPr>
          <w:p w14:paraId="526B7BEA" w14:textId="77777777" w:rsidR="00C77692" w:rsidRPr="00B66B49" w:rsidRDefault="00C77692" w:rsidP="005D4FF5">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rPr>
              <w:t>Срок предоставления услуги</w:t>
            </w:r>
          </w:p>
        </w:tc>
        <w:tc>
          <w:tcPr>
            <w:tcW w:w="11482" w:type="dxa"/>
          </w:tcPr>
          <w:p w14:paraId="007D98A7" w14:textId="11CC575E" w:rsidR="00C77692" w:rsidRPr="00B66B49" w:rsidRDefault="00013933" w:rsidP="005D4FF5">
            <w:pPr>
              <w:autoSpaceDE w:val="0"/>
              <w:autoSpaceDN w:val="0"/>
              <w:adjustRightInd w:val="0"/>
              <w:spacing w:after="0" w:line="240" w:lineRule="auto"/>
              <w:ind w:firstLine="459"/>
              <w:jc w:val="both"/>
              <w:rPr>
                <w:rFonts w:ascii="Times New Roman" w:hAnsi="Times New Roman"/>
                <w:bCs/>
                <w:sz w:val="24"/>
                <w:szCs w:val="24"/>
              </w:rPr>
            </w:pPr>
            <w:r>
              <w:rPr>
                <w:rFonts w:ascii="Times New Roman" w:hAnsi="Times New Roman"/>
                <w:bCs/>
                <w:sz w:val="24"/>
                <w:szCs w:val="24"/>
              </w:rPr>
              <w:t>5</w:t>
            </w:r>
            <w:r w:rsidR="00C77692" w:rsidRPr="006D5A8E">
              <w:rPr>
                <w:rFonts w:ascii="Times New Roman" w:hAnsi="Times New Roman"/>
                <w:bCs/>
                <w:sz w:val="24"/>
                <w:szCs w:val="24"/>
              </w:rPr>
              <w:t xml:space="preserve"> рабочих дней </w:t>
            </w:r>
            <w:r w:rsidR="00C77692" w:rsidRPr="00B66B49">
              <w:rPr>
                <w:rFonts w:ascii="Times New Roman" w:hAnsi="Times New Roman"/>
                <w:bCs/>
                <w:sz w:val="24"/>
                <w:szCs w:val="24"/>
              </w:rPr>
              <w:t>со дня регистрации заявления о внесении изменений в разрешение на строительство в уполномоченном органе.</w:t>
            </w:r>
          </w:p>
        </w:tc>
      </w:tr>
      <w:tr w:rsidR="002E5ED6" w:rsidRPr="00B66B49" w14:paraId="6CBCEB64" w14:textId="77777777" w:rsidTr="00C77692">
        <w:tc>
          <w:tcPr>
            <w:tcW w:w="3510" w:type="dxa"/>
          </w:tcPr>
          <w:p w14:paraId="1487EF02" w14:textId="77777777" w:rsidR="002E5ED6" w:rsidRPr="00B66B49" w:rsidRDefault="002E5ED6" w:rsidP="005D4FF5">
            <w:pPr>
              <w:spacing w:after="0" w:line="240" w:lineRule="auto"/>
              <w:rPr>
                <w:rFonts w:ascii="Times New Roman" w:hAnsi="Times New Roman"/>
                <w:b/>
                <w:sz w:val="24"/>
                <w:szCs w:val="24"/>
              </w:rPr>
            </w:pPr>
            <w:r w:rsidRPr="00B66B49">
              <w:rPr>
                <w:rFonts w:ascii="Times New Roman" w:hAnsi="Times New Roman"/>
                <w:b/>
                <w:sz w:val="24"/>
                <w:szCs w:val="24"/>
              </w:rPr>
              <w:t>Причины</w:t>
            </w:r>
            <w:r w:rsidR="00736D56" w:rsidRPr="00B66B49">
              <w:rPr>
                <w:rFonts w:ascii="Times New Roman" w:hAnsi="Times New Roman"/>
                <w:b/>
                <w:sz w:val="24"/>
                <w:szCs w:val="24"/>
              </w:rPr>
              <w:t>,</w:t>
            </w:r>
            <w:r w:rsidRPr="00B66B49">
              <w:rPr>
                <w:rFonts w:ascii="Times New Roman" w:hAnsi="Times New Roman"/>
                <w:b/>
                <w:sz w:val="24"/>
                <w:szCs w:val="24"/>
              </w:rPr>
              <w:t xml:space="preserve"> по которым может быть отказано в</w:t>
            </w:r>
            <w:r w:rsidR="00555600" w:rsidRPr="00B66B49">
              <w:rPr>
                <w:rFonts w:ascii="Times New Roman" w:hAnsi="Times New Roman"/>
                <w:b/>
                <w:sz w:val="24"/>
                <w:szCs w:val="24"/>
              </w:rPr>
              <w:t xml:space="preserve">о внесении изменений в разрешение на строительство </w:t>
            </w:r>
          </w:p>
        </w:tc>
        <w:tc>
          <w:tcPr>
            <w:tcW w:w="11482" w:type="dxa"/>
          </w:tcPr>
          <w:p w14:paraId="724B7E48"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1) отсутствие в уведомлении о переходе прав на земельный участок, об образовании земельного участка реквизитов следующих документов:</w:t>
            </w:r>
          </w:p>
          <w:p w14:paraId="5538977A"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 правоустанавливающего документа на такой земельный участок;</w:t>
            </w:r>
          </w:p>
          <w:p w14:paraId="7717FEF4"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 решения об образовании земельного участка, если в соответствии с земельным законодательством решение об образовании земельного участка исполнительный орган государственной власти или орган местного самоуправления;</w:t>
            </w:r>
          </w:p>
          <w:p w14:paraId="6E9CDC76"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12C28498"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2)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4B657A15" w14:textId="23013C98"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 xml:space="preserve">3) отсутствие документов, предусмотренных </w:t>
            </w:r>
            <w:r>
              <w:rPr>
                <w:rFonts w:ascii="Times New Roman" w:hAnsi="Times New Roman"/>
                <w:sz w:val="24"/>
                <w:szCs w:val="24"/>
              </w:rPr>
              <w:t>частью 7 статьи 51 Градостроительного Кодекса</w:t>
            </w:r>
            <w:r w:rsidRPr="007C1687">
              <w:rPr>
                <w:rFonts w:ascii="Times New Roman" w:hAnsi="Times New Roman"/>
                <w:sz w:val="24"/>
                <w:szCs w:val="24"/>
              </w:rPr>
              <w:t>, в случае внесения изменений в разрешение на строительство, связанных с изменением параметров объекта капитального строительства;</w:t>
            </w:r>
          </w:p>
          <w:p w14:paraId="0F0960AF"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4) недостоверность сведений, указанных в уведомлении о переходе прав на земельный участок, об образовании земельного участка.</w:t>
            </w:r>
          </w:p>
          <w:p w14:paraId="75CEC002"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 xml:space="preserve">5)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w:t>
            </w:r>
            <w:r w:rsidRPr="007C1687">
              <w:rPr>
                <w:rFonts w:ascii="Times New Roman" w:hAnsi="Times New Roman"/>
                <w:sz w:val="24"/>
                <w:szCs w:val="24"/>
              </w:rPr>
              <w:lastRenderedPageBreak/>
              <w:t>путем раздела, перераспределения земельных участков или выдела из земельных участков. При этом градостроительный план земельного участка должен быть выдан не ранее чем за три года до дня направления уведомления;</w:t>
            </w:r>
          </w:p>
          <w:p w14:paraId="17A913E6"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6)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4C6D2C1B"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7)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w:t>
            </w:r>
          </w:p>
          <w:p w14:paraId="1341E193" w14:textId="77777777" w:rsidR="007C1687" w:rsidRPr="007C1687"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8)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75AAD72" w14:textId="088BFBF8" w:rsidR="002E5ED6" w:rsidRPr="00B66B49" w:rsidRDefault="007C1687" w:rsidP="007C1687">
            <w:pPr>
              <w:autoSpaceDE w:val="0"/>
              <w:autoSpaceDN w:val="0"/>
              <w:adjustRightInd w:val="0"/>
              <w:spacing w:after="0" w:line="240" w:lineRule="auto"/>
              <w:ind w:firstLine="459"/>
              <w:jc w:val="both"/>
              <w:rPr>
                <w:rFonts w:ascii="Times New Roman" w:hAnsi="Times New Roman"/>
                <w:sz w:val="24"/>
                <w:szCs w:val="24"/>
              </w:rPr>
            </w:pPr>
            <w:r w:rsidRPr="007C1687">
              <w:rPr>
                <w:rFonts w:ascii="Times New Roman" w:hAnsi="Times New Roman"/>
                <w:sz w:val="24"/>
                <w:szCs w:val="24"/>
              </w:rPr>
              <w:t>9)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bl>
    <w:p w14:paraId="269F5AA2" w14:textId="77777777" w:rsidR="00411659" w:rsidRPr="005D4FF5" w:rsidRDefault="00411659" w:rsidP="00411659">
      <w:pPr>
        <w:spacing w:after="0" w:line="240" w:lineRule="auto"/>
        <w:ind w:firstLine="709"/>
        <w:jc w:val="both"/>
        <w:rPr>
          <w:rFonts w:ascii="Times New Roman" w:hAnsi="Times New Roman"/>
          <w:b/>
          <w:sz w:val="28"/>
          <w:szCs w:val="28"/>
        </w:rPr>
      </w:pPr>
    </w:p>
    <w:p w14:paraId="4A64C3B4" w14:textId="77777777" w:rsidR="00411659" w:rsidRPr="00B66B49" w:rsidRDefault="00411659"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Продление срока действия разрешения на строительство</w:t>
      </w:r>
    </w:p>
    <w:p w14:paraId="16B4BBD7" w14:textId="77777777" w:rsidR="00411659" w:rsidRPr="005D4FF5" w:rsidRDefault="00411659" w:rsidP="00411659">
      <w:pPr>
        <w:spacing w:after="0" w:line="240" w:lineRule="auto"/>
        <w:ind w:firstLine="709"/>
        <w:jc w:val="both"/>
        <w:rPr>
          <w:rFonts w:ascii="Times New Roman" w:hAnsi="Times New Roman"/>
          <w:b/>
          <w:sz w:val="28"/>
          <w:szCs w:val="28"/>
        </w:rPr>
      </w:pPr>
    </w:p>
    <w:tbl>
      <w:tblPr>
        <w:tblStyle w:val="a7"/>
        <w:tblW w:w="14992" w:type="dxa"/>
        <w:tblLook w:val="04A0" w:firstRow="1" w:lastRow="0" w:firstColumn="1" w:lastColumn="0" w:noHBand="0" w:noVBand="1"/>
      </w:tblPr>
      <w:tblGrid>
        <w:gridCol w:w="3510"/>
        <w:gridCol w:w="11482"/>
      </w:tblGrid>
      <w:tr w:rsidR="00411659" w:rsidRPr="00B66B49" w14:paraId="06614668" w14:textId="77777777" w:rsidTr="00411659">
        <w:tc>
          <w:tcPr>
            <w:tcW w:w="3510" w:type="dxa"/>
          </w:tcPr>
          <w:p w14:paraId="2E96ECB7" w14:textId="77777777" w:rsidR="00411659" w:rsidRPr="00B66B49" w:rsidRDefault="00FE486F" w:rsidP="00411659">
            <w:pPr>
              <w:spacing w:after="0" w:line="240" w:lineRule="auto"/>
              <w:jc w:val="both"/>
              <w:rPr>
                <w:rFonts w:ascii="Times New Roman" w:hAnsi="Times New Roman"/>
                <w:b/>
                <w:sz w:val="24"/>
                <w:szCs w:val="24"/>
              </w:rPr>
            </w:pPr>
            <w:r>
              <w:rPr>
                <w:rFonts w:ascii="Times New Roman" w:hAnsi="Times New Roman"/>
                <w:b/>
                <w:sz w:val="24"/>
                <w:szCs w:val="24"/>
              </w:rPr>
              <w:t xml:space="preserve">Кто </w:t>
            </w:r>
            <w:r w:rsidR="009E4702">
              <w:rPr>
                <w:rFonts w:ascii="Times New Roman" w:hAnsi="Times New Roman"/>
                <w:b/>
                <w:sz w:val="24"/>
                <w:szCs w:val="24"/>
              </w:rPr>
              <w:t>обращается</w:t>
            </w:r>
          </w:p>
        </w:tc>
        <w:tc>
          <w:tcPr>
            <w:tcW w:w="11482" w:type="dxa"/>
          </w:tcPr>
          <w:p w14:paraId="6F03F880" w14:textId="77777777" w:rsidR="00411659" w:rsidRPr="00B66B49" w:rsidRDefault="00411659" w:rsidP="00C77692">
            <w:pPr>
              <w:spacing w:after="0" w:line="240" w:lineRule="auto"/>
              <w:ind w:firstLine="459"/>
              <w:jc w:val="both"/>
              <w:rPr>
                <w:rFonts w:ascii="Times New Roman" w:hAnsi="Times New Roman"/>
                <w:sz w:val="24"/>
                <w:szCs w:val="24"/>
              </w:rPr>
            </w:pPr>
            <w:r w:rsidRPr="00B66B49">
              <w:rPr>
                <w:rFonts w:ascii="Times New Roman" w:hAnsi="Times New Roman"/>
                <w:sz w:val="24"/>
                <w:szCs w:val="24"/>
              </w:rPr>
              <w:t>Застройщик, получивший разрешение на строительство.</w:t>
            </w:r>
          </w:p>
        </w:tc>
      </w:tr>
      <w:tr w:rsidR="00411659" w:rsidRPr="00B66B49" w14:paraId="0CC16633" w14:textId="77777777" w:rsidTr="00411659">
        <w:tc>
          <w:tcPr>
            <w:tcW w:w="3510" w:type="dxa"/>
          </w:tcPr>
          <w:p w14:paraId="5CD6B9A7" w14:textId="77777777" w:rsidR="00411659" w:rsidRPr="00B66B49" w:rsidRDefault="00411659" w:rsidP="00411659">
            <w:pPr>
              <w:spacing w:after="0" w:line="240" w:lineRule="auto"/>
              <w:jc w:val="both"/>
              <w:rPr>
                <w:rFonts w:ascii="Times New Roman" w:hAnsi="Times New Roman"/>
                <w:b/>
                <w:sz w:val="24"/>
                <w:szCs w:val="24"/>
              </w:rPr>
            </w:pPr>
            <w:r w:rsidRPr="00B66B49">
              <w:rPr>
                <w:rFonts w:ascii="Times New Roman" w:hAnsi="Times New Roman"/>
                <w:b/>
                <w:sz w:val="24"/>
                <w:szCs w:val="24"/>
              </w:rPr>
              <w:t>Когда необходимо обращаться за получением услуги</w:t>
            </w:r>
          </w:p>
        </w:tc>
        <w:tc>
          <w:tcPr>
            <w:tcW w:w="11482" w:type="dxa"/>
          </w:tcPr>
          <w:p w14:paraId="349D2C83" w14:textId="77777777" w:rsidR="00411659" w:rsidRPr="00B66B49" w:rsidRDefault="00411659" w:rsidP="00C77692">
            <w:pPr>
              <w:pStyle w:val="ConsPlusNormal"/>
              <w:ind w:firstLine="459"/>
              <w:jc w:val="both"/>
              <w:rPr>
                <w:sz w:val="24"/>
                <w:szCs w:val="24"/>
              </w:rPr>
            </w:pPr>
            <w:r w:rsidRPr="00B66B49">
              <w:rPr>
                <w:sz w:val="24"/>
                <w:szCs w:val="24"/>
              </w:rPr>
              <w:t>Строительство (реконструкция) не завершены в срок, установленный разрешением на строительство.</w:t>
            </w:r>
          </w:p>
        </w:tc>
      </w:tr>
      <w:tr w:rsidR="00411659" w:rsidRPr="00B66B49" w14:paraId="61957281" w14:textId="77777777" w:rsidTr="00411659">
        <w:tc>
          <w:tcPr>
            <w:tcW w:w="3510" w:type="dxa"/>
          </w:tcPr>
          <w:p w14:paraId="727A6660" w14:textId="77777777" w:rsidR="00411659" w:rsidRPr="00B66B49" w:rsidRDefault="00411659" w:rsidP="00411659">
            <w:pPr>
              <w:spacing w:after="0" w:line="240" w:lineRule="auto"/>
              <w:rPr>
                <w:rFonts w:ascii="Times New Roman" w:hAnsi="Times New Roman"/>
                <w:b/>
                <w:sz w:val="24"/>
                <w:szCs w:val="24"/>
              </w:rPr>
            </w:pPr>
            <w:r w:rsidRPr="00B66B49">
              <w:rPr>
                <w:rFonts w:ascii="Times New Roman" w:hAnsi="Times New Roman"/>
                <w:b/>
                <w:sz w:val="24"/>
                <w:szCs w:val="24"/>
              </w:rPr>
              <w:t>Куда обращаться за консультацией и с заявлением о предоставлении услуги (уполномоченный орган)</w:t>
            </w:r>
          </w:p>
        </w:tc>
        <w:tc>
          <w:tcPr>
            <w:tcW w:w="11482" w:type="dxa"/>
          </w:tcPr>
          <w:p w14:paraId="5CB66563" w14:textId="77777777" w:rsidR="00411659" w:rsidRPr="00B66B49" w:rsidRDefault="00411659" w:rsidP="00C77692">
            <w:pPr>
              <w:autoSpaceDE w:val="0"/>
              <w:autoSpaceDN w:val="0"/>
              <w:adjustRightInd w:val="0"/>
              <w:spacing w:after="0" w:line="240" w:lineRule="auto"/>
              <w:ind w:firstLine="459"/>
              <w:jc w:val="both"/>
              <w:rPr>
                <w:rFonts w:ascii="Times New Roman" w:hAnsi="Times New Roman"/>
                <w:bCs/>
                <w:sz w:val="24"/>
                <w:szCs w:val="24"/>
                <w:lang w:eastAsia="ru-RU"/>
              </w:rPr>
            </w:pPr>
            <w:r w:rsidRPr="00B66B49">
              <w:rPr>
                <w:rFonts w:ascii="Times New Roman" w:hAnsi="Times New Roman"/>
                <w:bCs/>
                <w:sz w:val="24"/>
                <w:szCs w:val="24"/>
                <w:lang w:eastAsia="ru-RU"/>
              </w:rPr>
              <w:t>В уполномоченный орган, выдавший разрешение на строительство.</w:t>
            </w:r>
          </w:p>
          <w:p w14:paraId="5C5C7230" w14:textId="77777777" w:rsidR="00411659" w:rsidRPr="00B66B49" w:rsidRDefault="00411659" w:rsidP="00C77692">
            <w:pPr>
              <w:shd w:val="clear" w:color="auto" w:fill="FFFFFF"/>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Информация о порядке предоставления муниципальной услуги размещается на официальных сайтах уполномоченных органов в сети «Интернет», консультирование проводится сотрудниками </w:t>
            </w:r>
            <w:r w:rsidRPr="00B66B49">
              <w:rPr>
                <w:rFonts w:ascii="Times New Roman" w:eastAsia="Times New Roman" w:hAnsi="Times New Roman"/>
                <w:sz w:val="24"/>
                <w:szCs w:val="24"/>
                <w:lang w:eastAsia="ru-RU"/>
              </w:rPr>
              <w:t>органов, уполномоченных на выдачу разрешений на строительство, по телефону, на личном приеме и письменно.</w:t>
            </w:r>
          </w:p>
        </w:tc>
      </w:tr>
      <w:tr w:rsidR="00411659" w:rsidRPr="00B66B49" w14:paraId="5A98668A" w14:textId="77777777" w:rsidTr="00411659">
        <w:tc>
          <w:tcPr>
            <w:tcW w:w="3510" w:type="dxa"/>
          </w:tcPr>
          <w:p w14:paraId="3D569B40" w14:textId="77777777" w:rsidR="00411659" w:rsidRPr="00B66B49" w:rsidRDefault="00411659" w:rsidP="00411659">
            <w:pPr>
              <w:spacing w:after="0" w:line="240" w:lineRule="auto"/>
              <w:rPr>
                <w:rFonts w:ascii="Times New Roman" w:hAnsi="Times New Roman"/>
                <w:b/>
                <w:sz w:val="24"/>
                <w:szCs w:val="24"/>
              </w:rPr>
            </w:pPr>
            <w:r w:rsidRPr="00B66B49">
              <w:rPr>
                <w:rFonts w:ascii="Times New Roman" w:hAnsi="Times New Roman"/>
                <w:b/>
                <w:sz w:val="24"/>
                <w:szCs w:val="24"/>
              </w:rPr>
              <w:t>Перечень документов, необходимых для предоставления услуги</w:t>
            </w:r>
          </w:p>
        </w:tc>
        <w:tc>
          <w:tcPr>
            <w:tcW w:w="11482" w:type="dxa"/>
          </w:tcPr>
          <w:p w14:paraId="3E8EBEAA" w14:textId="77777777" w:rsidR="00411659" w:rsidRDefault="00411659" w:rsidP="00C77692">
            <w:pPr>
              <w:spacing w:after="0" w:line="240" w:lineRule="auto"/>
              <w:ind w:firstLine="459"/>
              <w:jc w:val="both"/>
              <w:rPr>
                <w:rFonts w:ascii="Times New Roman" w:hAnsi="Times New Roman"/>
                <w:sz w:val="24"/>
                <w:szCs w:val="24"/>
              </w:rPr>
            </w:pPr>
            <w:r w:rsidRPr="00B66B49">
              <w:rPr>
                <w:rFonts w:ascii="Times New Roman" w:hAnsi="Times New Roman"/>
                <w:sz w:val="24"/>
                <w:szCs w:val="24"/>
                <w:lang w:eastAsia="ru-RU"/>
              </w:rPr>
              <w:t xml:space="preserve">Для продления срока действия разрешения на строительство необходимо заявление застройщика, </w:t>
            </w:r>
            <w:r w:rsidRPr="00B66B49">
              <w:rPr>
                <w:rFonts w:ascii="Times New Roman" w:hAnsi="Times New Roman"/>
                <w:sz w:val="24"/>
                <w:szCs w:val="24"/>
              </w:rPr>
              <w:t>составленное по форме, установленной в административном регламенте предоставления государственной или муниципальной услуги.</w:t>
            </w:r>
          </w:p>
          <w:p w14:paraId="0535667D" w14:textId="7CC6E151" w:rsidR="00CA7783" w:rsidRPr="00B66B49" w:rsidRDefault="00CA7783" w:rsidP="00C77692">
            <w:pPr>
              <w:spacing w:after="0" w:line="240" w:lineRule="auto"/>
              <w:ind w:firstLine="459"/>
              <w:jc w:val="both"/>
              <w:rPr>
                <w:rFonts w:ascii="Times New Roman" w:eastAsia="Times New Roman" w:hAnsi="Times New Roman"/>
                <w:sz w:val="24"/>
                <w:szCs w:val="24"/>
                <w:lang w:eastAsia="ru-RU"/>
              </w:rPr>
            </w:pPr>
            <w:r w:rsidRPr="00CA7783">
              <w:rPr>
                <w:rFonts w:ascii="Times New Roman" w:hAnsi="Times New Roman"/>
                <w:b/>
                <w:sz w:val="24"/>
                <w:szCs w:val="24"/>
              </w:rPr>
              <w:t>Важно!</w:t>
            </w:r>
            <w:r>
              <w:rPr>
                <w:rFonts w:ascii="Times New Roman" w:hAnsi="Times New Roman"/>
                <w:sz w:val="24"/>
                <w:szCs w:val="24"/>
              </w:rPr>
              <w:t xml:space="preserve"> Заявление о продлении срока действия разрешения на строительство подается не менее чем за </w:t>
            </w:r>
            <w:r w:rsidR="008E3DAF">
              <w:rPr>
                <w:rFonts w:ascii="Times New Roman" w:hAnsi="Times New Roman"/>
                <w:sz w:val="24"/>
                <w:szCs w:val="24"/>
              </w:rPr>
              <w:t>1</w:t>
            </w:r>
            <w:r>
              <w:rPr>
                <w:rFonts w:ascii="Times New Roman" w:hAnsi="Times New Roman"/>
                <w:sz w:val="24"/>
                <w:szCs w:val="24"/>
              </w:rPr>
              <w:t>0 дней до окончания разрешения!</w:t>
            </w:r>
          </w:p>
          <w:p w14:paraId="6CA97E02" w14:textId="77777777" w:rsidR="00411659" w:rsidRPr="00B66B49" w:rsidRDefault="00411659" w:rsidP="00C77692">
            <w:pPr>
              <w:spacing w:after="0" w:line="240" w:lineRule="auto"/>
              <w:ind w:firstLine="459"/>
              <w:jc w:val="both"/>
              <w:rPr>
                <w:rFonts w:ascii="Times New Roman" w:eastAsia="Times New Roman" w:hAnsi="Times New Roman"/>
                <w:sz w:val="24"/>
                <w:szCs w:val="24"/>
                <w:lang w:eastAsia="ru-RU"/>
              </w:rPr>
            </w:pPr>
            <w:r w:rsidRPr="00B66B49">
              <w:rPr>
                <w:rFonts w:ascii="Times New Roman" w:eastAsia="Times New Roman" w:hAnsi="Times New Roman"/>
                <w:sz w:val="24"/>
                <w:szCs w:val="24"/>
                <w:lang w:eastAsia="ru-RU"/>
              </w:rPr>
              <w:t xml:space="preserve">Формы заявлений размещаются на официальных сайтах уполномоченных органов. Форму заявления также можно получить в МФЦ, в уполномоченном органе. </w:t>
            </w:r>
          </w:p>
          <w:p w14:paraId="3D540033" w14:textId="77777777" w:rsidR="00411659" w:rsidRPr="00B66B49" w:rsidRDefault="00411659" w:rsidP="00C77692">
            <w:pPr>
              <w:autoSpaceDE w:val="0"/>
              <w:autoSpaceDN w:val="0"/>
              <w:adjustRightInd w:val="0"/>
              <w:spacing w:after="0" w:line="240" w:lineRule="auto"/>
              <w:ind w:firstLine="459"/>
              <w:jc w:val="both"/>
              <w:rPr>
                <w:sz w:val="24"/>
                <w:szCs w:val="24"/>
              </w:rPr>
            </w:pPr>
            <w:r w:rsidRPr="00B66B49">
              <w:rPr>
                <w:rFonts w:ascii="Times New Roman" w:hAnsi="Times New Roman"/>
                <w:sz w:val="24"/>
                <w:szCs w:val="24"/>
                <w:lang w:eastAsia="ru-RU"/>
              </w:rPr>
              <w:lastRenderedPageBreak/>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r w:rsidRPr="00B66B49">
              <w:rPr>
                <w:sz w:val="24"/>
                <w:szCs w:val="24"/>
              </w:rPr>
              <w:t xml:space="preserve"> </w:t>
            </w:r>
          </w:p>
        </w:tc>
      </w:tr>
      <w:tr w:rsidR="00411659" w:rsidRPr="00B66B49" w14:paraId="009FC41B" w14:textId="77777777" w:rsidTr="00411659">
        <w:tc>
          <w:tcPr>
            <w:tcW w:w="3510" w:type="dxa"/>
          </w:tcPr>
          <w:p w14:paraId="23A296F3" w14:textId="77777777" w:rsidR="00411659" w:rsidRPr="00B66B49" w:rsidRDefault="00411659" w:rsidP="00411659">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lang w:eastAsia="ru-RU"/>
              </w:rPr>
              <w:lastRenderedPageBreak/>
              <w:t xml:space="preserve">Результат предоставления услуги </w:t>
            </w:r>
          </w:p>
        </w:tc>
        <w:tc>
          <w:tcPr>
            <w:tcW w:w="11482" w:type="dxa"/>
          </w:tcPr>
          <w:p w14:paraId="2F85A173" w14:textId="77777777" w:rsidR="00411659" w:rsidRPr="00B66B49" w:rsidRDefault="00411659" w:rsidP="00C77692">
            <w:pPr>
              <w:autoSpaceDE w:val="0"/>
              <w:autoSpaceDN w:val="0"/>
              <w:adjustRightInd w:val="0"/>
              <w:spacing w:after="0" w:line="240" w:lineRule="auto"/>
              <w:ind w:firstLine="459"/>
              <w:jc w:val="both"/>
              <w:rPr>
                <w:rFonts w:ascii="Times New Roman" w:hAnsi="Times New Roman"/>
                <w:bCs/>
                <w:sz w:val="24"/>
                <w:szCs w:val="24"/>
              </w:rPr>
            </w:pPr>
            <w:r w:rsidRPr="00B66B49">
              <w:rPr>
                <w:rFonts w:ascii="Times New Roman" w:hAnsi="Times New Roman"/>
                <w:bCs/>
                <w:sz w:val="24"/>
                <w:szCs w:val="24"/>
              </w:rPr>
              <w:t>- продление срока действия разрешения на строительство;</w:t>
            </w:r>
          </w:p>
          <w:p w14:paraId="348F82F5" w14:textId="77777777" w:rsidR="00411659" w:rsidRPr="00B66B49" w:rsidRDefault="00411659" w:rsidP="00C77692">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bCs/>
                <w:sz w:val="24"/>
                <w:szCs w:val="24"/>
              </w:rPr>
              <w:t>- мотивированный отказ в продлении срока действия разрешения на строительство.</w:t>
            </w:r>
          </w:p>
        </w:tc>
      </w:tr>
      <w:tr w:rsidR="006D5A8E" w:rsidRPr="006D5A8E" w14:paraId="219355FC" w14:textId="77777777" w:rsidTr="00411659">
        <w:tc>
          <w:tcPr>
            <w:tcW w:w="3510" w:type="dxa"/>
          </w:tcPr>
          <w:p w14:paraId="0C32DDC9" w14:textId="77777777" w:rsidR="00C77692" w:rsidRPr="00B66B49" w:rsidRDefault="00C77692" w:rsidP="00411659">
            <w:pPr>
              <w:autoSpaceDE w:val="0"/>
              <w:autoSpaceDN w:val="0"/>
              <w:adjustRightInd w:val="0"/>
              <w:spacing w:after="0" w:line="240" w:lineRule="auto"/>
              <w:rPr>
                <w:rFonts w:ascii="Times New Roman" w:hAnsi="Times New Roman"/>
                <w:b/>
                <w:sz w:val="24"/>
                <w:szCs w:val="24"/>
                <w:lang w:eastAsia="ru-RU"/>
              </w:rPr>
            </w:pPr>
            <w:r w:rsidRPr="00B66B49">
              <w:rPr>
                <w:rFonts w:ascii="Times New Roman" w:hAnsi="Times New Roman"/>
                <w:b/>
                <w:sz w:val="24"/>
                <w:szCs w:val="24"/>
              </w:rPr>
              <w:t>Срок предоставления услуги</w:t>
            </w:r>
          </w:p>
        </w:tc>
        <w:tc>
          <w:tcPr>
            <w:tcW w:w="11482" w:type="dxa"/>
          </w:tcPr>
          <w:p w14:paraId="56F8CB12" w14:textId="591599BC" w:rsidR="00C77692" w:rsidRPr="006D5A8E" w:rsidRDefault="00C77692" w:rsidP="008E3DAF">
            <w:pPr>
              <w:autoSpaceDE w:val="0"/>
              <w:autoSpaceDN w:val="0"/>
              <w:adjustRightInd w:val="0"/>
              <w:spacing w:after="0" w:line="240" w:lineRule="auto"/>
              <w:ind w:firstLine="459"/>
              <w:jc w:val="both"/>
              <w:rPr>
                <w:rFonts w:ascii="Times New Roman" w:hAnsi="Times New Roman"/>
                <w:bCs/>
                <w:sz w:val="24"/>
                <w:szCs w:val="24"/>
              </w:rPr>
            </w:pPr>
            <w:r w:rsidRPr="006D5A8E">
              <w:rPr>
                <w:rFonts w:ascii="Times New Roman" w:hAnsi="Times New Roman"/>
                <w:bCs/>
                <w:sz w:val="24"/>
                <w:szCs w:val="24"/>
              </w:rPr>
              <w:t xml:space="preserve">Срок рассмотрения заявления о продлении срока действия разрешения на строительство – </w:t>
            </w:r>
            <w:r w:rsidR="008E3DAF">
              <w:rPr>
                <w:rFonts w:ascii="Times New Roman" w:hAnsi="Times New Roman"/>
                <w:bCs/>
                <w:sz w:val="24"/>
                <w:szCs w:val="24"/>
              </w:rPr>
              <w:t>5</w:t>
            </w:r>
            <w:r w:rsidR="009543FD" w:rsidRPr="006D5A8E">
              <w:rPr>
                <w:rFonts w:ascii="Times New Roman" w:hAnsi="Times New Roman"/>
                <w:bCs/>
                <w:sz w:val="24"/>
                <w:szCs w:val="24"/>
              </w:rPr>
              <w:t xml:space="preserve"> </w:t>
            </w:r>
            <w:r w:rsidRPr="006D5A8E">
              <w:rPr>
                <w:rFonts w:ascii="Times New Roman" w:hAnsi="Times New Roman"/>
                <w:bCs/>
                <w:sz w:val="24"/>
                <w:szCs w:val="24"/>
              </w:rPr>
              <w:t>рабочих дней.</w:t>
            </w:r>
          </w:p>
        </w:tc>
      </w:tr>
      <w:tr w:rsidR="00411659" w:rsidRPr="00B66B49" w14:paraId="6D1612B3" w14:textId="77777777" w:rsidTr="006D5A8E">
        <w:trPr>
          <w:trHeight w:val="3132"/>
        </w:trPr>
        <w:tc>
          <w:tcPr>
            <w:tcW w:w="3510" w:type="dxa"/>
          </w:tcPr>
          <w:p w14:paraId="2C5657A6" w14:textId="77777777" w:rsidR="00411659" w:rsidRPr="00B66B49" w:rsidRDefault="00411659" w:rsidP="00411659">
            <w:pPr>
              <w:spacing w:after="0" w:line="240" w:lineRule="auto"/>
              <w:rPr>
                <w:rFonts w:ascii="Times New Roman" w:hAnsi="Times New Roman"/>
                <w:b/>
                <w:sz w:val="24"/>
                <w:szCs w:val="24"/>
              </w:rPr>
            </w:pPr>
            <w:r w:rsidRPr="00B66B49">
              <w:rPr>
                <w:rFonts w:ascii="Times New Roman" w:hAnsi="Times New Roman"/>
                <w:b/>
                <w:sz w:val="24"/>
                <w:szCs w:val="24"/>
              </w:rPr>
              <w:t xml:space="preserve">Причины, по которым может быть отказано во внесении изменений в разрешение на строительство </w:t>
            </w:r>
          </w:p>
        </w:tc>
        <w:tc>
          <w:tcPr>
            <w:tcW w:w="11482" w:type="dxa"/>
          </w:tcPr>
          <w:p w14:paraId="076D5080" w14:textId="294DC475" w:rsidR="00C77692" w:rsidRPr="00B66B49" w:rsidRDefault="00411659" w:rsidP="00C77692">
            <w:pPr>
              <w:autoSpaceDE w:val="0"/>
              <w:autoSpaceDN w:val="0"/>
              <w:adjustRightInd w:val="0"/>
              <w:spacing w:after="0" w:line="240" w:lineRule="auto"/>
              <w:ind w:firstLine="459"/>
              <w:jc w:val="both"/>
              <w:rPr>
                <w:rFonts w:ascii="Times New Roman" w:hAnsi="Times New Roman"/>
                <w:bCs/>
                <w:sz w:val="24"/>
                <w:szCs w:val="24"/>
                <w:lang w:eastAsia="ru-RU"/>
              </w:rPr>
            </w:pPr>
            <w:r w:rsidRPr="00B66B49">
              <w:rPr>
                <w:rFonts w:ascii="Times New Roman" w:hAnsi="Times New Roman"/>
                <w:sz w:val="24"/>
                <w:szCs w:val="24"/>
              </w:rPr>
              <w:t xml:space="preserve">- </w:t>
            </w:r>
            <w:r w:rsidR="00C77692" w:rsidRPr="00B66B49">
              <w:rPr>
                <w:rFonts w:ascii="Times New Roman" w:hAnsi="Times New Roman"/>
                <w:bCs/>
                <w:sz w:val="24"/>
                <w:szCs w:val="24"/>
                <w:lang w:eastAsia="ru-RU"/>
              </w:rPr>
              <w:t xml:space="preserve">строительство, реконструкция объекта капитального строительства не начаты за </w:t>
            </w:r>
            <w:r w:rsidR="008E3DAF">
              <w:rPr>
                <w:rFonts w:ascii="Times New Roman" w:hAnsi="Times New Roman"/>
                <w:bCs/>
                <w:sz w:val="24"/>
                <w:szCs w:val="24"/>
                <w:lang w:eastAsia="ru-RU"/>
              </w:rPr>
              <w:t>10 рабочих</w:t>
            </w:r>
            <w:r w:rsidR="00C77692" w:rsidRPr="00B66B49">
              <w:rPr>
                <w:rFonts w:ascii="Times New Roman" w:hAnsi="Times New Roman"/>
                <w:bCs/>
                <w:sz w:val="24"/>
                <w:szCs w:val="24"/>
                <w:lang w:eastAsia="ru-RU"/>
              </w:rPr>
              <w:t xml:space="preserve"> дней до истечения срока действия разрешения на строительство;</w:t>
            </w:r>
          </w:p>
          <w:p w14:paraId="07B60623" w14:textId="77777777" w:rsidR="00411659" w:rsidRPr="00B66B49" w:rsidRDefault="00C77692" w:rsidP="00C77692">
            <w:pPr>
              <w:autoSpaceDE w:val="0"/>
              <w:autoSpaceDN w:val="0"/>
              <w:adjustRightInd w:val="0"/>
              <w:spacing w:after="0" w:line="240" w:lineRule="auto"/>
              <w:ind w:firstLine="459"/>
              <w:jc w:val="both"/>
              <w:rPr>
                <w:rFonts w:ascii="Times New Roman" w:hAnsi="Times New Roman"/>
                <w:sz w:val="24"/>
                <w:szCs w:val="24"/>
              </w:rPr>
            </w:pPr>
            <w:r w:rsidRPr="00B66B49">
              <w:rPr>
                <w:rFonts w:ascii="Times New Roman" w:hAnsi="Times New Roman"/>
                <w:sz w:val="24"/>
                <w:szCs w:val="24"/>
              </w:rPr>
              <w:t xml:space="preserve">- в случае </w:t>
            </w:r>
            <w:r w:rsidRPr="00B66B49">
              <w:rPr>
                <w:rFonts w:ascii="Times New Roman" w:hAnsi="Times New Roman"/>
                <w:sz w:val="24"/>
                <w:szCs w:val="24"/>
                <w:lang w:eastAsia="ru-RU"/>
              </w:rPr>
              <w:t>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 отсутствие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договора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r>
    </w:tbl>
    <w:p w14:paraId="02D860C1" w14:textId="77777777" w:rsidR="00005883" w:rsidRPr="005D4FF5" w:rsidRDefault="00005883" w:rsidP="009543FD">
      <w:pPr>
        <w:spacing w:after="0" w:line="240" w:lineRule="auto"/>
        <w:rPr>
          <w:rFonts w:ascii="Times New Roman" w:hAnsi="Times New Roman"/>
          <w:b/>
          <w:sz w:val="28"/>
          <w:szCs w:val="28"/>
        </w:rPr>
      </w:pPr>
    </w:p>
    <w:p w14:paraId="42048C2D" w14:textId="77777777" w:rsidR="006D42D8" w:rsidRPr="00B66B49" w:rsidRDefault="00411659"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Получение р</w:t>
      </w:r>
      <w:r w:rsidR="006D42D8" w:rsidRPr="00B66B49">
        <w:rPr>
          <w:rFonts w:ascii="Times New Roman" w:hAnsi="Times New Roman"/>
          <w:b/>
          <w:sz w:val="28"/>
          <w:szCs w:val="28"/>
        </w:rPr>
        <w:t>азрешени</w:t>
      </w:r>
      <w:r w:rsidRPr="00B66B49">
        <w:rPr>
          <w:rFonts w:ascii="Times New Roman" w:hAnsi="Times New Roman"/>
          <w:b/>
          <w:sz w:val="28"/>
          <w:szCs w:val="28"/>
        </w:rPr>
        <w:t>я</w:t>
      </w:r>
      <w:r w:rsidR="006D42D8" w:rsidRPr="00B66B49">
        <w:rPr>
          <w:rFonts w:ascii="Times New Roman" w:hAnsi="Times New Roman"/>
          <w:b/>
          <w:sz w:val="28"/>
          <w:szCs w:val="28"/>
        </w:rPr>
        <w:t xml:space="preserve"> на ввод объекта в эксплуатацию</w:t>
      </w:r>
    </w:p>
    <w:p w14:paraId="43827FCE" w14:textId="77777777" w:rsidR="00A45215" w:rsidRPr="005D4FF5" w:rsidRDefault="00A45215" w:rsidP="005D4FF5">
      <w:pPr>
        <w:spacing w:after="0" w:line="240" w:lineRule="auto"/>
        <w:ind w:firstLine="709"/>
        <w:jc w:val="center"/>
        <w:rPr>
          <w:rFonts w:ascii="Times New Roman" w:hAnsi="Times New Roman"/>
          <w:b/>
          <w:sz w:val="28"/>
          <w:szCs w:val="28"/>
        </w:rPr>
      </w:pPr>
    </w:p>
    <w:tbl>
      <w:tblPr>
        <w:tblStyle w:val="a7"/>
        <w:tblW w:w="15021" w:type="dxa"/>
        <w:tblLook w:val="04A0" w:firstRow="1" w:lastRow="0" w:firstColumn="1" w:lastColumn="0" w:noHBand="0" w:noVBand="1"/>
      </w:tblPr>
      <w:tblGrid>
        <w:gridCol w:w="3510"/>
        <w:gridCol w:w="11511"/>
      </w:tblGrid>
      <w:tr w:rsidR="006D42D8" w:rsidRPr="00B66B49" w14:paraId="53B48C66" w14:textId="77777777" w:rsidTr="00CA7783">
        <w:tc>
          <w:tcPr>
            <w:tcW w:w="3510" w:type="dxa"/>
          </w:tcPr>
          <w:p w14:paraId="006DCA12" w14:textId="77777777" w:rsidR="006D42D8" w:rsidRPr="00B66B49" w:rsidRDefault="00FE486F" w:rsidP="005D4FF5">
            <w:pPr>
              <w:spacing w:after="0" w:line="240" w:lineRule="auto"/>
              <w:rPr>
                <w:rFonts w:ascii="Times New Roman" w:hAnsi="Times New Roman"/>
                <w:b/>
                <w:sz w:val="24"/>
                <w:szCs w:val="28"/>
              </w:rPr>
            </w:pPr>
            <w:r>
              <w:rPr>
                <w:rFonts w:ascii="Times New Roman" w:hAnsi="Times New Roman"/>
                <w:b/>
                <w:sz w:val="24"/>
                <w:szCs w:val="28"/>
              </w:rPr>
              <w:t>Кто обращается</w:t>
            </w:r>
          </w:p>
        </w:tc>
        <w:tc>
          <w:tcPr>
            <w:tcW w:w="11511" w:type="dxa"/>
          </w:tcPr>
          <w:p w14:paraId="0EEDCBEA" w14:textId="77777777" w:rsidR="006D42D8" w:rsidRPr="00B66B49" w:rsidRDefault="005E3A83" w:rsidP="00311614">
            <w:pPr>
              <w:autoSpaceDE w:val="0"/>
              <w:autoSpaceDN w:val="0"/>
              <w:adjustRightInd w:val="0"/>
              <w:spacing w:after="0" w:line="240" w:lineRule="auto"/>
              <w:ind w:firstLine="459"/>
              <w:jc w:val="both"/>
              <w:outlineLvl w:val="1"/>
              <w:rPr>
                <w:rFonts w:ascii="Times New Roman" w:hAnsi="Times New Roman"/>
                <w:sz w:val="24"/>
                <w:szCs w:val="28"/>
              </w:rPr>
            </w:pPr>
            <w:r w:rsidRPr="00B66B49">
              <w:rPr>
                <w:rFonts w:ascii="Times New Roman" w:hAnsi="Times New Roman"/>
                <w:sz w:val="24"/>
                <w:szCs w:val="28"/>
              </w:rPr>
              <w:t>Застройщик, завершивший строительство (реконструкцию) объекта капитального строительства в соответствии с ранее выданным разрешением на строит</w:t>
            </w:r>
            <w:r w:rsidR="00EA1713" w:rsidRPr="00B66B49">
              <w:rPr>
                <w:rFonts w:ascii="Times New Roman" w:hAnsi="Times New Roman"/>
                <w:sz w:val="24"/>
                <w:szCs w:val="28"/>
              </w:rPr>
              <w:t>е</w:t>
            </w:r>
            <w:r w:rsidRPr="00B66B49">
              <w:rPr>
                <w:rFonts w:ascii="Times New Roman" w:hAnsi="Times New Roman"/>
                <w:sz w:val="24"/>
                <w:szCs w:val="28"/>
              </w:rPr>
              <w:t>льство.</w:t>
            </w:r>
          </w:p>
        </w:tc>
      </w:tr>
      <w:tr w:rsidR="006D42D8" w:rsidRPr="00B66B49" w14:paraId="5653E34D" w14:textId="77777777" w:rsidTr="00CA7783">
        <w:tc>
          <w:tcPr>
            <w:tcW w:w="3510" w:type="dxa"/>
          </w:tcPr>
          <w:p w14:paraId="507B19D4" w14:textId="77777777" w:rsidR="006D42D8" w:rsidRPr="00B66B49" w:rsidRDefault="006D42D8" w:rsidP="005D4FF5">
            <w:pPr>
              <w:spacing w:after="0" w:line="240" w:lineRule="auto"/>
              <w:rPr>
                <w:rFonts w:ascii="Times New Roman" w:hAnsi="Times New Roman"/>
                <w:b/>
                <w:sz w:val="24"/>
                <w:szCs w:val="28"/>
              </w:rPr>
            </w:pPr>
            <w:r w:rsidRPr="00B66B49">
              <w:rPr>
                <w:rFonts w:ascii="Times New Roman" w:hAnsi="Times New Roman"/>
                <w:b/>
                <w:sz w:val="24"/>
                <w:szCs w:val="28"/>
              </w:rPr>
              <w:t>Когда необходимо обращаться за получением документа</w:t>
            </w:r>
          </w:p>
        </w:tc>
        <w:tc>
          <w:tcPr>
            <w:tcW w:w="11511" w:type="dxa"/>
          </w:tcPr>
          <w:p w14:paraId="1D9ACA69" w14:textId="77777777" w:rsidR="006D42D8" w:rsidRPr="00B66B49" w:rsidRDefault="00B0496C" w:rsidP="00311614">
            <w:pPr>
              <w:spacing w:after="0" w:line="240" w:lineRule="auto"/>
              <w:ind w:firstLine="459"/>
              <w:rPr>
                <w:rFonts w:ascii="Times New Roman" w:hAnsi="Times New Roman"/>
                <w:sz w:val="24"/>
                <w:szCs w:val="28"/>
              </w:rPr>
            </w:pPr>
            <w:r w:rsidRPr="00B66B49">
              <w:rPr>
                <w:rFonts w:ascii="Times New Roman" w:hAnsi="Times New Roman"/>
                <w:sz w:val="24"/>
                <w:szCs w:val="28"/>
              </w:rPr>
              <w:t>После завершения строительства (реконструкции) объектов капитального строительства и оформления необходимой документации.</w:t>
            </w:r>
          </w:p>
        </w:tc>
      </w:tr>
      <w:tr w:rsidR="006D42D8" w:rsidRPr="00B66B49" w14:paraId="5BC2D575" w14:textId="77777777" w:rsidTr="00CA7783">
        <w:tc>
          <w:tcPr>
            <w:tcW w:w="3510" w:type="dxa"/>
          </w:tcPr>
          <w:p w14:paraId="6B43F3E9" w14:textId="77777777" w:rsidR="006D42D8" w:rsidRPr="00B66B49" w:rsidRDefault="006D42D8" w:rsidP="005D4FF5">
            <w:pPr>
              <w:spacing w:after="0" w:line="240" w:lineRule="auto"/>
              <w:rPr>
                <w:rFonts w:ascii="Times New Roman" w:hAnsi="Times New Roman"/>
                <w:b/>
                <w:sz w:val="24"/>
                <w:szCs w:val="28"/>
              </w:rPr>
            </w:pPr>
            <w:r w:rsidRPr="00B66B49">
              <w:rPr>
                <w:rFonts w:ascii="Times New Roman" w:hAnsi="Times New Roman"/>
                <w:b/>
                <w:sz w:val="24"/>
                <w:szCs w:val="28"/>
              </w:rPr>
              <w:t>Куда обращаться за консультацией и с заявлением о предоставлении муниципальной услуги (уполномоченный орган)</w:t>
            </w:r>
          </w:p>
        </w:tc>
        <w:tc>
          <w:tcPr>
            <w:tcW w:w="11511" w:type="dxa"/>
          </w:tcPr>
          <w:p w14:paraId="28F123E9" w14:textId="77777777" w:rsidR="007357B9" w:rsidRPr="00B66B49" w:rsidRDefault="00736D56" w:rsidP="00311614">
            <w:pPr>
              <w:autoSpaceDE w:val="0"/>
              <w:autoSpaceDN w:val="0"/>
              <w:adjustRightInd w:val="0"/>
              <w:spacing w:after="0" w:line="240" w:lineRule="auto"/>
              <w:ind w:firstLine="459"/>
              <w:jc w:val="both"/>
              <w:rPr>
                <w:rFonts w:ascii="Times New Roman" w:eastAsiaTheme="minorHAnsi" w:hAnsi="Times New Roman"/>
                <w:sz w:val="24"/>
                <w:szCs w:val="28"/>
              </w:rPr>
            </w:pPr>
            <w:r w:rsidRPr="00B66B49">
              <w:rPr>
                <w:rFonts w:ascii="Times New Roman" w:eastAsiaTheme="minorHAnsi" w:hAnsi="Times New Roman"/>
                <w:sz w:val="24"/>
                <w:szCs w:val="28"/>
              </w:rPr>
              <w:t>В</w:t>
            </w:r>
            <w:r w:rsidR="00F93A2F" w:rsidRPr="00B66B49">
              <w:rPr>
                <w:rFonts w:ascii="Times New Roman" w:hAnsi="Times New Roman"/>
                <w:sz w:val="24"/>
                <w:szCs w:val="28"/>
              </w:rPr>
              <w:t xml:space="preserve"> </w:t>
            </w:r>
            <w:r w:rsidR="00F93A2F" w:rsidRPr="00B66B49">
              <w:rPr>
                <w:rFonts w:ascii="Times New Roman" w:eastAsiaTheme="minorHAnsi" w:hAnsi="Times New Roman"/>
                <w:sz w:val="24"/>
                <w:szCs w:val="28"/>
              </w:rPr>
              <w:t>уполномоченный орган,</w:t>
            </w:r>
            <w:r w:rsidR="00F93A2F" w:rsidRPr="00B66B49">
              <w:rPr>
                <w:rFonts w:ascii="Times New Roman" w:hAnsi="Times New Roman"/>
                <w:sz w:val="24"/>
                <w:szCs w:val="28"/>
              </w:rPr>
              <w:t xml:space="preserve"> </w:t>
            </w:r>
            <w:r w:rsidR="00F93A2F" w:rsidRPr="00B66B49">
              <w:rPr>
                <w:rFonts w:ascii="Times New Roman" w:eastAsiaTheme="minorHAnsi" w:hAnsi="Times New Roman"/>
                <w:sz w:val="24"/>
                <w:szCs w:val="28"/>
              </w:rPr>
              <w:t>выдавший разрешение на строительство</w:t>
            </w:r>
            <w:r w:rsidR="007357B9" w:rsidRPr="00B66B49">
              <w:rPr>
                <w:rFonts w:ascii="Times New Roman" w:eastAsiaTheme="minorHAnsi" w:hAnsi="Times New Roman"/>
                <w:sz w:val="24"/>
                <w:szCs w:val="28"/>
              </w:rPr>
              <w:t>.</w:t>
            </w:r>
          </w:p>
          <w:p w14:paraId="45FB7BA2" w14:textId="77777777" w:rsidR="00E5508B" w:rsidRPr="00B66B49" w:rsidRDefault="00E5508B" w:rsidP="00311614">
            <w:pPr>
              <w:autoSpaceDE w:val="0"/>
              <w:autoSpaceDN w:val="0"/>
              <w:adjustRightInd w:val="0"/>
              <w:spacing w:after="0" w:line="240" w:lineRule="auto"/>
              <w:ind w:firstLine="459"/>
              <w:jc w:val="both"/>
              <w:rPr>
                <w:rFonts w:ascii="Times New Roman" w:hAnsi="Times New Roman"/>
                <w:sz w:val="24"/>
                <w:szCs w:val="28"/>
              </w:rPr>
            </w:pPr>
            <w:r w:rsidRPr="00B66B49">
              <w:rPr>
                <w:rFonts w:ascii="Times New Roman" w:hAnsi="Times New Roman"/>
                <w:sz w:val="24"/>
                <w:szCs w:val="28"/>
              </w:rPr>
              <w:t>Информация о предоставлении муниципальной услуги размещается на официальных сайтах администраций в сети «Интернет», консультирование проводится сотрудн</w:t>
            </w:r>
            <w:r w:rsidR="00736D56" w:rsidRPr="00B66B49">
              <w:rPr>
                <w:rFonts w:ascii="Times New Roman" w:hAnsi="Times New Roman"/>
                <w:sz w:val="24"/>
                <w:szCs w:val="28"/>
              </w:rPr>
              <w:t>иками администраций по телефону,</w:t>
            </w:r>
            <w:r w:rsidRPr="00B66B49">
              <w:rPr>
                <w:rFonts w:ascii="Times New Roman" w:hAnsi="Times New Roman"/>
                <w:sz w:val="24"/>
                <w:szCs w:val="28"/>
              </w:rPr>
              <w:t xml:space="preserve"> на личном приеме</w:t>
            </w:r>
            <w:r w:rsidR="00736D56" w:rsidRPr="00B66B49">
              <w:rPr>
                <w:rFonts w:ascii="Times New Roman" w:hAnsi="Times New Roman"/>
                <w:sz w:val="24"/>
                <w:szCs w:val="28"/>
              </w:rPr>
              <w:t xml:space="preserve"> и письменно</w:t>
            </w:r>
            <w:r w:rsidRPr="00B66B49">
              <w:rPr>
                <w:rFonts w:ascii="Times New Roman" w:hAnsi="Times New Roman"/>
                <w:sz w:val="24"/>
                <w:szCs w:val="28"/>
              </w:rPr>
              <w:t>.</w:t>
            </w:r>
          </w:p>
        </w:tc>
      </w:tr>
      <w:tr w:rsidR="006D42D8" w:rsidRPr="00B66B49" w14:paraId="71CF61DB" w14:textId="77777777" w:rsidTr="00CA7783">
        <w:trPr>
          <w:trHeight w:val="695"/>
        </w:trPr>
        <w:tc>
          <w:tcPr>
            <w:tcW w:w="3510" w:type="dxa"/>
          </w:tcPr>
          <w:p w14:paraId="5C83E103" w14:textId="77777777" w:rsidR="006D42D8" w:rsidRPr="00B66B49" w:rsidRDefault="006D42D8" w:rsidP="005D4FF5">
            <w:pPr>
              <w:spacing w:after="0" w:line="240" w:lineRule="auto"/>
              <w:rPr>
                <w:rFonts w:ascii="Times New Roman" w:hAnsi="Times New Roman"/>
                <w:b/>
                <w:sz w:val="24"/>
                <w:szCs w:val="28"/>
              </w:rPr>
            </w:pPr>
            <w:r w:rsidRPr="00B66B49">
              <w:rPr>
                <w:rFonts w:ascii="Times New Roman" w:hAnsi="Times New Roman"/>
                <w:b/>
                <w:sz w:val="24"/>
                <w:szCs w:val="28"/>
              </w:rPr>
              <w:lastRenderedPageBreak/>
              <w:t xml:space="preserve">Перечень документов, необходимых </w:t>
            </w:r>
            <w:r w:rsidR="00736D56" w:rsidRPr="00B66B49">
              <w:rPr>
                <w:rFonts w:ascii="Times New Roman" w:hAnsi="Times New Roman"/>
                <w:b/>
                <w:sz w:val="24"/>
                <w:szCs w:val="28"/>
              </w:rPr>
              <w:t>для предоставления</w:t>
            </w:r>
            <w:r w:rsidRPr="00B66B49">
              <w:rPr>
                <w:rFonts w:ascii="Times New Roman" w:hAnsi="Times New Roman"/>
                <w:b/>
                <w:sz w:val="24"/>
                <w:szCs w:val="28"/>
              </w:rPr>
              <w:t xml:space="preserve"> услуги</w:t>
            </w:r>
          </w:p>
        </w:tc>
        <w:tc>
          <w:tcPr>
            <w:tcW w:w="11511" w:type="dxa"/>
          </w:tcPr>
          <w:p w14:paraId="4A5C256D" w14:textId="77777777" w:rsidR="004B52D4" w:rsidRPr="00B66B49" w:rsidRDefault="004B52D4" w:rsidP="008E3DAF">
            <w:pPr>
              <w:spacing w:after="0" w:line="240" w:lineRule="auto"/>
              <w:ind w:firstLine="459"/>
              <w:jc w:val="both"/>
              <w:rPr>
                <w:rFonts w:ascii="Times New Roman" w:eastAsia="Times New Roman" w:hAnsi="Times New Roman"/>
                <w:sz w:val="24"/>
                <w:szCs w:val="28"/>
                <w:lang w:eastAsia="ru-RU"/>
              </w:rPr>
            </w:pPr>
            <w:r w:rsidRPr="00B66B49">
              <w:rPr>
                <w:rFonts w:ascii="Times New Roman" w:hAnsi="Times New Roman"/>
                <w:sz w:val="24"/>
                <w:szCs w:val="28"/>
              </w:rPr>
              <w:t xml:space="preserve">Для получения разрешения на ввод объекта в эксплуатацию заявитель </w:t>
            </w:r>
            <w:r w:rsidR="00CA7783" w:rsidRPr="00B66B49">
              <w:rPr>
                <w:rFonts w:ascii="Times New Roman" w:hAnsi="Times New Roman"/>
                <w:sz w:val="24"/>
                <w:szCs w:val="28"/>
              </w:rPr>
              <w:t>направляет заявление</w:t>
            </w:r>
            <w:r w:rsidRPr="00B66B49">
              <w:rPr>
                <w:rFonts w:ascii="Times New Roman" w:hAnsi="Times New Roman"/>
                <w:sz w:val="24"/>
                <w:szCs w:val="28"/>
              </w:rPr>
              <w:t xml:space="preserve"> о выдаче разрешения на ввод объекта в эксплуатацию составленное по форме, установленной в административном регламенте предоставления государственной или муниципальной услуги «Выдача разрешений на ввод объекта в эксплуатацию»</w:t>
            </w:r>
            <w:r w:rsidRPr="00B66B49">
              <w:rPr>
                <w:rFonts w:ascii="Times New Roman" w:eastAsia="Times New Roman" w:hAnsi="Times New Roman"/>
                <w:sz w:val="24"/>
                <w:szCs w:val="28"/>
                <w:lang w:eastAsia="ru-RU"/>
              </w:rPr>
              <w:t>.</w:t>
            </w:r>
          </w:p>
          <w:p w14:paraId="4C14B1AB" w14:textId="0A24DF2D" w:rsidR="006D42D8" w:rsidRPr="00B66B49" w:rsidRDefault="006D42D8" w:rsidP="008E3DAF">
            <w:pPr>
              <w:spacing w:after="0" w:line="240" w:lineRule="auto"/>
              <w:ind w:firstLine="459"/>
              <w:jc w:val="both"/>
              <w:rPr>
                <w:rFonts w:ascii="Times New Roman" w:eastAsia="Times New Roman" w:hAnsi="Times New Roman"/>
                <w:sz w:val="24"/>
                <w:szCs w:val="28"/>
                <w:lang w:eastAsia="ru-RU"/>
              </w:rPr>
            </w:pPr>
            <w:r w:rsidRPr="00B66B49">
              <w:rPr>
                <w:rFonts w:ascii="Times New Roman" w:eastAsia="Times New Roman" w:hAnsi="Times New Roman"/>
                <w:sz w:val="24"/>
                <w:szCs w:val="28"/>
                <w:lang w:eastAsia="ru-RU"/>
              </w:rPr>
              <w:t>Формы заявлений размещаются на официальны</w:t>
            </w:r>
            <w:r w:rsidR="008E3DAF">
              <w:rPr>
                <w:rFonts w:ascii="Times New Roman" w:eastAsia="Times New Roman" w:hAnsi="Times New Roman"/>
                <w:sz w:val="24"/>
                <w:szCs w:val="28"/>
                <w:lang w:eastAsia="ru-RU"/>
              </w:rPr>
              <w:t xml:space="preserve">х </w:t>
            </w:r>
            <w:r w:rsidRPr="00B66B49">
              <w:rPr>
                <w:rFonts w:ascii="Times New Roman" w:eastAsia="Times New Roman" w:hAnsi="Times New Roman"/>
                <w:sz w:val="24"/>
                <w:szCs w:val="28"/>
                <w:lang w:eastAsia="ru-RU"/>
              </w:rPr>
              <w:t>сайтах админист</w:t>
            </w:r>
            <w:r w:rsidR="0085463A" w:rsidRPr="00B66B49">
              <w:rPr>
                <w:rFonts w:ascii="Times New Roman" w:eastAsia="Times New Roman" w:hAnsi="Times New Roman"/>
                <w:sz w:val="24"/>
                <w:szCs w:val="28"/>
                <w:lang w:eastAsia="ru-RU"/>
              </w:rPr>
              <w:t>раций муниципальных образований</w:t>
            </w:r>
            <w:r w:rsidRPr="00B66B49">
              <w:rPr>
                <w:rFonts w:ascii="Times New Roman" w:eastAsia="Times New Roman" w:hAnsi="Times New Roman"/>
                <w:sz w:val="24"/>
                <w:szCs w:val="28"/>
                <w:lang w:eastAsia="ru-RU"/>
              </w:rPr>
              <w:t xml:space="preserve">. Форму заявления также можно получить в МФЦ, в уполномоченном на выдачу разрешения на строительство органе. </w:t>
            </w:r>
          </w:p>
          <w:p w14:paraId="50F0DC9D" w14:textId="77777777" w:rsidR="006D42D8" w:rsidRPr="00B66B49" w:rsidRDefault="006D42D8" w:rsidP="008E3DAF">
            <w:pPr>
              <w:autoSpaceDE w:val="0"/>
              <w:autoSpaceDN w:val="0"/>
              <w:adjustRightInd w:val="0"/>
              <w:spacing w:after="0" w:line="240" w:lineRule="auto"/>
              <w:ind w:firstLine="459"/>
              <w:jc w:val="both"/>
              <w:outlineLvl w:val="1"/>
              <w:rPr>
                <w:rFonts w:ascii="Times New Roman" w:hAnsi="Times New Roman"/>
                <w:sz w:val="24"/>
                <w:szCs w:val="28"/>
              </w:rPr>
            </w:pPr>
            <w:r w:rsidRPr="00B66B49">
              <w:rPr>
                <w:rFonts w:ascii="Times New Roman" w:hAnsi="Times New Roman"/>
                <w:sz w:val="24"/>
                <w:szCs w:val="28"/>
              </w:rPr>
              <w:t xml:space="preserve">Для принятия решения о выдаче разрешения </w:t>
            </w:r>
            <w:r w:rsidR="00FD715E" w:rsidRPr="00B66B49">
              <w:rPr>
                <w:rFonts w:ascii="Times New Roman" w:hAnsi="Times New Roman"/>
                <w:sz w:val="24"/>
                <w:szCs w:val="28"/>
              </w:rPr>
              <w:t>на ввод объекта в эксплуатацию</w:t>
            </w:r>
            <w:r w:rsidRPr="00B66B49">
              <w:rPr>
                <w:rFonts w:ascii="Times New Roman" w:hAnsi="Times New Roman"/>
                <w:sz w:val="24"/>
                <w:szCs w:val="28"/>
              </w:rPr>
              <w:t xml:space="preserve"> необходимы следующие документы:</w:t>
            </w:r>
          </w:p>
          <w:p w14:paraId="434C57AA" w14:textId="77777777" w:rsidR="00750D6B" w:rsidRPr="00B66B49" w:rsidRDefault="00750D6B" w:rsidP="008E3DAF">
            <w:pPr>
              <w:autoSpaceDE w:val="0"/>
              <w:autoSpaceDN w:val="0"/>
              <w:adjustRightInd w:val="0"/>
              <w:spacing w:after="0" w:line="240" w:lineRule="auto"/>
              <w:ind w:firstLine="459"/>
              <w:jc w:val="both"/>
              <w:outlineLvl w:val="1"/>
              <w:rPr>
                <w:rFonts w:ascii="Times New Roman" w:hAnsi="Times New Roman"/>
                <w:sz w:val="24"/>
                <w:szCs w:val="28"/>
              </w:rPr>
            </w:pPr>
            <w:r w:rsidRPr="00B66B49">
              <w:rPr>
                <w:rFonts w:ascii="Times New Roman" w:hAnsi="Times New Roman"/>
                <w:sz w:val="24"/>
                <w:szCs w:val="28"/>
              </w:rPr>
              <w:t>Заявитель предоставляет самостоятельно:</w:t>
            </w:r>
          </w:p>
          <w:p w14:paraId="0E110B55" w14:textId="77777777" w:rsidR="008E3DAF" w:rsidRPr="008E3DAF" w:rsidRDefault="008E3DAF" w:rsidP="008E3DAF">
            <w:pPr>
              <w:pStyle w:val="ConsPlusNormal"/>
              <w:ind w:firstLine="459"/>
              <w:jc w:val="both"/>
              <w:rPr>
                <w:sz w:val="24"/>
              </w:rPr>
            </w:pPr>
            <w:r w:rsidRPr="008E3DAF">
              <w:rPr>
                <w:sz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2B2D30E" w14:textId="77777777" w:rsidR="008E3DAF" w:rsidRPr="008E3DAF" w:rsidRDefault="008E3DAF" w:rsidP="008E3DAF">
            <w:pPr>
              <w:pStyle w:val="ConsPlusNormal"/>
              <w:ind w:firstLine="459"/>
              <w:jc w:val="both"/>
              <w:rPr>
                <w:sz w:val="24"/>
              </w:rPr>
            </w:pPr>
            <w:bookmarkStart w:id="22" w:name="dst2885"/>
            <w:bookmarkEnd w:id="22"/>
            <w:r w:rsidRPr="008E3DAF">
              <w:rPr>
                <w:sz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8E35796" w14:textId="77777777" w:rsidR="008E3DAF" w:rsidRPr="008E3DAF" w:rsidRDefault="008E3DAF" w:rsidP="008E3DAF">
            <w:pPr>
              <w:pStyle w:val="ConsPlusNormal"/>
              <w:ind w:firstLine="459"/>
              <w:jc w:val="both"/>
              <w:rPr>
                <w:sz w:val="24"/>
              </w:rPr>
            </w:pPr>
            <w:bookmarkStart w:id="23" w:name="dst281"/>
            <w:bookmarkEnd w:id="23"/>
            <w:r w:rsidRPr="008E3DAF">
              <w:rPr>
                <w:sz w:val="24"/>
              </w:rPr>
              <w:t>3) разрешение на строительство;</w:t>
            </w:r>
          </w:p>
          <w:p w14:paraId="44A41FC6" w14:textId="77777777" w:rsidR="008E3DAF" w:rsidRPr="008E3DAF" w:rsidRDefault="008E3DAF" w:rsidP="008E3DAF">
            <w:pPr>
              <w:pStyle w:val="ConsPlusNormal"/>
              <w:ind w:firstLine="459"/>
              <w:jc w:val="both"/>
              <w:rPr>
                <w:sz w:val="24"/>
              </w:rPr>
            </w:pPr>
            <w:bookmarkStart w:id="24" w:name="dst1713"/>
            <w:bookmarkEnd w:id="24"/>
            <w:r w:rsidRPr="008E3DAF">
              <w:rPr>
                <w:sz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673C3543" w14:textId="2E57A34C" w:rsidR="008E3DAF" w:rsidRPr="008E3DAF" w:rsidRDefault="008E3DAF" w:rsidP="008E3DAF">
            <w:pPr>
              <w:pStyle w:val="ConsPlusNormal"/>
              <w:ind w:firstLine="459"/>
              <w:jc w:val="both"/>
              <w:rPr>
                <w:sz w:val="24"/>
              </w:rPr>
            </w:pPr>
            <w:bookmarkStart w:id="25" w:name="dst2640"/>
            <w:bookmarkEnd w:id="25"/>
            <w:r>
              <w:rPr>
                <w:sz w:val="24"/>
              </w:rPr>
              <w:t>5</w:t>
            </w:r>
            <w:r w:rsidRPr="008E3DAF">
              <w:rPr>
                <w:sz w:val="24"/>
              </w:rPr>
              <w:t>)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49B51090" w14:textId="3DE11FCE" w:rsidR="008E3DAF" w:rsidRPr="008E3DAF" w:rsidRDefault="008E3DAF" w:rsidP="008E3DAF">
            <w:pPr>
              <w:pStyle w:val="ConsPlusNormal"/>
              <w:ind w:firstLine="459"/>
              <w:jc w:val="both"/>
              <w:rPr>
                <w:sz w:val="24"/>
              </w:rPr>
            </w:pPr>
            <w:bookmarkStart w:id="26" w:name="dst376"/>
            <w:bookmarkEnd w:id="26"/>
            <w:r>
              <w:rPr>
                <w:sz w:val="24"/>
              </w:rPr>
              <w:t>6</w:t>
            </w:r>
            <w:r w:rsidRPr="008E3DAF">
              <w:rPr>
                <w:sz w:val="24"/>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1A3F09BB" w14:textId="617E7335" w:rsidR="008E3DAF" w:rsidRPr="008E3DAF" w:rsidRDefault="008E3DAF" w:rsidP="008E3DAF">
            <w:pPr>
              <w:pStyle w:val="ConsPlusNormal"/>
              <w:ind w:firstLine="459"/>
              <w:jc w:val="both"/>
              <w:rPr>
                <w:sz w:val="24"/>
              </w:rPr>
            </w:pPr>
            <w:bookmarkStart w:id="27" w:name="dst1715"/>
            <w:bookmarkEnd w:id="27"/>
            <w:r>
              <w:rPr>
                <w:sz w:val="24"/>
              </w:rPr>
              <w:t>7</w:t>
            </w:r>
            <w:r w:rsidRPr="008E3DAF">
              <w:rPr>
                <w:sz w:val="24"/>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251CF79B" w14:textId="63F72CA6" w:rsidR="008E3DAF" w:rsidRPr="008E3DAF" w:rsidRDefault="008E3DAF" w:rsidP="008E3DAF">
            <w:pPr>
              <w:pStyle w:val="ConsPlusNormal"/>
              <w:ind w:firstLine="459"/>
              <w:jc w:val="both"/>
              <w:rPr>
                <w:sz w:val="24"/>
              </w:rPr>
            </w:pPr>
            <w:bookmarkStart w:id="28" w:name="dst3078"/>
            <w:bookmarkEnd w:id="28"/>
            <w:r>
              <w:rPr>
                <w:sz w:val="24"/>
              </w:rPr>
              <w:t>8</w:t>
            </w:r>
            <w:r w:rsidRPr="008E3DAF">
              <w:rPr>
                <w:sz w:val="24"/>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Pr>
                <w:sz w:val="24"/>
              </w:rPr>
              <w:t>Градостроительного</w:t>
            </w:r>
            <w:r w:rsidRPr="008E3DAF">
              <w:rPr>
                <w:sz w:val="24"/>
              </w:rPr>
              <w:t xml:space="preserve"> Кодекса) о соответствии построенного, реконструированного объекта капитального </w:t>
            </w:r>
            <w:r w:rsidRPr="008E3DAF">
              <w:rPr>
                <w:sz w:val="24"/>
              </w:rPr>
              <w:lastRenderedPageBreak/>
              <w:t>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w:t>
            </w:r>
            <w:r>
              <w:rPr>
                <w:sz w:val="24"/>
              </w:rPr>
              <w:t xml:space="preserve">Градостроительного </w:t>
            </w:r>
            <w:r w:rsidRPr="008E3DAF">
              <w:rPr>
                <w:sz w:val="24"/>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w:t>
            </w:r>
            <w:r>
              <w:rPr>
                <w:sz w:val="24"/>
              </w:rPr>
              <w:t>Градостроительного</w:t>
            </w:r>
            <w:r w:rsidRPr="008E3DAF">
              <w:rPr>
                <w:sz w:val="24"/>
              </w:rPr>
              <w:t xml:space="preserve"> Кодекса;</w:t>
            </w:r>
          </w:p>
          <w:p w14:paraId="703DABF0" w14:textId="6162F369" w:rsidR="008E3DAF" w:rsidRPr="008E3DAF" w:rsidRDefault="008E3DAF" w:rsidP="008E3DAF">
            <w:pPr>
              <w:pStyle w:val="ConsPlusNormal"/>
              <w:ind w:firstLine="459"/>
              <w:jc w:val="both"/>
              <w:rPr>
                <w:sz w:val="24"/>
              </w:rPr>
            </w:pPr>
            <w:r w:rsidRPr="008E3DAF">
              <w:rPr>
                <w:sz w:val="24"/>
              </w:rPr>
              <w:t xml:space="preserve"> </w:t>
            </w:r>
            <w:bookmarkStart w:id="29" w:name="dst436"/>
            <w:bookmarkEnd w:id="29"/>
            <w:r>
              <w:rPr>
                <w:sz w:val="24"/>
              </w:rPr>
              <w:t>9</w:t>
            </w:r>
            <w:r w:rsidRPr="008E3DAF">
              <w:rPr>
                <w:sz w:val="24"/>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4B6C431" w14:textId="2B16410A" w:rsidR="008E3DAF" w:rsidRPr="008E3DAF" w:rsidRDefault="008E3DAF" w:rsidP="008E3DAF">
            <w:pPr>
              <w:pStyle w:val="ConsPlusNormal"/>
              <w:ind w:firstLine="459"/>
              <w:jc w:val="both"/>
              <w:rPr>
                <w:sz w:val="24"/>
              </w:rPr>
            </w:pPr>
            <w:bookmarkStart w:id="30" w:name="dst1114"/>
            <w:bookmarkStart w:id="31" w:name="dst1622"/>
            <w:bookmarkEnd w:id="30"/>
            <w:bookmarkEnd w:id="31"/>
            <w:r w:rsidRPr="008E3DAF">
              <w:rPr>
                <w:sz w:val="24"/>
              </w:rPr>
              <w:t>1</w:t>
            </w:r>
            <w:r>
              <w:rPr>
                <w:sz w:val="24"/>
              </w:rPr>
              <w:t>1</w:t>
            </w:r>
            <w:r w:rsidRPr="008E3DAF">
              <w:rPr>
                <w:sz w:val="24"/>
              </w:rPr>
              <w:t xml:space="preserve">) технический план объекта капитального строительства, подготовленный в соответствии с Федеральным законом от 13 июля 2015 года N 218-ФЗ </w:t>
            </w:r>
            <w:r>
              <w:rPr>
                <w:sz w:val="24"/>
              </w:rPr>
              <w:t>«</w:t>
            </w:r>
            <w:r w:rsidRPr="008E3DAF">
              <w:rPr>
                <w:sz w:val="24"/>
              </w:rPr>
              <w:t>О государственной регистрации недвижимости</w:t>
            </w:r>
            <w:r>
              <w:rPr>
                <w:sz w:val="24"/>
              </w:rPr>
              <w:t>».</w:t>
            </w:r>
          </w:p>
          <w:p w14:paraId="0CE98952" w14:textId="77777777" w:rsidR="00547C27" w:rsidRPr="00B66B49" w:rsidRDefault="00547C27" w:rsidP="008E3DAF">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b/>
                <w:sz w:val="24"/>
                <w:szCs w:val="28"/>
                <w:u w:val="single"/>
              </w:rPr>
              <w:t>Важно!</w:t>
            </w:r>
            <w:r w:rsidRPr="00B66B49">
              <w:rPr>
                <w:rFonts w:ascii="Times New Roman" w:hAnsi="Times New Roman"/>
                <w:sz w:val="24"/>
                <w:szCs w:val="28"/>
              </w:rPr>
              <w:t xml:space="preserve"> </w:t>
            </w:r>
            <w:r w:rsidRPr="00B66B49">
              <w:rPr>
                <w:rFonts w:ascii="Times New Roman" w:hAnsi="Times New Roman"/>
                <w:b/>
                <w:sz w:val="24"/>
                <w:szCs w:val="28"/>
                <w:u w:val="single"/>
              </w:rPr>
              <w:t>Требования к техническому плану:</w:t>
            </w:r>
            <w:r w:rsidRPr="00B66B49">
              <w:rPr>
                <w:rFonts w:ascii="Times New Roman" w:hAnsi="Times New Roman"/>
                <w:sz w:val="24"/>
                <w:szCs w:val="28"/>
              </w:rPr>
              <w:t xml:space="preserve"> в соответствии с </w:t>
            </w:r>
            <w:r w:rsidR="00912221" w:rsidRPr="00B66B49">
              <w:rPr>
                <w:rFonts w:ascii="Times New Roman" w:hAnsi="Times New Roman"/>
                <w:sz w:val="24"/>
                <w:szCs w:val="28"/>
              </w:rPr>
              <w:t>п</w:t>
            </w:r>
            <w:r w:rsidR="00912221" w:rsidRPr="00B66B49">
              <w:rPr>
                <w:rFonts w:ascii="Times New Roman" w:hAnsi="Times New Roman"/>
                <w:sz w:val="24"/>
                <w:szCs w:val="28"/>
                <w:lang w:eastAsia="ru-RU"/>
              </w:rPr>
              <w:t>риказом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 технический план подготавливается в форме электронного документа в виде XML-документа, заверенного усиленной квалифицированной электронной подписью кадастрового инженера, и оформляется в виде файлов в формате XML, созданных с использованием XML-схем и обеспечивающих считывание и контроль представленных данных.</w:t>
            </w:r>
          </w:p>
          <w:p w14:paraId="7645C3E9" w14:textId="77777777" w:rsidR="00547C27" w:rsidRPr="00B66B49" w:rsidRDefault="00547C27" w:rsidP="008E3DAF">
            <w:pPr>
              <w:widowControl w:val="0"/>
              <w:autoSpaceDE w:val="0"/>
              <w:autoSpaceDN w:val="0"/>
              <w:adjustRightInd w:val="0"/>
              <w:spacing w:after="0" w:line="240" w:lineRule="auto"/>
              <w:ind w:firstLine="459"/>
              <w:jc w:val="both"/>
              <w:rPr>
                <w:rFonts w:ascii="Times New Roman" w:hAnsi="Times New Roman"/>
                <w:sz w:val="24"/>
                <w:szCs w:val="28"/>
              </w:rPr>
            </w:pPr>
            <w:r w:rsidRPr="00B66B49">
              <w:rPr>
                <w:rFonts w:ascii="Times New Roman" w:hAnsi="Times New Roman"/>
                <w:sz w:val="24"/>
                <w:szCs w:val="28"/>
              </w:rPr>
              <w:t>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кадастрового инженера, подготовившего такой план.</w:t>
            </w:r>
          </w:p>
          <w:p w14:paraId="6D79B987" w14:textId="77777777" w:rsidR="00547C27" w:rsidRPr="00B66B49" w:rsidRDefault="00547C27" w:rsidP="008E3DAF">
            <w:pPr>
              <w:widowControl w:val="0"/>
              <w:autoSpaceDE w:val="0"/>
              <w:autoSpaceDN w:val="0"/>
              <w:adjustRightInd w:val="0"/>
              <w:spacing w:after="0" w:line="240" w:lineRule="auto"/>
              <w:ind w:firstLine="459"/>
              <w:jc w:val="both"/>
              <w:rPr>
                <w:rFonts w:ascii="Times New Roman" w:hAnsi="Times New Roman"/>
                <w:sz w:val="24"/>
                <w:szCs w:val="28"/>
              </w:rPr>
            </w:pPr>
            <w:r w:rsidRPr="00B66B49">
              <w:rPr>
                <w:rFonts w:ascii="Times New Roman" w:hAnsi="Times New Roman"/>
                <w:sz w:val="24"/>
                <w:szCs w:val="28"/>
              </w:rPr>
              <w:t>Исходя из анализа указанных норм, согласно разъяснениям Министерства строительства и жилищно-коммунального хозяйства (письмо от 14.01.2015 № 389-РЛ/03), отсутствие технического плана, подготовленного в форме электронного документа (XML-документа), заверенного усиленной квалифицированной электронной подписью кадастрового инженера, является основанием для отказа в выдаче разрешения на ввод объекта в эксплуатацию.</w:t>
            </w:r>
          </w:p>
        </w:tc>
      </w:tr>
      <w:tr w:rsidR="006D42D8" w:rsidRPr="00B66B49" w14:paraId="17E21CDE" w14:textId="77777777" w:rsidTr="00CA7783">
        <w:tc>
          <w:tcPr>
            <w:tcW w:w="3510" w:type="dxa"/>
          </w:tcPr>
          <w:p w14:paraId="3BEA0B77" w14:textId="77777777" w:rsidR="006D42D8" w:rsidRPr="00B66B49" w:rsidRDefault="00C3328C" w:rsidP="005D4FF5">
            <w:pPr>
              <w:autoSpaceDE w:val="0"/>
              <w:autoSpaceDN w:val="0"/>
              <w:adjustRightInd w:val="0"/>
              <w:spacing w:after="0" w:line="240" w:lineRule="auto"/>
              <w:rPr>
                <w:rFonts w:ascii="Times New Roman" w:hAnsi="Times New Roman"/>
                <w:b/>
                <w:sz w:val="24"/>
                <w:szCs w:val="28"/>
                <w:lang w:eastAsia="ru-RU"/>
              </w:rPr>
            </w:pPr>
            <w:r w:rsidRPr="00B66B49">
              <w:rPr>
                <w:rFonts w:ascii="Times New Roman" w:hAnsi="Times New Roman"/>
                <w:b/>
                <w:sz w:val="24"/>
                <w:szCs w:val="28"/>
                <w:lang w:eastAsia="ru-RU"/>
              </w:rPr>
              <w:lastRenderedPageBreak/>
              <w:t xml:space="preserve">Результат </w:t>
            </w:r>
            <w:r w:rsidR="006D42D8" w:rsidRPr="00B66B49">
              <w:rPr>
                <w:rFonts w:ascii="Times New Roman" w:hAnsi="Times New Roman"/>
                <w:b/>
                <w:sz w:val="24"/>
                <w:szCs w:val="28"/>
                <w:lang w:eastAsia="ru-RU"/>
              </w:rPr>
              <w:t xml:space="preserve">предоставления муниципальной услуги </w:t>
            </w:r>
          </w:p>
        </w:tc>
        <w:tc>
          <w:tcPr>
            <w:tcW w:w="11511" w:type="dxa"/>
          </w:tcPr>
          <w:p w14:paraId="1CC6A648" w14:textId="77777777" w:rsidR="00C3328C" w:rsidRPr="00B66B49" w:rsidRDefault="00C3328C" w:rsidP="00311614">
            <w:pPr>
              <w:autoSpaceDE w:val="0"/>
              <w:autoSpaceDN w:val="0"/>
              <w:adjustRightInd w:val="0"/>
              <w:spacing w:after="0" w:line="240" w:lineRule="auto"/>
              <w:ind w:firstLine="459"/>
              <w:jc w:val="both"/>
              <w:rPr>
                <w:rFonts w:ascii="Times New Roman" w:hAnsi="Times New Roman"/>
                <w:sz w:val="24"/>
                <w:szCs w:val="28"/>
              </w:rPr>
            </w:pPr>
            <w:r w:rsidRPr="00B66B49">
              <w:rPr>
                <w:rFonts w:ascii="Times New Roman" w:hAnsi="Times New Roman"/>
                <w:sz w:val="24"/>
                <w:szCs w:val="28"/>
              </w:rPr>
              <w:t>- в</w:t>
            </w:r>
            <w:r w:rsidR="00726AF1" w:rsidRPr="00B66B49">
              <w:rPr>
                <w:rFonts w:ascii="Times New Roman" w:hAnsi="Times New Roman"/>
                <w:sz w:val="24"/>
                <w:szCs w:val="28"/>
              </w:rPr>
              <w:t>ыдача разрешения на ввод объекта в эксплуатацию</w:t>
            </w:r>
            <w:r w:rsidRPr="00B66B49">
              <w:rPr>
                <w:rFonts w:ascii="Times New Roman" w:hAnsi="Times New Roman"/>
                <w:sz w:val="24"/>
                <w:szCs w:val="28"/>
              </w:rPr>
              <w:t>;</w:t>
            </w:r>
          </w:p>
          <w:p w14:paraId="0BE5C7AA" w14:textId="77777777" w:rsidR="001F1A91" w:rsidRPr="00B66B49" w:rsidRDefault="00C3328C" w:rsidP="00311614">
            <w:pPr>
              <w:autoSpaceDE w:val="0"/>
              <w:autoSpaceDN w:val="0"/>
              <w:adjustRightInd w:val="0"/>
              <w:spacing w:after="0" w:line="240" w:lineRule="auto"/>
              <w:ind w:firstLine="459"/>
              <w:jc w:val="both"/>
              <w:rPr>
                <w:rStyle w:val="aa"/>
                <w:rFonts w:ascii="Times New Roman" w:hAnsi="Times New Roman"/>
                <w:i/>
                <w:szCs w:val="28"/>
              </w:rPr>
            </w:pPr>
            <w:r w:rsidRPr="00B66B49">
              <w:rPr>
                <w:rFonts w:ascii="Times New Roman" w:hAnsi="Times New Roman"/>
                <w:sz w:val="24"/>
                <w:szCs w:val="28"/>
              </w:rPr>
              <w:t>-</w:t>
            </w:r>
            <w:r w:rsidR="00726AF1" w:rsidRPr="00B66B49">
              <w:rPr>
                <w:rFonts w:ascii="Times New Roman" w:hAnsi="Times New Roman"/>
                <w:sz w:val="24"/>
                <w:szCs w:val="28"/>
              </w:rPr>
              <w:t xml:space="preserve"> мотивированный отказ в выдаче разрешения на ввод объекта в эксплуатацию</w:t>
            </w:r>
            <w:r w:rsidR="00726AF1" w:rsidRPr="00B66B49">
              <w:rPr>
                <w:rStyle w:val="aa"/>
                <w:rFonts w:ascii="Times New Roman" w:hAnsi="Times New Roman"/>
                <w:i/>
                <w:szCs w:val="28"/>
              </w:rPr>
              <w:t>.</w:t>
            </w:r>
          </w:p>
          <w:p w14:paraId="09297E62" w14:textId="77777777" w:rsidR="00736D56" w:rsidRPr="00B66B49" w:rsidRDefault="00736D56" w:rsidP="00311614">
            <w:pPr>
              <w:autoSpaceDE w:val="0"/>
              <w:autoSpaceDN w:val="0"/>
              <w:adjustRightInd w:val="0"/>
              <w:spacing w:after="0" w:line="240" w:lineRule="auto"/>
              <w:ind w:firstLine="459"/>
              <w:jc w:val="both"/>
              <w:rPr>
                <w:rFonts w:ascii="Times New Roman" w:hAnsi="Times New Roman"/>
                <w:bCs/>
                <w:i/>
                <w:spacing w:val="-4"/>
                <w:sz w:val="24"/>
                <w:szCs w:val="28"/>
              </w:rPr>
            </w:pPr>
            <w:r w:rsidRPr="00B66B49">
              <w:rPr>
                <w:rStyle w:val="aa"/>
                <w:rFonts w:ascii="Times New Roman" w:hAnsi="Times New Roman"/>
                <w:i/>
                <w:szCs w:val="28"/>
                <w:u w:val="single"/>
              </w:rPr>
              <w:t xml:space="preserve">Копия разрешения на ввод объекта в эксплуатацию с приложением технического плана </w:t>
            </w:r>
            <w:r w:rsidRPr="00B66B49">
              <w:rPr>
                <w:rFonts w:ascii="Times New Roman" w:hAnsi="Times New Roman"/>
                <w:i/>
                <w:iCs/>
                <w:sz w:val="24"/>
                <w:szCs w:val="28"/>
                <w:u w:val="single"/>
                <w:lang w:eastAsia="ru-RU"/>
              </w:rPr>
              <w:t>в течение пяти рабочих дней</w:t>
            </w:r>
            <w:r w:rsidRPr="00B66B49">
              <w:rPr>
                <w:rFonts w:ascii="Times New Roman" w:hAnsi="Times New Roman"/>
                <w:i/>
                <w:iCs/>
                <w:sz w:val="24"/>
                <w:szCs w:val="28"/>
                <w:u w:val="single"/>
              </w:rPr>
              <w:t xml:space="preserve"> со дня выдачи разрешения на ввод объекта в эксплуатацию</w:t>
            </w:r>
            <w:r w:rsidRPr="00B66B49">
              <w:rPr>
                <w:rFonts w:ascii="Times New Roman" w:hAnsi="Times New Roman"/>
                <w:i/>
                <w:iCs/>
                <w:sz w:val="24"/>
                <w:szCs w:val="28"/>
                <w:u w:val="single"/>
                <w:lang w:eastAsia="ru-RU"/>
              </w:rPr>
              <w:t xml:space="preserve"> направляется уполномоченным органом </w:t>
            </w:r>
            <w:r w:rsidRPr="00B66B49">
              <w:rPr>
                <w:rFonts w:ascii="Times New Roman" w:hAnsi="Times New Roman"/>
                <w:i/>
                <w:iCs/>
                <w:sz w:val="24"/>
                <w:szCs w:val="28"/>
                <w:u w:val="single"/>
              </w:rPr>
              <w:t xml:space="preserve">в </w:t>
            </w:r>
            <w:r w:rsidR="005371D7" w:rsidRPr="00B66B49">
              <w:rPr>
                <w:rFonts w:ascii="Times New Roman" w:hAnsi="Times New Roman"/>
                <w:i/>
                <w:iCs/>
                <w:sz w:val="24"/>
                <w:szCs w:val="28"/>
                <w:u w:val="single"/>
              </w:rPr>
              <w:t>Кадастровую палату</w:t>
            </w:r>
            <w:r w:rsidRPr="00B66B49">
              <w:rPr>
                <w:rFonts w:ascii="Times New Roman" w:hAnsi="Times New Roman"/>
                <w:i/>
                <w:iCs/>
                <w:sz w:val="24"/>
                <w:szCs w:val="28"/>
                <w:u w:val="single"/>
              </w:rPr>
              <w:t xml:space="preserve"> для постановки объекта капитального строительства на государственный кадастровый учет.</w:t>
            </w:r>
          </w:p>
        </w:tc>
      </w:tr>
      <w:tr w:rsidR="006D42D8" w:rsidRPr="00B66B49" w14:paraId="2F9497F1" w14:textId="77777777" w:rsidTr="00CA7783">
        <w:tc>
          <w:tcPr>
            <w:tcW w:w="3510" w:type="dxa"/>
          </w:tcPr>
          <w:p w14:paraId="587A2B04" w14:textId="77777777" w:rsidR="006D42D8" w:rsidRPr="00B66B49" w:rsidRDefault="006D42D8" w:rsidP="005D4FF5">
            <w:pPr>
              <w:spacing w:after="0" w:line="240" w:lineRule="auto"/>
              <w:rPr>
                <w:rFonts w:ascii="Times New Roman" w:hAnsi="Times New Roman"/>
                <w:b/>
                <w:sz w:val="24"/>
                <w:szCs w:val="28"/>
              </w:rPr>
            </w:pPr>
            <w:r w:rsidRPr="00B66B49">
              <w:rPr>
                <w:rFonts w:ascii="Times New Roman" w:hAnsi="Times New Roman"/>
                <w:b/>
                <w:sz w:val="24"/>
                <w:szCs w:val="28"/>
              </w:rPr>
              <w:t>Срок предоставления услуги</w:t>
            </w:r>
          </w:p>
        </w:tc>
        <w:tc>
          <w:tcPr>
            <w:tcW w:w="11511" w:type="dxa"/>
          </w:tcPr>
          <w:p w14:paraId="61D12566" w14:textId="63F79B91" w:rsidR="006D42D8" w:rsidRPr="00B66B49" w:rsidRDefault="008E3DAF" w:rsidP="00311614">
            <w:pPr>
              <w:pStyle w:val="ConsPlusNormal"/>
              <w:ind w:firstLine="459"/>
              <w:jc w:val="both"/>
              <w:rPr>
                <w:sz w:val="24"/>
              </w:rPr>
            </w:pPr>
            <w:r>
              <w:rPr>
                <w:sz w:val="24"/>
              </w:rPr>
              <w:t>5</w:t>
            </w:r>
            <w:r w:rsidR="00311614" w:rsidRPr="00B66B49">
              <w:rPr>
                <w:sz w:val="24"/>
              </w:rPr>
              <w:t xml:space="preserve"> рабочих </w:t>
            </w:r>
            <w:r w:rsidR="006D42D8" w:rsidRPr="00B66B49">
              <w:rPr>
                <w:sz w:val="24"/>
              </w:rPr>
              <w:t>дней со дня регистрации заявления</w:t>
            </w:r>
            <w:r w:rsidR="00CD3007" w:rsidRPr="00B66B49">
              <w:rPr>
                <w:sz w:val="24"/>
              </w:rPr>
              <w:t xml:space="preserve"> о выдаче разрешения на ввод объекта в эксплуатацию</w:t>
            </w:r>
            <w:r w:rsidR="00736D56" w:rsidRPr="00B66B49">
              <w:rPr>
                <w:sz w:val="24"/>
              </w:rPr>
              <w:t xml:space="preserve"> в уполномоченном органе.</w:t>
            </w:r>
          </w:p>
        </w:tc>
      </w:tr>
      <w:tr w:rsidR="006D42D8" w:rsidRPr="00B66B49" w14:paraId="4F8192CD" w14:textId="77777777" w:rsidTr="00CA7783">
        <w:tc>
          <w:tcPr>
            <w:tcW w:w="3510" w:type="dxa"/>
          </w:tcPr>
          <w:p w14:paraId="7295C2E0" w14:textId="77777777" w:rsidR="006D42D8" w:rsidRPr="00B66B49" w:rsidRDefault="006D42D8" w:rsidP="005D4FF5">
            <w:pPr>
              <w:spacing w:after="0" w:line="240" w:lineRule="auto"/>
              <w:rPr>
                <w:rFonts w:ascii="Times New Roman" w:hAnsi="Times New Roman"/>
                <w:b/>
                <w:sz w:val="24"/>
                <w:szCs w:val="28"/>
              </w:rPr>
            </w:pPr>
            <w:r w:rsidRPr="00B66B49">
              <w:rPr>
                <w:rFonts w:ascii="Times New Roman" w:hAnsi="Times New Roman"/>
                <w:b/>
                <w:sz w:val="24"/>
                <w:szCs w:val="28"/>
              </w:rPr>
              <w:t>Причины</w:t>
            </w:r>
            <w:r w:rsidR="00736D56" w:rsidRPr="00B66B49">
              <w:rPr>
                <w:rFonts w:ascii="Times New Roman" w:hAnsi="Times New Roman"/>
                <w:b/>
                <w:sz w:val="24"/>
                <w:szCs w:val="28"/>
              </w:rPr>
              <w:t>,</w:t>
            </w:r>
            <w:r w:rsidRPr="00B66B49">
              <w:rPr>
                <w:rFonts w:ascii="Times New Roman" w:hAnsi="Times New Roman"/>
                <w:b/>
                <w:sz w:val="24"/>
                <w:szCs w:val="28"/>
              </w:rPr>
              <w:t xml:space="preserve"> по которым может быть отказано в </w:t>
            </w:r>
            <w:r w:rsidR="003F0ECE" w:rsidRPr="00B66B49">
              <w:rPr>
                <w:rFonts w:ascii="Times New Roman" w:hAnsi="Times New Roman"/>
                <w:b/>
                <w:sz w:val="24"/>
                <w:szCs w:val="28"/>
              </w:rPr>
              <w:t>выдаче разрешения на ввод объекта в эксплуатацию</w:t>
            </w:r>
            <w:r w:rsidRPr="00B66B49">
              <w:rPr>
                <w:rFonts w:ascii="Times New Roman" w:hAnsi="Times New Roman"/>
                <w:b/>
                <w:sz w:val="24"/>
                <w:szCs w:val="28"/>
              </w:rPr>
              <w:t xml:space="preserve"> </w:t>
            </w:r>
          </w:p>
        </w:tc>
        <w:tc>
          <w:tcPr>
            <w:tcW w:w="11511" w:type="dxa"/>
          </w:tcPr>
          <w:p w14:paraId="53F1216B" w14:textId="37843052" w:rsidR="008E3DAF" w:rsidRPr="008E3DAF" w:rsidRDefault="008E3DAF" w:rsidP="008E3DAF">
            <w:pPr>
              <w:spacing w:after="0" w:line="240" w:lineRule="auto"/>
              <w:ind w:firstLine="459"/>
              <w:jc w:val="both"/>
              <w:rPr>
                <w:rFonts w:ascii="Times New Roman" w:hAnsi="Times New Roman"/>
                <w:sz w:val="24"/>
                <w:szCs w:val="28"/>
              </w:rPr>
            </w:pPr>
            <w:r w:rsidRPr="008E3DAF">
              <w:rPr>
                <w:rFonts w:ascii="Times New Roman" w:hAnsi="Times New Roman"/>
                <w:sz w:val="24"/>
                <w:szCs w:val="28"/>
              </w:rPr>
              <w:t>1) отсутствие документов, указанных в частях 3 статьи</w:t>
            </w:r>
            <w:r>
              <w:rPr>
                <w:rFonts w:ascii="Times New Roman" w:hAnsi="Times New Roman"/>
                <w:sz w:val="24"/>
                <w:szCs w:val="28"/>
              </w:rPr>
              <w:t xml:space="preserve"> 55 Градостроительного Кодекса</w:t>
            </w:r>
            <w:r w:rsidRPr="008E3DAF">
              <w:rPr>
                <w:rFonts w:ascii="Times New Roman" w:hAnsi="Times New Roman"/>
                <w:sz w:val="24"/>
                <w:szCs w:val="28"/>
              </w:rPr>
              <w:t>;</w:t>
            </w:r>
          </w:p>
          <w:p w14:paraId="21C6ACA8" w14:textId="77777777" w:rsidR="008E3DAF" w:rsidRPr="008E3DAF" w:rsidRDefault="008E3DAF" w:rsidP="008E3DAF">
            <w:pPr>
              <w:spacing w:after="0" w:line="240" w:lineRule="auto"/>
              <w:ind w:firstLine="459"/>
              <w:jc w:val="both"/>
              <w:rPr>
                <w:rFonts w:ascii="Times New Roman" w:hAnsi="Times New Roman"/>
                <w:sz w:val="24"/>
                <w:szCs w:val="28"/>
              </w:rPr>
            </w:pPr>
            <w:bookmarkStart w:id="32" w:name="dst2887"/>
            <w:bookmarkEnd w:id="32"/>
            <w:r w:rsidRPr="008E3DAF">
              <w:rPr>
                <w:rFonts w:ascii="Times New Roman" w:hAnsi="Times New Roman"/>
                <w:sz w:val="24"/>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w:t>
            </w:r>
            <w:r w:rsidRPr="008E3DAF">
              <w:rPr>
                <w:rFonts w:ascii="Times New Roman" w:hAnsi="Times New Roman"/>
                <w:sz w:val="24"/>
                <w:szCs w:val="28"/>
              </w:rPr>
              <w:lastRenderedPageBreak/>
              <w:t>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727CF48" w14:textId="77777777" w:rsidR="008E3DAF" w:rsidRPr="008E3DAF" w:rsidRDefault="008E3DAF" w:rsidP="008E3DAF">
            <w:pPr>
              <w:spacing w:after="0" w:line="240" w:lineRule="auto"/>
              <w:ind w:firstLine="459"/>
              <w:jc w:val="both"/>
              <w:rPr>
                <w:rFonts w:ascii="Times New Roman" w:hAnsi="Times New Roman"/>
                <w:sz w:val="24"/>
                <w:szCs w:val="28"/>
              </w:rPr>
            </w:pPr>
            <w:bookmarkStart w:id="33" w:name="dst100898"/>
            <w:bookmarkEnd w:id="33"/>
            <w:r w:rsidRPr="008E3DAF">
              <w:rPr>
                <w:rFonts w:ascii="Times New Roman" w:hAnsi="Times New Roman"/>
                <w:sz w:val="24"/>
                <w:szCs w:val="28"/>
              </w:rPr>
              <w:t>3) несоответствие объекта капитального строительства требованиям, установленным в разрешении на строительство;</w:t>
            </w:r>
          </w:p>
          <w:p w14:paraId="5D47DD70" w14:textId="77777777" w:rsidR="008E3DAF" w:rsidRPr="008E3DAF" w:rsidRDefault="008E3DAF" w:rsidP="008E3DAF">
            <w:pPr>
              <w:spacing w:after="0" w:line="240" w:lineRule="auto"/>
              <w:ind w:firstLine="459"/>
              <w:jc w:val="both"/>
              <w:rPr>
                <w:rFonts w:ascii="Times New Roman" w:hAnsi="Times New Roman"/>
                <w:sz w:val="24"/>
                <w:szCs w:val="28"/>
              </w:rPr>
            </w:pPr>
            <w:bookmarkStart w:id="34" w:name="dst2646"/>
            <w:bookmarkEnd w:id="34"/>
            <w:r w:rsidRPr="008E3DAF">
              <w:rPr>
                <w:rFonts w:ascii="Times New Roman" w:hAnsi="Times New Roman"/>
                <w:sz w:val="24"/>
                <w:szCs w:val="28"/>
              </w:rPr>
              <w:t>4) несоответствие параметров построенного, реконструированного объекта капитального строительства проектной документации;</w:t>
            </w:r>
          </w:p>
          <w:p w14:paraId="0C5B9806" w14:textId="297AC051" w:rsidR="008E3DAF" w:rsidRPr="008E3DAF" w:rsidRDefault="008E3DAF" w:rsidP="008E3DAF">
            <w:pPr>
              <w:spacing w:after="0" w:line="240" w:lineRule="auto"/>
              <w:ind w:firstLine="459"/>
              <w:jc w:val="both"/>
              <w:rPr>
                <w:rFonts w:ascii="Times New Roman" w:hAnsi="Times New Roman"/>
                <w:sz w:val="24"/>
                <w:szCs w:val="28"/>
              </w:rPr>
            </w:pPr>
            <w:bookmarkStart w:id="35" w:name="dst2647"/>
            <w:bookmarkEnd w:id="35"/>
            <w:r w:rsidRPr="008E3DAF">
              <w:rPr>
                <w:rFonts w:ascii="Times New Roman" w:hAnsi="Times New Roman"/>
                <w:sz w:val="24"/>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sidRPr="007077C4">
              <w:rPr>
                <w:rFonts w:ascii="Times New Roman" w:hAnsi="Times New Roman"/>
                <w:sz w:val="24"/>
                <w:szCs w:val="28"/>
              </w:rPr>
              <w:t>пунктом 9 части 7 статьи 51</w:t>
            </w:r>
            <w:r w:rsidRPr="008E3DAF">
              <w:rPr>
                <w:rFonts w:ascii="Times New Roman" w:hAnsi="Times New Roman"/>
                <w:sz w:val="24"/>
                <w:szCs w:val="28"/>
              </w:rPr>
              <w:t> </w:t>
            </w:r>
            <w:r w:rsidR="007077C4">
              <w:rPr>
                <w:rFonts w:ascii="Times New Roman" w:hAnsi="Times New Roman"/>
                <w:sz w:val="24"/>
                <w:szCs w:val="28"/>
              </w:rPr>
              <w:t xml:space="preserve">Градостроительного </w:t>
            </w:r>
            <w:r w:rsidRPr="008E3DAF">
              <w:rPr>
                <w:rFonts w:ascii="Times New Roman" w:hAnsi="Times New Roman"/>
                <w:sz w:val="24"/>
                <w:szCs w:val="28"/>
              </w:rPr>
              <w:t>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197F9B9D" w14:textId="1A07A94F" w:rsidR="006D42D8" w:rsidRPr="00B66B49" w:rsidRDefault="006D42D8" w:rsidP="00311614">
            <w:pPr>
              <w:pStyle w:val="a8"/>
              <w:shd w:val="clear" w:color="auto" w:fill="FFFFFF"/>
              <w:spacing w:before="0" w:beforeAutospacing="0" w:after="0" w:afterAutospacing="0"/>
              <w:ind w:firstLine="459"/>
              <w:jc w:val="both"/>
              <w:rPr>
                <w:szCs w:val="28"/>
              </w:rPr>
            </w:pPr>
          </w:p>
        </w:tc>
      </w:tr>
    </w:tbl>
    <w:p w14:paraId="38E9A83A" w14:textId="77777777" w:rsidR="000433CB" w:rsidRPr="005D4FF5" w:rsidRDefault="000433CB" w:rsidP="005D4FF5">
      <w:pPr>
        <w:spacing w:after="0" w:line="240" w:lineRule="auto"/>
        <w:ind w:firstLine="709"/>
        <w:jc w:val="both"/>
        <w:rPr>
          <w:rFonts w:ascii="Times New Roman" w:hAnsi="Times New Roman"/>
          <w:sz w:val="28"/>
          <w:szCs w:val="28"/>
        </w:rPr>
      </w:pPr>
    </w:p>
    <w:p w14:paraId="76E7862B" w14:textId="77777777" w:rsidR="0082547E" w:rsidRPr="005D4FF5" w:rsidRDefault="0082547E" w:rsidP="00B66B49">
      <w:pPr>
        <w:pStyle w:val="ConsPlusNormal"/>
        <w:numPr>
          <w:ilvl w:val="0"/>
          <w:numId w:val="43"/>
        </w:numPr>
        <w:jc w:val="center"/>
        <w:rPr>
          <w:b/>
        </w:rPr>
      </w:pPr>
      <w:r w:rsidRPr="005D4FF5">
        <w:rPr>
          <w:b/>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2B131C4E" w14:textId="77777777" w:rsidR="002A7E15" w:rsidRPr="005D4FF5" w:rsidRDefault="002A7E15" w:rsidP="005D4FF5">
      <w:pPr>
        <w:spacing w:after="0" w:line="240" w:lineRule="auto"/>
        <w:ind w:firstLine="709"/>
        <w:jc w:val="center"/>
        <w:rPr>
          <w:rFonts w:ascii="Times New Roman" w:hAnsi="Times New Roman"/>
          <w:sz w:val="28"/>
          <w:szCs w:val="28"/>
        </w:rPr>
      </w:pPr>
    </w:p>
    <w:tbl>
      <w:tblPr>
        <w:tblStyle w:val="a7"/>
        <w:tblW w:w="14992" w:type="dxa"/>
        <w:tblLook w:val="04A0" w:firstRow="1" w:lastRow="0" w:firstColumn="1" w:lastColumn="0" w:noHBand="0" w:noVBand="1"/>
      </w:tblPr>
      <w:tblGrid>
        <w:gridCol w:w="3510"/>
        <w:gridCol w:w="11482"/>
      </w:tblGrid>
      <w:tr w:rsidR="0082547E" w:rsidRPr="00B66B49" w14:paraId="224FF931" w14:textId="77777777" w:rsidTr="00757B24">
        <w:tc>
          <w:tcPr>
            <w:tcW w:w="3510" w:type="dxa"/>
          </w:tcPr>
          <w:p w14:paraId="17319968" w14:textId="77777777" w:rsidR="0082547E" w:rsidRPr="00B66B49" w:rsidRDefault="00FE486F" w:rsidP="005D4FF5">
            <w:pPr>
              <w:spacing w:after="0" w:line="240" w:lineRule="auto"/>
              <w:rPr>
                <w:rFonts w:ascii="Times New Roman" w:hAnsi="Times New Roman"/>
                <w:b/>
                <w:sz w:val="24"/>
                <w:szCs w:val="28"/>
              </w:rPr>
            </w:pPr>
            <w:r>
              <w:rPr>
                <w:rFonts w:ascii="Times New Roman" w:hAnsi="Times New Roman"/>
                <w:b/>
                <w:sz w:val="24"/>
                <w:szCs w:val="28"/>
              </w:rPr>
              <w:t>Кто обращается</w:t>
            </w:r>
          </w:p>
        </w:tc>
        <w:tc>
          <w:tcPr>
            <w:tcW w:w="11482" w:type="dxa"/>
          </w:tcPr>
          <w:p w14:paraId="64D6DFAE" w14:textId="77777777" w:rsidR="0082547E" w:rsidRPr="00B66B49" w:rsidRDefault="001714AB" w:rsidP="005D4FF5">
            <w:pPr>
              <w:autoSpaceDE w:val="0"/>
              <w:autoSpaceDN w:val="0"/>
              <w:adjustRightInd w:val="0"/>
              <w:spacing w:after="0" w:line="240" w:lineRule="auto"/>
              <w:ind w:firstLine="540"/>
              <w:jc w:val="both"/>
              <w:rPr>
                <w:rFonts w:ascii="Times New Roman" w:hAnsi="Times New Roman"/>
                <w:bCs/>
                <w:sz w:val="24"/>
                <w:szCs w:val="28"/>
                <w:lang w:eastAsia="ru-RU"/>
              </w:rPr>
            </w:pPr>
            <w:r w:rsidRPr="00B66B49">
              <w:rPr>
                <w:rFonts w:ascii="Times New Roman" w:hAnsi="Times New Roman"/>
                <w:bCs/>
                <w:sz w:val="24"/>
                <w:szCs w:val="28"/>
                <w:lang w:eastAsia="ru-RU"/>
              </w:rPr>
              <w:t>Физические и юридические лица, индивидуальные предприниматели,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их уполномоченные представители.</w:t>
            </w:r>
          </w:p>
        </w:tc>
      </w:tr>
      <w:tr w:rsidR="0082547E" w:rsidRPr="00B66B49" w14:paraId="36A2AC4E" w14:textId="77777777" w:rsidTr="00757B24">
        <w:tc>
          <w:tcPr>
            <w:tcW w:w="3510" w:type="dxa"/>
          </w:tcPr>
          <w:p w14:paraId="7117A49D" w14:textId="77777777" w:rsidR="00922FBB" w:rsidRPr="00B66B49" w:rsidRDefault="0082547E" w:rsidP="005D4FF5">
            <w:pPr>
              <w:spacing w:after="0" w:line="240" w:lineRule="auto"/>
              <w:rPr>
                <w:rFonts w:ascii="Times New Roman" w:hAnsi="Times New Roman"/>
                <w:b/>
                <w:sz w:val="24"/>
                <w:szCs w:val="28"/>
              </w:rPr>
            </w:pPr>
            <w:r w:rsidRPr="00B66B49">
              <w:rPr>
                <w:rFonts w:ascii="Times New Roman" w:hAnsi="Times New Roman"/>
                <w:b/>
                <w:sz w:val="24"/>
                <w:szCs w:val="28"/>
              </w:rPr>
              <w:t xml:space="preserve">Когда необходимо обращаться за </w:t>
            </w:r>
            <w:r w:rsidR="00922FBB" w:rsidRPr="00B66B49">
              <w:rPr>
                <w:rFonts w:ascii="Times New Roman" w:hAnsi="Times New Roman"/>
                <w:b/>
                <w:sz w:val="24"/>
                <w:szCs w:val="28"/>
              </w:rPr>
              <w:t>предоставлением</w:t>
            </w:r>
            <w:r w:rsidRPr="00B66B49">
              <w:rPr>
                <w:rFonts w:ascii="Times New Roman" w:hAnsi="Times New Roman"/>
                <w:b/>
                <w:sz w:val="24"/>
                <w:szCs w:val="28"/>
              </w:rPr>
              <w:t xml:space="preserve"> </w:t>
            </w:r>
          </w:p>
          <w:p w14:paraId="331316BE" w14:textId="77777777" w:rsidR="0082547E" w:rsidRPr="00B66B49" w:rsidRDefault="00922FBB" w:rsidP="005D4FF5">
            <w:pPr>
              <w:spacing w:after="0" w:line="240" w:lineRule="auto"/>
              <w:rPr>
                <w:rFonts w:ascii="Times New Roman" w:hAnsi="Times New Roman"/>
                <w:b/>
                <w:sz w:val="24"/>
                <w:szCs w:val="28"/>
              </w:rPr>
            </w:pPr>
            <w:r w:rsidRPr="00B66B49">
              <w:rPr>
                <w:rFonts w:ascii="Times New Roman" w:hAnsi="Times New Roman"/>
                <w:b/>
                <w:sz w:val="24"/>
                <w:szCs w:val="28"/>
              </w:rPr>
              <w:t>услуги</w:t>
            </w:r>
          </w:p>
        </w:tc>
        <w:tc>
          <w:tcPr>
            <w:tcW w:w="11482" w:type="dxa"/>
          </w:tcPr>
          <w:p w14:paraId="7E5C4CAA" w14:textId="77777777" w:rsidR="009242CB" w:rsidRPr="00B66B49" w:rsidRDefault="00922FBB"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 xml:space="preserve">Если </w:t>
            </w:r>
            <w:r w:rsidR="009242CB" w:rsidRPr="00B66B49">
              <w:rPr>
                <w:rFonts w:ascii="Times New Roman" w:hAnsi="Times New Roman"/>
                <w:sz w:val="24"/>
                <w:szCs w:val="28"/>
              </w:rPr>
              <w:t>размеры земельного участка меньше установленных градостроительным регламентом минимальн</w:t>
            </w:r>
            <w:r w:rsidRPr="00B66B49">
              <w:rPr>
                <w:rFonts w:ascii="Times New Roman" w:hAnsi="Times New Roman"/>
                <w:sz w:val="24"/>
                <w:szCs w:val="28"/>
              </w:rPr>
              <w:t>ых размеров земельных участков.</w:t>
            </w:r>
          </w:p>
          <w:p w14:paraId="35F60733" w14:textId="77777777" w:rsidR="0082547E" w:rsidRPr="00B66B49" w:rsidRDefault="00922FBB"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Если</w:t>
            </w:r>
            <w:r w:rsidR="009242CB" w:rsidRPr="00B66B49">
              <w:rPr>
                <w:rFonts w:ascii="Times New Roman" w:hAnsi="Times New Roman"/>
                <w:sz w:val="24"/>
                <w:szCs w:val="28"/>
              </w:rPr>
              <w:t xml:space="preserve"> конфигурация, инженерно-геологические или иные характеристики земельного участка неблагоприятны для застройки</w:t>
            </w:r>
            <w:r w:rsidR="0082547E" w:rsidRPr="00B66B49">
              <w:rPr>
                <w:rFonts w:ascii="Times New Roman" w:hAnsi="Times New Roman"/>
                <w:sz w:val="24"/>
                <w:szCs w:val="28"/>
              </w:rPr>
              <w:t>.</w:t>
            </w:r>
          </w:p>
          <w:p w14:paraId="3A7F09AB" w14:textId="77777777" w:rsidR="00922FBB" w:rsidRPr="00B66B49" w:rsidRDefault="00662F49"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При условии, что</w:t>
            </w:r>
            <w:r w:rsidR="00922FBB" w:rsidRPr="00B66B49">
              <w:rPr>
                <w:rFonts w:ascii="Times New Roman" w:hAnsi="Times New Roman"/>
                <w:sz w:val="24"/>
                <w:szCs w:val="28"/>
              </w:rPr>
              <w:t xml:space="preserve"> </w:t>
            </w:r>
            <w:r w:rsidRPr="00B66B49">
              <w:rPr>
                <w:rFonts w:ascii="Times New Roman" w:hAnsi="Times New Roman"/>
                <w:sz w:val="24"/>
                <w:szCs w:val="28"/>
              </w:rPr>
              <w:t xml:space="preserve">для земельного участка установлен градостроительный регламент и </w:t>
            </w:r>
            <w:r w:rsidR="00922FBB" w:rsidRPr="00B66B49">
              <w:rPr>
                <w:rFonts w:ascii="Times New Roman" w:hAnsi="Times New Roman"/>
                <w:sz w:val="24"/>
                <w:szCs w:val="28"/>
              </w:rPr>
              <w:t xml:space="preserve">на </w:t>
            </w:r>
            <w:r w:rsidRPr="00B66B49">
              <w:rPr>
                <w:rFonts w:ascii="Times New Roman" w:hAnsi="Times New Roman"/>
                <w:sz w:val="24"/>
                <w:szCs w:val="28"/>
              </w:rPr>
              <w:t>него</w:t>
            </w:r>
            <w:r w:rsidR="00922FBB" w:rsidRPr="00B66B49">
              <w:rPr>
                <w:rFonts w:ascii="Times New Roman" w:hAnsi="Times New Roman"/>
                <w:sz w:val="24"/>
                <w:szCs w:val="28"/>
              </w:rPr>
              <w:t xml:space="preserve"> распространяется </w:t>
            </w:r>
            <w:r w:rsidRPr="00B66B49">
              <w:rPr>
                <w:rFonts w:ascii="Times New Roman" w:hAnsi="Times New Roman"/>
                <w:sz w:val="24"/>
                <w:szCs w:val="28"/>
              </w:rPr>
              <w:t xml:space="preserve">действие </w:t>
            </w:r>
            <w:r w:rsidR="00922FBB" w:rsidRPr="00B66B49">
              <w:rPr>
                <w:rFonts w:ascii="Times New Roman" w:hAnsi="Times New Roman"/>
                <w:sz w:val="24"/>
                <w:szCs w:val="28"/>
              </w:rPr>
              <w:t>градостроител</w:t>
            </w:r>
            <w:r w:rsidRPr="00B66B49">
              <w:rPr>
                <w:rFonts w:ascii="Times New Roman" w:hAnsi="Times New Roman"/>
                <w:sz w:val="24"/>
                <w:szCs w:val="28"/>
              </w:rPr>
              <w:t>ьного</w:t>
            </w:r>
            <w:r w:rsidR="00922FBB" w:rsidRPr="00B66B49">
              <w:rPr>
                <w:rFonts w:ascii="Times New Roman" w:hAnsi="Times New Roman"/>
                <w:sz w:val="24"/>
                <w:szCs w:val="28"/>
              </w:rPr>
              <w:t xml:space="preserve"> регламент</w:t>
            </w:r>
            <w:r w:rsidRPr="00B66B49">
              <w:rPr>
                <w:rFonts w:ascii="Times New Roman" w:hAnsi="Times New Roman"/>
                <w:sz w:val="24"/>
                <w:szCs w:val="28"/>
              </w:rPr>
              <w:t>а</w:t>
            </w:r>
            <w:r w:rsidR="00922FBB" w:rsidRPr="00B66B49">
              <w:rPr>
                <w:rFonts w:ascii="Times New Roman" w:hAnsi="Times New Roman"/>
                <w:sz w:val="24"/>
                <w:szCs w:val="28"/>
              </w:rPr>
              <w:t>.</w:t>
            </w:r>
          </w:p>
        </w:tc>
      </w:tr>
      <w:tr w:rsidR="0082547E" w:rsidRPr="00B66B49" w14:paraId="4C00530B" w14:textId="77777777" w:rsidTr="00757B24">
        <w:tc>
          <w:tcPr>
            <w:tcW w:w="3510" w:type="dxa"/>
          </w:tcPr>
          <w:p w14:paraId="19B8F53E" w14:textId="77777777" w:rsidR="0082547E" w:rsidRPr="00B66B49" w:rsidRDefault="0082547E" w:rsidP="005D4FF5">
            <w:pPr>
              <w:spacing w:after="0" w:line="240" w:lineRule="auto"/>
              <w:rPr>
                <w:rFonts w:ascii="Times New Roman" w:hAnsi="Times New Roman"/>
                <w:b/>
                <w:sz w:val="24"/>
                <w:szCs w:val="28"/>
              </w:rPr>
            </w:pPr>
            <w:r w:rsidRPr="00B66B49">
              <w:rPr>
                <w:rFonts w:ascii="Times New Roman" w:hAnsi="Times New Roman"/>
                <w:b/>
                <w:sz w:val="24"/>
                <w:szCs w:val="28"/>
              </w:rPr>
              <w:t>Куда обращаться за консультацией и с заявлением о предоставлении муниципальной услуги (уполномоченный орган)</w:t>
            </w:r>
          </w:p>
        </w:tc>
        <w:tc>
          <w:tcPr>
            <w:tcW w:w="11482" w:type="dxa"/>
          </w:tcPr>
          <w:p w14:paraId="67A51B3F" w14:textId="77777777" w:rsidR="003125B6" w:rsidRPr="00B66B49" w:rsidRDefault="007C5469" w:rsidP="005D4FF5">
            <w:pPr>
              <w:spacing w:after="0" w:line="240" w:lineRule="auto"/>
              <w:ind w:firstLine="459"/>
              <w:jc w:val="both"/>
              <w:rPr>
                <w:rFonts w:ascii="Times New Roman" w:hAnsi="Times New Roman"/>
                <w:sz w:val="24"/>
                <w:szCs w:val="28"/>
              </w:rPr>
            </w:pPr>
            <w:r w:rsidRPr="00B66B49">
              <w:rPr>
                <w:rFonts w:ascii="Times New Roman" w:hAnsi="Times New Roman"/>
                <w:sz w:val="24"/>
                <w:szCs w:val="28"/>
              </w:rPr>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необходимо обращаться в 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r w:rsidR="00662F49" w:rsidRPr="00B66B49">
              <w:rPr>
                <w:rFonts w:ascii="Times New Roman" w:hAnsi="Times New Roman"/>
                <w:sz w:val="24"/>
                <w:szCs w:val="28"/>
              </w:rPr>
              <w:t xml:space="preserve"> </w:t>
            </w:r>
          </w:p>
          <w:p w14:paraId="441323EB" w14:textId="77777777" w:rsidR="0082547E" w:rsidRPr="00B66B49" w:rsidRDefault="0082547E" w:rsidP="005D4FF5">
            <w:pPr>
              <w:spacing w:after="0" w:line="240" w:lineRule="auto"/>
              <w:ind w:firstLine="459"/>
              <w:jc w:val="both"/>
              <w:rPr>
                <w:rFonts w:ascii="Times New Roman" w:hAnsi="Times New Roman"/>
                <w:sz w:val="24"/>
                <w:szCs w:val="28"/>
              </w:rPr>
            </w:pPr>
            <w:r w:rsidRPr="00B66B49">
              <w:rPr>
                <w:rFonts w:ascii="Times New Roman" w:hAnsi="Times New Roman"/>
                <w:sz w:val="24"/>
                <w:szCs w:val="28"/>
              </w:rPr>
              <w:t>Информация о предоставлении муниципальной услуги размещается на официальных сайтах администраций в сети «Интернет», консультирование проводится сотрудниками администраций по телефону и на личном приеме.</w:t>
            </w:r>
          </w:p>
          <w:p w14:paraId="2D55B4A8" w14:textId="77777777" w:rsidR="003125B6" w:rsidRPr="00B66B49" w:rsidRDefault="003A6691" w:rsidP="0085463A">
            <w:pPr>
              <w:pStyle w:val="ConsPlusNormal"/>
              <w:ind w:firstLine="459"/>
              <w:jc w:val="both"/>
              <w:rPr>
                <w:sz w:val="24"/>
              </w:rPr>
            </w:pPr>
            <w:r w:rsidRPr="00B66B49">
              <w:rPr>
                <w:sz w:val="24"/>
              </w:rPr>
              <w:lastRenderedPageBreak/>
              <w:t xml:space="preserve">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7A2808" w:rsidRPr="00B66B49">
              <w:rPr>
                <w:sz w:val="24"/>
              </w:rPr>
              <w:t xml:space="preserve">на территории городских и сельских поселений </w:t>
            </w:r>
            <w:r w:rsidR="0085463A" w:rsidRPr="00B66B49">
              <w:rPr>
                <w:sz w:val="24"/>
              </w:rPr>
              <w:t>Камчатского края</w:t>
            </w:r>
            <w:r w:rsidR="007A2808" w:rsidRPr="00B66B49">
              <w:rPr>
                <w:sz w:val="24"/>
              </w:rPr>
              <w:t xml:space="preserve"> рекомендуется предварительно уточнить в администрации (по телефону или на сайте) соответствующего поселения информацию об осуществлении ею таких полномочий.</w:t>
            </w:r>
          </w:p>
        </w:tc>
      </w:tr>
      <w:tr w:rsidR="0082547E" w:rsidRPr="00B66B49" w14:paraId="269F844B" w14:textId="77777777" w:rsidTr="00757B24">
        <w:tc>
          <w:tcPr>
            <w:tcW w:w="3510" w:type="dxa"/>
          </w:tcPr>
          <w:p w14:paraId="437EA7CF" w14:textId="77777777" w:rsidR="0082547E" w:rsidRPr="00B66B49" w:rsidRDefault="0082547E" w:rsidP="005D4FF5">
            <w:pPr>
              <w:spacing w:after="0" w:line="240" w:lineRule="auto"/>
              <w:rPr>
                <w:rFonts w:ascii="Times New Roman" w:hAnsi="Times New Roman"/>
                <w:b/>
                <w:sz w:val="24"/>
                <w:szCs w:val="28"/>
              </w:rPr>
            </w:pPr>
            <w:r w:rsidRPr="00B66B49">
              <w:rPr>
                <w:rFonts w:ascii="Times New Roman" w:hAnsi="Times New Roman"/>
                <w:b/>
                <w:sz w:val="24"/>
                <w:szCs w:val="28"/>
              </w:rPr>
              <w:lastRenderedPageBreak/>
              <w:t>Перечень документов, необходимых для предоставления муниципальной услуги</w:t>
            </w:r>
          </w:p>
        </w:tc>
        <w:tc>
          <w:tcPr>
            <w:tcW w:w="11482" w:type="dxa"/>
          </w:tcPr>
          <w:p w14:paraId="6CF88FBB" w14:textId="77777777" w:rsidR="0082547E" w:rsidRPr="00B66B49" w:rsidRDefault="0082547E"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 xml:space="preserve">Для получения разрешения </w:t>
            </w:r>
            <w:r w:rsidR="00F474FD" w:rsidRPr="00B66B49">
              <w:rPr>
                <w:rFonts w:ascii="Times New Roman" w:hAnsi="Times New Roman"/>
                <w:sz w:val="24"/>
                <w:szCs w:val="28"/>
              </w:rPr>
              <w:t>на отклонение от предельных параметров разрешенного строительства, реконструкции объектов капитального строительства</w:t>
            </w:r>
            <w:r w:rsidR="001F1B47" w:rsidRPr="00B66B49">
              <w:rPr>
                <w:rFonts w:ascii="Times New Roman" w:hAnsi="Times New Roman"/>
                <w:sz w:val="24"/>
                <w:szCs w:val="28"/>
              </w:rPr>
              <w:t xml:space="preserve"> заявитель </w:t>
            </w:r>
            <w:r w:rsidR="00A77D85" w:rsidRPr="00B66B49">
              <w:rPr>
                <w:rFonts w:ascii="Times New Roman" w:hAnsi="Times New Roman"/>
                <w:sz w:val="24"/>
                <w:szCs w:val="28"/>
              </w:rPr>
              <w:t xml:space="preserve">в комиссию по подготовке правил землепользования и застройки </w:t>
            </w:r>
            <w:r w:rsidR="001F1B47" w:rsidRPr="00B66B49">
              <w:rPr>
                <w:rFonts w:ascii="Times New Roman" w:hAnsi="Times New Roman"/>
                <w:sz w:val="24"/>
                <w:szCs w:val="28"/>
              </w:rPr>
              <w:t xml:space="preserve">направляет </w:t>
            </w:r>
            <w:r w:rsidRPr="00B66B49">
              <w:rPr>
                <w:rFonts w:ascii="Times New Roman" w:hAnsi="Times New Roman"/>
                <w:sz w:val="24"/>
                <w:szCs w:val="28"/>
              </w:rPr>
              <w:t>заявление</w:t>
            </w:r>
            <w:r w:rsidR="00662F49" w:rsidRPr="00B66B49">
              <w:rPr>
                <w:rFonts w:ascii="Times New Roman" w:hAnsi="Times New Roman"/>
                <w:sz w:val="24"/>
                <w:szCs w:val="28"/>
              </w:rPr>
              <w:t>,</w:t>
            </w:r>
            <w:r w:rsidRPr="00B66B49">
              <w:rPr>
                <w:rFonts w:ascii="Times New Roman" w:hAnsi="Times New Roman"/>
                <w:sz w:val="24"/>
                <w:szCs w:val="28"/>
              </w:rPr>
              <w:t xml:space="preserve"> составленное по форме, установленной в административном регламенте предоставления муниципальной услуги.</w:t>
            </w:r>
          </w:p>
          <w:p w14:paraId="16AEE97B" w14:textId="77777777" w:rsidR="002D15D1" w:rsidRPr="00B66B49" w:rsidRDefault="0082547E"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Формы заяв</w:t>
            </w:r>
            <w:r w:rsidR="00662F49" w:rsidRPr="00B66B49">
              <w:rPr>
                <w:rFonts w:ascii="Times New Roman" w:hAnsi="Times New Roman"/>
                <w:sz w:val="24"/>
                <w:szCs w:val="28"/>
              </w:rPr>
              <w:t>лений размещаются на официальных</w:t>
            </w:r>
            <w:r w:rsidRPr="00B66B49">
              <w:rPr>
                <w:rFonts w:ascii="Times New Roman" w:hAnsi="Times New Roman"/>
                <w:sz w:val="24"/>
                <w:szCs w:val="28"/>
              </w:rPr>
              <w:t xml:space="preserve"> сайтах администр</w:t>
            </w:r>
            <w:r w:rsidR="002D15D1" w:rsidRPr="00B66B49">
              <w:rPr>
                <w:rFonts w:ascii="Times New Roman" w:hAnsi="Times New Roman"/>
                <w:sz w:val="24"/>
                <w:szCs w:val="28"/>
              </w:rPr>
              <w:t xml:space="preserve">аций муниципальных образований. </w:t>
            </w:r>
            <w:r w:rsidR="00094A16" w:rsidRPr="00B66B49">
              <w:rPr>
                <w:rFonts w:ascii="Times New Roman" w:hAnsi="Times New Roman"/>
                <w:sz w:val="24"/>
                <w:szCs w:val="28"/>
              </w:rPr>
              <w:t xml:space="preserve">Форму заявления также можно получить в МФЦ, в уполномоченном на </w:t>
            </w:r>
            <w:r w:rsidR="00707692" w:rsidRPr="00B66B49">
              <w:rPr>
                <w:rFonts w:ascii="Times New Roman" w:hAnsi="Times New Roman"/>
                <w:sz w:val="24"/>
                <w:szCs w:val="28"/>
              </w:rPr>
              <w:t>п</w:t>
            </w:r>
            <w:r w:rsidR="00094A16" w:rsidRPr="00B66B49">
              <w:rPr>
                <w:rFonts w:ascii="Times New Roman" w:hAnsi="Times New Roman"/>
                <w:sz w:val="24"/>
                <w:szCs w:val="28"/>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094A16" w:rsidRPr="00B66B49">
              <w:rPr>
                <w:rFonts w:ascii="Times New Roman" w:eastAsia="Times New Roman" w:hAnsi="Times New Roman"/>
                <w:sz w:val="24"/>
                <w:szCs w:val="28"/>
                <w:lang w:eastAsia="ru-RU"/>
              </w:rPr>
              <w:t xml:space="preserve">. </w:t>
            </w:r>
          </w:p>
          <w:p w14:paraId="4F3FC091" w14:textId="77777777" w:rsidR="007C53B2" w:rsidRPr="00B66B49" w:rsidRDefault="007C53B2"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Предоставление муниципальной услуги осуществляется при получении от заявителя заявления о предоставлении разрешения на отклонение от предельных параметров разрешенного строительства, реконструкции объектов капитального по форме установленной в административном регламенте предоставления муниципальной услуги «</w:t>
            </w:r>
            <w:r w:rsidR="007946AA" w:rsidRPr="00B66B49">
              <w:rPr>
                <w:rFonts w:ascii="Times New Roman" w:hAnsi="Times New Roman"/>
                <w:sz w:val="24"/>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66B49">
              <w:rPr>
                <w:rFonts w:ascii="Times New Roman" w:hAnsi="Times New Roman"/>
                <w:sz w:val="24"/>
                <w:szCs w:val="28"/>
              </w:rPr>
              <w:t>» по результатам рассмотрения следующих документов:</w:t>
            </w:r>
          </w:p>
          <w:p w14:paraId="5BCB4CF2" w14:textId="77777777" w:rsidR="00270439" w:rsidRPr="00B66B49" w:rsidRDefault="00270439"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1) Заявление на получение разрешения на отклонение от предельных параметров разрешенного строительства, реконструкции.</w:t>
            </w:r>
          </w:p>
          <w:p w14:paraId="2153CAB0" w14:textId="77777777" w:rsidR="00985BF9" w:rsidRPr="00B66B49" w:rsidRDefault="00270439"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2) Правоустанавливающие документы на земельный участок.</w:t>
            </w:r>
          </w:p>
          <w:p w14:paraId="2693958F" w14:textId="77777777" w:rsidR="00270439" w:rsidRPr="00B66B49" w:rsidRDefault="00A551AB" w:rsidP="005D4FF5">
            <w:pPr>
              <w:spacing w:after="0" w:line="240" w:lineRule="auto"/>
              <w:ind w:firstLine="601"/>
              <w:jc w:val="both"/>
              <w:rPr>
                <w:rFonts w:ascii="Times New Roman" w:hAnsi="Times New Roman"/>
                <w:i/>
                <w:sz w:val="24"/>
                <w:szCs w:val="28"/>
              </w:rPr>
            </w:pPr>
            <w:r w:rsidRPr="00B66B49">
              <w:rPr>
                <w:rFonts w:ascii="Times New Roman" w:hAnsi="Times New Roman"/>
                <w:i/>
                <w:sz w:val="24"/>
                <w:szCs w:val="28"/>
              </w:rPr>
              <w:t>Для предоставления муниципальной услуги также могут</w:t>
            </w:r>
            <w:r w:rsidR="00904B44" w:rsidRPr="00B66B49">
              <w:rPr>
                <w:rFonts w:ascii="Times New Roman" w:hAnsi="Times New Roman"/>
                <w:i/>
                <w:sz w:val="24"/>
                <w:szCs w:val="28"/>
              </w:rPr>
              <w:t xml:space="preserve"> быть</w:t>
            </w:r>
            <w:r w:rsidRPr="00B66B49">
              <w:rPr>
                <w:rFonts w:ascii="Times New Roman" w:hAnsi="Times New Roman"/>
                <w:i/>
                <w:sz w:val="24"/>
                <w:szCs w:val="28"/>
              </w:rPr>
              <w:t xml:space="preserve"> предоставлены дополнительные материалы:</w:t>
            </w:r>
          </w:p>
          <w:p w14:paraId="06DD5DB4" w14:textId="77777777" w:rsidR="00985BF9" w:rsidRPr="00B66B49" w:rsidRDefault="00985BF9" w:rsidP="005D4FF5">
            <w:pPr>
              <w:widowControl w:val="0"/>
              <w:numPr>
                <w:ilvl w:val="12"/>
                <w:numId w:val="0"/>
              </w:numPr>
              <w:shd w:val="clear" w:color="auto" w:fill="FFFFFF"/>
              <w:tabs>
                <w:tab w:val="left" w:pos="1080"/>
              </w:tabs>
              <w:autoSpaceDE w:val="0"/>
              <w:autoSpaceDN w:val="0"/>
              <w:adjustRightInd w:val="0"/>
              <w:spacing w:after="0" w:line="240" w:lineRule="auto"/>
              <w:ind w:left="1080" w:hanging="360"/>
              <w:jc w:val="both"/>
              <w:rPr>
                <w:rFonts w:ascii="Times New Roman" w:hAnsi="Times New Roman"/>
                <w:i/>
                <w:sz w:val="24"/>
                <w:szCs w:val="28"/>
              </w:rPr>
            </w:pPr>
            <w:bookmarkStart w:id="36" w:name="Par1"/>
            <w:bookmarkEnd w:id="36"/>
            <w:r w:rsidRPr="00B66B49">
              <w:rPr>
                <w:rFonts w:ascii="Times New Roman" w:hAnsi="Times New Roman"/>
                <w:i/>
                <w:sz w:val="24"/>
                <w:szCs w:val="28"/>
              </w:rPr>
              <w:t>1. Для индивидуальных предпринимателей - выписки из единого государственного реестра индивидуальных предпринимателей;</w:t>
            </w:r>
          </w:p>
          <w:p w14:paraId="75607231" w14:textId="77777777" w:rsidR="00985BF9" w:rsidRPr="00B66B49" w:rsidRDefault="00985BF9"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2. Для физических лиц – копии документа, удостоверяющего личность Заявителя;</w:t>
            </w:r>
          </w:p>
          <w:p w14:paraId="1009BDA9" w14:textId="77777777" w:rsidR="00985BF9" w:rsidRPr="00B66B49" w:rsidRDefault="009A6BD6"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3. Доверенность, оформленная</w:t>
            </w:r>
            <w:r w:rsidR="00985BF9" w:rsidRPr="00B66B49">
              <w:rPr>
                <w:rFonts w:ascii="Times New Roman" w:hAnsi="Times New Roman"/>
                <w:i/>
                <w:sz w:val="24"/>
                <w:szCs w:val="28"/>
              </w:rPr>
              <w:t xml:space="preserve"> в установленном законом порядке (в случае подачи заявления представителем Заявителя);</w:t>
            </w:r>
          </w:p>
          <w:p w14:paraId="60BDB99C" w14:textId="77777777" w:rsidR="00985BF9" w:rsidRPr="00B66B49" w:rsidRDefault="009A6BD6"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4. Кадастровый план</w:t>
            </w:r>
            <w:r w:rsidR="00985BF9" w:rsidRPr="00B66B49">
              <w:rPr>
                <w:rFonts w:ascii="Times New Roman" w:hAnsi="Times New Roman"/>
                <w:i/>
                <w:sz w:val="24"/>
                <w:szCs w:val="28"/>
              </w:rPr>
              <w:t xml:space="preserve"> территории;</w:t>
            </w:r>
          </w:p>
          <w:p w14:paraId="69867EDE" w14:textId="77777777" w:rsidR="00985BF9" w:rsidRPr="00B66B49" w:rsidRDefault="009A6BD6"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5. Кадастровый паспорт</w:t>
            </w:r>
            <w:r w:rsidR="00985BF9" w:rsidRPr="00B66B49">
              <w:rPr>
                <w:rFonts w:ascii="Times New Roman" w:hAnsi="Times New Roman"/>
                <w:i/>
                <w:sz w:val="24"/>
                <w:szCs w:val="28"/>
              </w:rPr>
              <w:t xml:space="preserve"> земельного участка (выписка из государственного земельного кадастра по форме В1, В2, В3, В4, В5, В6).</w:t>
            </w:r>
          </w:p>
          <w:p w14:paraId="67BE0BBF" w14:textId="77777777" w:rsidR="00985BF9" w:rsidRPr="00B66B49" w:rsidRDefault="009A6BD6"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6. Кадастровый паспорт</w:t>
            </w:r>
            <w:r w:rsidR="00985BF9" w:rsidRPr="00B66B49">
              <w:rPr>
                <w:rFonts w:ascii="Times New Roman" w:hAnsi="Times New Roman"/>
                <w:i/>
                <w:sz w:val="24"/>
                <w:szCs w:val="28"/>
              </w:rPr>
              <w:t xml:space="preserve"> всех объектов капитального строительства, расположенных на земельном участке, применительно к которому запрашивается разрешение.</w:t>
            </w:r>
          </w:p>
          <w:p w14:paraId="00D59D52" w14:textId="77777777" w:rsidR="00985BF9" w:rsidRPr="00B66B49" w:rsidRDefault="009A6BD6"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7. Правоустанавливающий</w:t>
            </w:r>
            <w:r w:rsidR="00362C4E" w:rsidRPr="00B66B49">
              <w:rPr>
                <w:rFonts w:ascii="Times New Roman" w:hAnsi="Times New Roman"/>
                <w:i/>
                <w:sz w:val="24"/>
                <w:szCs w:val="28"/>
              </w:rPr>
              <w:t xml:space="preserve"> документ</w:t>
            </w:r>
            <w:r w:rsidR="00985BF9" w:rsidRPr="00B66B49">
              <w:rPr>
                <w:rFonts w:ascii="Times New Roman" w:hAnsi="Times New Roman"/>
                <w:i/>
                <w:sz w:val="24"/>
                <w:szCs w:val="28"/>
              </w:rPr>
              <w:t xml:space="preserve"> на все объекты капитального строительства, расположенные на земельном участке, применительно к которому запрашивается разрешение.</w:t>
            </w:r>
          </w:p>
          <w:p w14:paraId="1E00FABA" w14:textId="77777777" w:rsidR="0082547E" w:rsidRPr="00B66B49" w:rsidRDefault="00362C4E" w:rsidP="005D4FF5">
            <w:pPr>
              <w:widowControl w:val="0"/>
              <w:shd w:val="clear" w:color="auto" w:fill="FFFFFF"/>
              <w:autoSpaceDE w:val="0"/>
              <w:autoSpaceDN w:val="0"/>
              <w:adjustRightInd w:val="0"/>
              <w:spacing w:after="0" w:line="240" w:lineRule="auto"/>
              <w:ind w:firstLine="720"/>
              <w:jc w:val="both"/>
              <w:rPr>
                <w:rFonts w:ascii="Times New Roman" w:hAnsi="Times New Roman"/>
                <w:i/>
                <w:sz w:val="24"/>
                <w:szCs w:val="28"/>
              </w:rPr>
            </w:pPr>
            <w:r w:rsidRPr="00B66B49">
              <w:rPr>
                <w:rFonts w:ascii="Times New Roman" w:hAnsi="Times New Roman"/>
                <w:i/>
                <w:sz w:val="24"/>
                <w:szCs w:val="28"/>
              </w:rPr>
              <w:t>8. Материалы, обосновывающие</w:t>
            </w:r>
            <w:r w:rsidR="00985BF9" w:rsidRPr="00B66B49">
              <w:rPr>
                <w:rFonts w:ascii="Times New Roman" w:hAnsi="Times New Roman"/>
                <w:i/>
                <w:sz w:val="24"/>
                <w:szCs w:val="28"/>
              </w:rPr>
              <w:t xml:space="preserve"> необходимость </w:t>
            </w:r>
            <w:r w:rsidR="00FE486F" w:rsidRPr="00B66B49">
              <w:rPr>
                <w:rFonts w:ascii="Times New Roman" w:hAnsi="Times New Roman"/>
                <w:i/>
                <w:sz w:val="24"/>
                <w:szCs w:val="28"/>
              </w:rPr>
              <w:t>предоставления разрешения</w:t>
            </w:r>
            <w:r w:rsidR="00985BF9" w:rsidRPr="00B66B49">
              <w:rPr>
                <w:rFonts w:ascii="Times New Roman" w:hAnsi="Times New Roman"/>
                <w:i/>
                <w:sz w:val="24"/>
                <w:szCs w:val="28"/>
              </w:rPr>
              <w:t xml:space="preserve">. </w:t>
            </w:r>
          </w:p>
        </w:tc>
      </w:tr>
      <w:tr w:rsidR="0082547E" w:rsidRPr="00B66B49" w14:paraId="17DD198F" w14:textId="77777777" w:rsidTr="00757B24">
        <w:tc>
          <w:tcPr>
            <w:tcW w:w="3510" w:type="dxa"/>
          </w:tcPr>
          <w:p w14:paraId="50A3049A" w14:textId="77777777" w:rsidR="0082547E" w:rsidRPr="00B66B49" w:rsidRDefault="00662F49" w:rsidP="005D4FF5">
            <w:pPr>
              <w:autoSpaceDE w:val="0"/>
              <w:autoSpaceDN w:val="0"/>
              <w:adjustRightInd w:val="0"/>
              <w:spacing w:after="0" w:line="240" w:lineRule="auto"/>
              <w:rPr>
                <w:rFonts w:ascii="Times New Roman" w:hAnsi="Times New Roman"/>
                <w:b/>
                <w:sz w:val="24"/>
                <w:szCs w:val="28"/>
                <w:lang w:eastAsia="ru-RU"/>
              </w:rPr>
            </w:pPr>
            <w:r w:rsidRPr="00B66B49">
              <w:rPr>
                <w:rFonts w:ascii="Times New Roman" w:hAnsi="Times New Roman"/>
                <w:b/>
                <w:sz w:val="24"/>
                <w:szCs w:val="28"/>
                <w:lang w:eastAsia="ru-RU"/>
              </w:rPr>
              <w:t xml:space="preserve">Результат </w:t>
            </w:r>
            <w:r w:rsidR="0082547E" w:rsidRPr="00B66B49">
              <w:rPr>
                <w:rFonts w:ascii="Times New Roman" w:hAnsi="Times New Roman"/>
                <w:b/>
                <w:sz w:val="24"/>
                <w:szCs w:val="28"/>
                <w:lang w:eastAsia="ru-RU"/>
              </w:rPr>
              <w:t xml:space="preserve">предоставления муниципальной услуги </w:t>
            </w:r>
          </w:p>
          <w:p w14:paraId="18F477DA" w14:textId="77777777" w:rsidR="0082547E" w:rsidRPr="00B66B49" w:rsidRDefault="0082547E" w:rsidP="005D4FF5">
            <w:pPr>
              <w:spacing w:after="0" w:line="240" w:lineRule="auto"/>
              <w:rPr>
                <w:rFonts w:ascii="Times New Roman" w:hAnsi="Times New Roman"/>
                <w:b/>
                <w:sz w:val="24"/>
                <w:szCs w:val="28"/>
              </w:rPr>
            </w:pPr>
          </w:p>
        </w:tc>
        <w:tc>
          <w:tcPr>
            <w:tcW w:w="11482" w:type="dxa"/>
          </w:tcPr>
          <w:p w14:paraId="75A6B791" w14:textId="77777777" w:rsidR="0082547E" w:rsidRPr="00B66B49" w:rsidRDefault="00D12529"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 xml:space="preserve">Выдача (направление) заявителю </w:t>
            </w:r>
            <w:r w:rsidR="00377722" w:rsidRPr="00B66B49">
              <w:rPr>
                <w:rFonts w:ascii="Times New Roman" w:hAnsi="Times New Roman"/>
                <w:sz w:val="24"/>
                <w:szCs w:val="28"/>
              </w:rPr>
              <w:t>постановления</w:t>
            </w:r>
            <w:r w:rsidRPr="00B66B49">
              <w:rPr>
                <w:rFonts w:ascii="Times New Roman" w:hAnsi="Times New Roman"/>
                <w:sz w:val="24"/>
                <w:szCs w:val="28"/>
              </w:rPr>
              <w:t xml:space="preserve"> </w:t>
            </w:r>
            <w:r w:rsidR="0010668B" w:rsidRPr="00B66B49">
              <w:rPr>
                <w:rFonts w:ascii="Times New Roman" w:hAnsi="Times New Roman"/>
                <w:sz w:val="24"/>
                <w:szCs w:val="28"/>
              </w:rPr>
              <w:t xml:space="preserve">органа местного самоуправления </w:t>
            </w:r>
            <w:r w:rsidR="00F23E2E" w:rsidRPr="00B66B49">
              <w:rPr>
                <w:rFonts w:ascii="Times New Roman" w:hAnsi="Times New Roman"/>
                <w:sz w:val="24"/>
                <w:szCs w:val="28"/>
              </w:rPr>
              <w:t xml:space="preserve">о предоставлении разрешения </w:t>
            </w:r>
            <w:r w:rsidRPr="00B66B49">
              <w:rPr>
                <w:rFonts w:ascii="Times New Roman" w:hAnsi="Times New Roman"/>
                <w:sz w:val="24"/>
                <w:szCs w:val="28"/>
              </w:rPr>
              <w:t>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82547E" w:rsidRPr="00B66B49" w14:paraId="1B09211D" w14:textId="77777777" w:rsidTr="00757B24">
        <w:tc>
          <w:tcPr>
            <w:tcW w:w="3510" w:type="dxa"/>
          </w:tcPr>
          <w:p w14:paraId="182A3B5F" w14:textId="77777777" w:rsidR="0082547E" w:rsidRPr="00B66B49" w:rsidRDefault="0082547E" w:rsidP="005D4FF5">
            <w:pPr>
              <w:spacing w:after="0" w:line="240" w:lineRule="auto"/>
              <w:rPr>
                <w:rFonts w:ascii="Times New Roman" w:hAnsi="Times New Roman"/>
                <w:b/>
                <w:sz w:val="24"/>
                <w:szCs w:val="28"/>
              </w:rPr>
            </w:pPr>
            <w:r w:rsidRPr="00B66B49">
              <w:rPr>
                <w:rFonts w:ascii="Times New Roman" w:hAnsi="Times New Roman"/>
                <w:b/>
                <w:sz w:val="24"/>
                <w:szCs w:val="28"/>
              </w:rPr>
              <w:lastRenderedPageBreak/>
              <w:t>Срок предоставления услуги</w:t>
            </w:r>
          </w:p>
        </w:tc>
        <w:tc>
          <w:tcPr>
            <w:tcW w:w="11482" w:type="dxa"/>
          </w:tcPr>
          <w:p w14:paraId="27347CBC" w14:textId="77777777" w:rsidR="00662F49" w:rsidRPr="00B66B49" w:rsidRDefault="00662F49" w:rsidP="005D4FF5">
            <w:pPr>
              <w:pStyle w:val="ConsPlusNormal"/>
              <w:ind w:firstLine="540"/>
              <w:jc w:val="both"/>
              <w:rPr>
                <w:sz w:val="24"/>
              </w:rPr>
            </w:pPr>
            <w:r w:rsidRPr="00B66B49">
              <w:rPr>
                <w:sz w:val="24"/>
              </w:rPr>
              <w:t>На федеральном уровне срок предоставления муниципальной услуги не установлен.</w:t>
            </w:r>
          </w:p>
          <w:p w14:paraId="23A20E3E" w14:textId="77777777" w:rsidR="0082547E" w:rsidRPr="00B66B49" w:rsidRDefault="006D5A8E" w:rsidP="006D5A8E">
            <w:pPr>
              <w:pStyle w:val="ConsPlusNormal"/>
              <w:ind w:firstLine="540"/>
              <w:jc w:val="both"/>
              <w:rPr>
                <w:sz w:val="24"/>
              </w:rPr>
            </w:pPr>
            <w:r>
              <w:rPr>
                <w:sz w:val="24"/>
              </w:rPr>
              <w:t xml:space="preserve">Срок устанавливается </w:t>
            </w:r>
            <w:r w:rsidR="00662F49" w:rsidRPr="00B66B49">
              <w:rPr>
                <w:sz w:val="24"/>
              </w:rPr>
              <w:t>в</w:t>
            </w:r>
            <w:r w:rsidR="001B5EF0" w:rsidRPr="00B66B49">
              <w:rPr>
                <w:sz w:val="24"/>
              </w:rPr>
              <w:t xml:space="preserve"> соответствии с административными регламентами предоставления муниципальных услуг</w:t>
            </w:r>
            <w:r w:rsidR="00935B80" w:rsidRPr="00B66B49">
              <w:rPr>
                <w:sz w:val="24"/>
              </w:rPr>
              <w:t>.</w:t>
            </w:r>
          </w:p>
        </w:tc>
      </w:tr>
      <w:tr w:rsidR="0082547E" w:rsidRPr="00B66B49" w14:paraId="33216F0C" w14:textId="77777777" w:rsidTr="00757B24">
        <w:tc>
          <w:tcPr>
            <w:tcW w:w="3510" w:type="dxa"/>
          </w:tcPr>
          <w:p w14:paraId="48481F0A" w14:textId="77777777" w:rsidR="0082547E" w:rsidRPr="00B66B49" w:rsidRDefault="0082547E" w:rsidP="005D4FF5">
            <w:pPr>
              <w:spacing w:after="0" w:line="240" w:lineRule="auto"/>
              <w:rPr>
                <w:rFonts w:ascii="Times New Roman" w:hAnsi="Times New Roman"/>
                <w:b/>
                <w:sz w:val="24"/>
                <w:szCs w:val="28"/>
              </w:rPr>
            </w:pPr>
            <w:r w:rsidRPr="00B66B49">
              <w:rPr>
                <w:rFonts w:ascii="Times New Roman" w:hAnsi="Times New Roman"/>
                <w:b/>
                <w:sz w:val="24"/>
                <w:szCs w:val="28"/>
              </w:rPr>
              <w:t>Причины</w:t>
            </w:r>
            <w:r w:rsidR="00CC3F27" w:rsidRPr="00B66B49">
              <w:rPr>
                <w:rFonts w:ascii="Times New Roman" w:hAnsi="Times New Roman"/>
                <w:b/>
                <w:sz w:val="24"/>
                <w:szCs w:val="28"/>
              </w:rPr>
              <w:t>,</w:t>
            </w:r>
            <w:r w:rsidRPr="00B66B49">
              <w:rPr>
                <w:rFonts w:ascii="Times New Roman" w:hAnsi="Times New Roman"/>
                <w:b/>
                <w:sz w:val="24"/>
                <w:szCs w:val="28"/>
              </w:rPr>
              <w:t xml:space="preserve"> по которым может быть отказано в </w:t>
            </w:r>
            <w:r w:rsidR="00CB2B0F" w:rsidRPr="00B66B49">
              <w:rPr>
                <w:rFonts w:ascii="Times New Roman" w:hAnsi="Times New Roman"/>
                <w:b/>
                <w:sz w:val="24"/>
                <w:szCs w:val="28"/>
              </w:rPr>
              <w:t>выдаче разрешения на отклонение от предельных параметров разрешенного строительства, реконструкции объекта капитального строительства</w:t>
            </w:r>
          </w:p>
        </w:tc>
        <w:tc>
          <w:tcPr>
            <w:tcW w:w="11482" w:type="dxa"/>
          </w:tcPr>
          <w:p w14:paraId="11DBA3BE" w14:textId="77777777" w:rsidR="0013795D"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не представлены документы, указанные в п. 1, 2 которые заявитель обязан предоставить самостоятельно;</w:t>
            </w:r>
          </w:p>
          <w:p w14:paraId="32257316" w14:textId="77777777" w:rsidR="0013795D"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предоставление заявителем документов в ненадлежащий орган;</w:t>
            </w:r>
          </w:p>
          <w:p w14:paraId="61BCDC45" w14:textId="77777777" w:rsidR="0013795D"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w:t>
            </w:r>
          </w:p>
          <w:p w14:paraId="255B35A2" w14:textId="77777777" w:rsidR="0013795D"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не соблюдаются требования технических регламентов;</w:t>
            </w:r>
          </w:p>
          <w:p w14:paraId="37255747" w14:textId="77777777" w:rsidR="0013795D"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письменный отказ заявителя или его представителя от получения разрешения на отклонение от предельных параметров разрешенного строительства, реконструкции объекта капитального строительства, поданный до издания постановления администрации города о проведении публичных слушаний по вопросу предоставления разрешения;</w:t>
            </w:r>
          </w:p>
          <w:p w14:paraId="2E9206F3" w14:textId="77777777" w:rsidR="0082547E" w:rsidRPr="00B66B49" w:rsidRDefault="0013795D" w:rsidP="005D4FF5">
            <w:pPr>
              <w:autoSpaceDE w:val="0"/>
              <w:autoSpaceDN w:val="0"/>
              <w:adjustRightInd w:val="0"/>
              <w:spacing w:after="0" w:line="240" w:lineRule="auto"/>
              <w:ind w:firstLine="540"/>
              <w:jc w:val="both"/>
              <w:rPr>
                <w:rFonts w:ascii="Times New Roman" w:hAnsi="Times New Roman"/>
                <w:iCs/>
                <w:sz w:val="24"/>
                <w:szCs w:val="28"/>
                <w:lang w:eastAsia="ru-RU"/>
              </w:rPr>
            </w:pPr>
            <w:r w:rsidRPr="00B66B49">
              <w:rPr>
                <w:rFonts w:ascii="Times New Roman" w:hAnsi="Times New Roman"/>
                <w:iCs/>
                <w:sz w:val="24"/>
                <w:szCs w:val="28"/>
                <w:lang w:eastAsia="ru-RU"/>
              </w:rPr>
              <w:t>нарушение зоны эксплуатации линий инженерных коммуникаций.</w:t>
            </w:r>
          </w:p>
        </w:tc>
      </w:tr>
    </w:tbl>
    <w:p w14:paraId="24ADDFE0" w14:textId="77777777" w:rsidR="0082547E" w:rsidRPr="005D4FF5" w:rsidRDefault="0082547E" w:rsidP="005D4FF5">
      <w:pPr>
        <w:spacing w:after="0" w:line="240" w:lineRule="auto"/>
        <w:ind w:firstLine="709"/>
        <w:jc w:val="center"/>
        <w:rPr>
          <w:rFonts w:ascii="Times New Roman" w:hAnsi="Times New Roman"/>
          <w:sz w:val="28"/>
          <w:szCs w:val="28"/>
        </w:rPr>
      </w:pPr>
    </w:p>
    <w:p w14:paraId="3D7256E9" w14:textId="77777777" w:rsidR="00A936EB" w:rsidRPr="005D4FF5" w:rsidRDefault="00A936EB" w:rsidP="005D4FF5">
      <w:pPr>
        <w:spacing w:after="0" w:line="240" w:lineRule="auto"/>
        <w:ind w:firstLine="709"/>
        <w:jc w:val="center"/>
        <w:rPr>
          <w:rFonts w:ascii="Times New Roman" w:hAnsi="Times New Roman"/>
          <w:sz w:val="28"/>
          <w:szCs w:val="28"/>
        </w:rPr>
      </w:pPr>
    </w:p>
    <w:p w14:paraId="667D0DDF" w14:textId="77777777" w:rsidR="0082547E" w:rsidRPr="005D4FF5" w:rsidRDefault="00A936EB" w:rsidP="00B66B49">
      <w:pPr>
        <w:pStyle w:val="ConsPlusNormal"/>
        <w:numPr>
          <w:ilvl w:val="0"/>
          <w:numId w:val="43"/>
        </w:numPr>
        <w:jc w:val="center"/>
        <w:rPr>
          <w:b/>
        </w:rPr>
      </w:pPr>
      <w:r w:rsidRPr="005D4FF5">
        <w:rPr>
          <w:b/>
        </w:rPr>
        <w:t>Предоставление разрешения на условно разрешенный вид использования земельного участка или объекта капитального строительства</w:t>
      </w:r>
    </w:p>
    <w:p w14:paraId="668A0D0F" w14:textId="77777777" w:rsidR="00A936EB" w:rsidRPr="005D4FF5" w:rsidRDefault="00A936EB" w:rsidP="005D4FF5">
      <w:pPr>
        <w:pStyle w:val="ConsPlusNormal"/>
        <w:ind w:left="540"/>
        <w:jc w:val="center"/>
        <w:rPr>
          <w:b/>
        </w:rPr>
      </w:pPr>
    </w:p>
    <w:tbl>
      <w:tblPr>
        <w:tblStyle w:val="a7"/>
        <w:tblW w:w="15339" w:type="dxa"/>
        <w:tblInd w:w="-176" w:type="dxa"/>
        <w:tblLook w:val="04A0" w:firstRow="1" w:lastRow="0" w:firstColumn="1" w:lastColumn="0" w:noHBand="0" w:noVBand="1"/>
      </w:tblPr>
      <w:tblGrid>
        <w:gridCol w:w="3403"/>
        <w:gridCol w:w="11936"/>
      </w:tblGrid>
      <w:tr w:rsidR="00CD7653" w:rsidRPr="00B66B49" w14:paraId="35631A05" w14:textId="77777777" w:rsidTr="00CA7783">
        <w:tc>
          <w:tcPr>
            <w:tcW w:w="3403" w:type="dxa"/>
          </w:tcPr>
          <w:p w14:paraId="5923EB9D" w14:textId="77777777" w:rsidR="00CD7653" w:rsidRPr="00B66B49" w:rsidRDefault="00FE486F" w:rsidP="005D4FF5">
            <w:pPr>
              <w:spacing w:after="0" w:line="240" w:lineRule="auto"/>
              <w:rPr>
                <w:rFonts w:ascii="Times New Roman" w:hAnsi="Times New Roman"/>
                <w:b/>
                <w:sz w:val="24"/>
                <w:szCs w:val="28"/>
              </w:rPr>
            </w:pPr>
            <w:r>
              <w:rPr>
                <w:rFonts w:ascii="Times New Roman" w:hAnsi="Times New Roman"/>
                <w:b/>
                <w:sz w:val="24"/>
                <w:szCs w:val="28"/>
              </w:rPr>
              <w:t>Кто обращается</w:t>
            </w:r>
          </w:p>
        </w:tc>
        <w:tc>
          <w:tcPr>
            <w:tcW w:w="11936" w:type="dxa"/>
          </w:tcPr>
          <w:p w14:paraId="5212C6D7" w14:textId="77777777" w:rsidR="00CD7653" w:rsidRPr="00B66B49" w:rsidRDefault="00A50DBF" w:rsidP="005D4FF5">
            <w:pPr>
              <w:autoSpaceDE w:val="0"/>
              <w:autoSpaceDN w:val="0"/>
              <w:adjustRightInd w:val="0"/>
              <w:spacing w:after="0" w:line="240" w:lineRule="auto"/>
              <w:ind w:firstLine="540"/>
              <w:jc w:val="both"/>
              <w:rPr>
                <w:rFonts w:ascii="Times New Roman" w:hAnsi="Times New Roman"/>
                <w:bCs/>
                <w:sz w:val="24"/>
                <w:szCs w:val="28"/>
                <w:lang w:eastAsia="ru-RU"/>
              </w:rPr>
            </w:pPr>
            <w:r w:rsidRPr="00B66B49">
              <w:rPr>
                <w:rFonts w:ascii="Times New Roman" w:hAnsi="Times New Roman"/>
                <w:bCs/>
                <w:sz w:val="24"/>
                <w:szCs w:val="28"/>
                <w:lang w:eastAsia="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p>
        </w:tc>
      </w:tr>
      <w:tr w:rsidR="00CD7653" w:rsidRPr="00B66B49" w14:paraId="350665AE" w14:textId="77777777" w:rsidTr="00CA7783">
        <w:tc>
          <w:tcPr>
            <w:tcW w:w="3403" w:type="dxa"/>
          </w:tcPr>
          <w:p w14:paraId="35EA0B95" w14:textId="77777777" w:rsidR="00CD7653" w:rsidRPr="00B66B49" w:rsidRDefault="00CD7653" w:rsidP="005D4FF5">
            <w:pPr>
              <w:spacing w:after="0" w:line="240" w:lineRule="auto"/>
              <w:rPr>
                <w:rFonts w:ascii="Times New Roman" w:hAnsi="Times New Roman"/>
                <w:b/>
                <w:sz w:val="24"/>
                <w:szCs w:val="28"/>
              </w:rPr>
            </w:pPr>
            <w:r w:rsidRPr="00B66B49">
              <w:rPr>
                <w:rFonts w:ascii="Times New Roman" w:hAnsi="Times New Roman"/>
                <w:b/>
                <w:sz w:val="24"/>
                <w:szCs w:val="28"/>
              </w:rPr>
              <w:t>Когда необходимо обращаться за получением документа</w:t>
            </w:r>
          </w:p>
        </w:tc>
        <w:tc>
          <w:tcPr>
            <w:tcW w:w="11936" w:type="dxa"/>
          </w:tcPr>
          <w:p w14:paraId="6ECB1DD4" w14:textId="77777777" w:rsidR="00CD7653" w:rsidRPr="00B66B49" w:rsidRDefault="00E55AA2"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 xml:space="preserve">Если вид разрешенного строительства, позволяющий осуществлять строительство, определен в </w:t>
            </w:r>
            <w:r w:rsidR="00662F49" w:rsidRPr="00B66B49">
              <w:rPr>
                <w:rFonts w:ascii="Times New Roman" w:hAnsi="Times New Roman"/>
                <w:sz w:val="24"/>
                <w:szCs w:val="28"/>
              </w:rPr>
              <w:t xml:space="preserve">правилах землепользования и застройки в </w:t>
            </w:r>
            <w:r w:rsidRPr="00B66B49">
              <w:rPr>
                <w:rFonts w:ascii="Times New Roman" w:hAnsi="Times New Roman"/>
                <w:sz w:val="24"/>
                <w:szCs w:val="28"/>
              </w:rPr>
              <w:t>качестве условно разрешенного вида использования земельного участка.</w:t>
            </w:r>
          </w:p>
          <w:p w14:paraId="014451E5" w14:textId="77777777" w:rsidR="00AB7F1A" w:rsidRPr="00B66B49" w:rsidRDefault="00662F49"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При условии, что для земельного участка установлен градостроительный регламент и на него распространяется действие градостроительного регламента.</w:t>
            </w:r>
          </w:p>
        </w:tc>
      </w:tr>
      <w:tr w:rsidR="00CD7653" w:rsidRPr="00B66B49" w14:paraId="0E823F5B" w14:textId="77777777" w:rsidTr="00CA7783">
        <w:tc>
          <w:tcPr>
            <w:tcW w:w="3403" w:type="dxa"/>
          </w:tcPr>
          <w:p w14:paraId="5177937C" w14:textId="77777777" w:rsidR="00CD7653" w:rsidRPr="00B66B49" w:rsidRDefault="00CD7653" w:rsidP="005D4FF5">
            <w:pPr>
              <w:spacing w:after="0" w:line="240" w:lineRule="auto"/>
              <w:rPr>
                <w:rFonts w:ascii="Times New Roman" w:hAnsi="Times New Roman"/>
                <w:b/>
                <w:sz w:val="24"/>
                <w:szCs w:val="28"/>
              </w:rPr>
            </w:pPr>
            <w:r w:rsidRPr="00B66B49">
              <w:rPr>
                <w:rFonts w:ascii="Times New Roman" w:hAnsi="Times New Roman"/>
                <w:b/>
                <w:sz w:val="24"/>
                <w:szCs w:val="28"/>
              </w:rPr>
              <w:t>Куда обращаться за консультацией и с заявлением о предоставлении муниципальной услуги (уполномоченный орган)</w:t>
            </w:r>
          </w:p>
        </w:tc>
        <w:tc>
          <w:tcPr>
            <w:tcW w:w="11936" w:type="dxa"/>
          </w:tcPr>
          <w:p w14:paraId="7361E821" w14:textId="77777777" w:rsidR="001554F2" w:rsidRPr="00B66B49" w:rsidRDefault="00CD7653" w:rsidP="005D4FF5">
            <w:pPr>
              <w:spacing w:after="0" w:line="240" w:lineRule="auto"/>
              <w:ind w:firstLine="459"/>
              <w:jc w:val="both"/>
              <w:rPr>
                <w:rFonts w:ascii="Times New Roman" w:hAnsi="Times New Roman"/>
                <w:sz w:val="24"/>
                <w:szCs w:val="28"/>
              </w:rPr>
            </w:pPr>
            <w:r w:rsidRPr="00B66B49">
              <w:rPr>
                <w:rFonts w:ascii="Times New Roman" w:hAnsi="Times New Roman"/>
                <w:sz w:val="24"/>
                <w:szCs w:val="28"/>
              </w:rPr>
              <w:t>По вопросу предоставления</w:t>
            </w:r>
            <w:r w:rsidR="00E55AA2" w:rsidRPr="00B66B49">
              <w:rPr>
                <w:b/>
                <w:sz w:val="24"/>
              </w:rPr>
              <w:t xml:space="preserve"> </w:t>
            </w:r>
            <w:r w:rsidR="00E55AA2" w:rsidRPr="00B66B49">
              <w:rPr>
                <w:rFonts w:ascii="Times New Roman" w:hAnsi="Times New Roman"/>
                <w:sz w:val="24"/>
                <w:szCs w:val="28"/>
              </w:rPr>
              <w:t>разрешения на условно разрешенный вид использования земельного участка или объекта капитального строительства</w:t>
            </w:r>
            <w:r w:rsidRPr="00B66B49">
              <w:rPr>
                <w:rFonts w:ascii="Times New Roman" w:hAnsi="Times New Roman"/>
                <w:sz w:val="24"/>
                <w:szCs w:val="28"/>
              </w:rPr>
              <w:t xml:space="preserve"> обращаться в 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r w:rsidR="00662F49" w:rsidRPr="00B66B49">
              <w:rPr>
                <w:rFonts w:ascii="Times New Roman" w:hAnsi="Times New Roman"/>
                <w:sz w:val="24"/>
                <w:szCs w:val="28"/>
              </w:rPr>
              <w:t xml:space="preserve"> </w:t>
            </w:r>
          </w:p>
          <w:p w14:paraId="0E1327B0" w14:textId="77777777" w:rsidR="00CD7653" w:rsidRPr="00B66B49" w:rsidRDefault="00CD7653" w:rsidP="005D4FF5">
            <w:pPr>
              <w:spacing w:after="0" w:line="240" w:lineRule="auto"/>
              <w:ind w:firstLine="459"/>
              <w:jc w:val="both"/>
              <w:rPr>
                <w:rFonts w:ascii="Times New Roman" w:hAnsi="Times New Roman"/>
                <w:sz w:val="24"/>
                <w:szCs w:val="28"/>
              </w:rPr>
            </w:pPr>
            <w:r w:rsidRPr="00B66B49">
              <w:rPr>
                <w:rFonts w:ascii="Times New Roman" w:hAnsi="Times New Roman"/>
                <w:sz w:val="24"/>
                <w:szCs w:val="28"/>
              </w:rPr>
              <w:t>Информация о предоставлении муниципальной услуги размещается на официальных сайтах администраций в сети «Интернет», консультирование проводится сотрудниками администраций по телефону и на личном приеме.</w:t>
            </w:r>
          </w:p>
          <w:p w14:paraId="0FE63B6B" w14:textId="77777777" w:rsidR="001554F2" w:rsidRPr="00B66B49" w:rsidRDefault="00632096" w:rsidP="0085463A">
            <w:pPr>
              <w:spacing w:after="0" w:line="240" w:lineRule="auto"/>
              <w:ind w:firstLine="459"/>
              <w:jc w:val="both"/>
              <w:rPr>
                <w:rFonts w:ascii="Times New Roman" w:hAnsi="Times New Roman"/>
                <w:sz w:val="24"/>
                <w:szCs w:val="28"/>
              </w:rPr>
            </w:pPr>
            <w:r w:rsidRPr="00B66B49">
              <w:rPr>
                <w:rFonts w:ascii="Times New Roman" w:hAnsi="Times New Roman"/>
                <w:sz w:val="24"/>
                <w:szCs w:val="28"/>
              </w:rPr>
              <w:t xml:space="preserve">Вопрос предоставления разрешения на условно разрешенный вид использования земельного участка или объекта капитального строительства на территории городских и сельских поселений </w:t>
            </w:r>
            <w:r w:rsidR="0085463A" w:rsidRPr="00B66B49">
              <w:rPr>
                <w:rFonts w:ascii="Times New Roman" w:hAnsi="Times New Roman"/>
                <w:sz w:val="24"/>
                <w:szCs w:val="28"/>
              </w:rPr>
              <w:t>Камчатского края</w:t>
            </w:r>
            <w:r w:rsidRPr="00B66B49">
              <w:rPr>
                <w:rFonts w:ascii="Times New Roman" w:hAnsi="Times New Roman"/>
                <w:sz w:val="24"/>
                <w:szCs w:val="28"/>
              </w:rPr>
              <w:t xml:space="preserve"> рекомендуется предварительно уточнить в администрации (по телефону или на сайте) соответствующего поселения информацию об осуществлении ею таких полномочий.</w:t>
            </w:r>
          </w:p>
        </w:tc>
      </w:tr>
      <w:tr w:rsidR="00CD7653" w:rsidRPr="00B66B49" w14:paraId="1F8DB162" w14:textId="77777777" w:rsidTr="00CA7783">
        <w:tc>
          <w:tcPr>
            <w:tcW w:w="3403" w:type="dxa"/>
          </w:tcPr>
          <w:p w14:paraId="35C5447A" w14:textId="77777777" w:rsidR="00CD7653" w:rsidRPr="00B66B49" w:rsidRDefault="00CD7653" w:rsidP="005D4FF5">
            <w:pPr>
              <w:spacing w:after="0" w:line="240" w:lineRule="auto"/>
              <w:rPr>
                <w:rFonts w:ascii="Times New Roman" w:hAnsi="Times New Roman"/>
                <w:b/>
                <w:sz w:val="24"/>
                <w:szCs w:val="28"/>
              </w:rPr>
            </w:pPr>
            <w:r w:rsidRPr="00B66B49">
              <w:rPr>
                <w:rFonts w:ascii="Times New Roman" w:hAnsi="Times New Roman"/>
                <w:b/>
                <w:sz w:val="24"/>
                <w:szCs w:val="28"/>
              </w:rPr>
              <w:t>Перечень документов, необходимых для предоставления муниципальной услуги</w:t>
            </w:r>
          </w:p>
        </w:tc>
        <w:tc>
          <w:tcPr>
            <w:tcW w:w="11936" w:type="dxa"/>
          </w:tcPr>
          <w:p w14:paraId="6BE0BB8F" w14:textId="77777777" w:rsidR="00CD7653" w:rsidRPr="00B66B49" w:rsidRDefault="00CD7653"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t xml:space="preserve">Для получения разрешения </w:t>
            </w:r>
            <w:r w:rsidR="00094A16" w:rsidRPr="00B66B49">
              <w:rPr>
                <w:rFonts w:ascii="Times New Roman" w:hAnsi="Times New Roman"/>
                <w:sz w:val="24"/>
                <w:szCs w:val="28"/>
              </w:rPr>
              <w:t xml:space="preserve">на условно разрешенный вид использования земельного участка или объекта капитального строительства </w:t>
            </w:r>
            <w:r w:rsidRPr="00B66B49">
              <w:rPr>
                <w:rFonts w:ascii="Times New Roman" w:hAnsi="Times New Roman"/>
                <w:sz w:val="24"/>
                <w:szCs w:val="28"/>
              </w:rPr>
              <w:t>заявитель направляет заявление в орган местного самоуправления составленное по форме, установленной в административном регламенте предоставления муниципальной услуги «</w:t>
            </w:r>
            <w:r w:rsidR="00094A16" w:rsidRPr="00B66B49">
              <w:rPr>
                <w:rFonts w:ascii="Times New Roman" w:hAnsi="Times New Roman"/>
                <w:sz w:val="24"/>
                <w:szCs w:val="28"/>
              </w:rPr>
              <w:t>Предоставление разрешения на условно разрешенный вид использования земельного участка или объекта капитального строительства</w:t>
            </w:r>
            <w:r w:rsidRPr="00B66B49">
              <w:rPr>
                <w:rFonts w:ascii="Times New Roman" w:hAnsi="Times New Roman"/>
                <w:sz w:val="24"/>
                <w:szCs w:val="28"/>
              </w:rPr>
              <w:t>».</w:t>
            </w:r>
          </w:p>
          <w:p w14:paraId="2788427B" w14:textId="3EECA2E5" w:rsidR="00CD7653" w:rsidRPr="00B66B49" w:rsidRDefault="00CD7653" w:rsidP="005D4FF5">
            <w:pPr>
              <w:spacing w:after="0" w:line="240" w:lineRule="auto"/>
              <w:ind w:firstLine="601"/>
              <w:jc w:val="both"/>
              <w:rPr>
                <w:rFonts w:ascii="Times New Roman" w:hAnsi="Times New Roman"/>
                <w:sz w:val="24"/>
                <w:szCs w:val="28"/>
              </w:rPr>
            </w:pPr>
            <w:r w:rsidRPr="00B66B49">
              <w:rPr>
                <w:rFonts w:ascii="Times New Roman" w:hAnsi="Times New Roman"/>
                <w:sz w:val="24"/>
                <w:szCs w:val="28"/>
              </w:rPr>
              <w:lastRenderedPageBreak/>
              <w:t>Формы заявлений размещаются на официальны</w:t>
            </w:r>
            <w:r w:rsidR="0023125B">
              <w:rPr>
                <w:rFonts w:ascii="Times New Roman" w:hAnsi="Times New Roman"/>
                <w:sz w:val="24"/>
                <w:szCs w:val="28"/>
              </w:rPr>
              <w:t>х</w:t>
            </w:r>
            <w:r w:rsidRPr="00B66B49">
              <w:rPr>
                <w:rFonts w:ascii="Times New Roman" w:hAnsi="Times New Roman"/>
                <w:sz w:val="24"/>
                <w:szCs w:val="28"/>
              </w:rPr>
              <w:t xml:space="preserve"> сайтах администраций муниципальных образований. </w:t>
            </w:r>
            <w:r w:rsidR="00546F53" w:rsidRPr="00B66B49">
              <w:rPr>
                <w:rFonts w:ascii="Times New Roman" w:hAnsi="Times New Roman"/>
                <w:sz w:val="24"/>
                <w:szCs w:val="28"/>
              </w:rPr>
              <w:t>Форму заявления также можно получить в МФЦ, в уполномоченном на предоставление разрешения на условно разрешенный вид использования земельного участка или объекта капитального строительства.</w:t>
            </w:r>
          </w:p>
          <w:p w14:paraId="316B20F5" w14:textId="77777777" w:rsidR="00FE486F" w:rsidRPr="00BD7F5C" w:rsidRDefault="00CD7653" w:rsidP="00BD7F5C">
            <w:pPr>
              <w:spacing w:after="0" w:line="240" w:lineRule="auto"/>
              <w:ind w:firstLine="601"/>
              <w:jc w:val="both"/>
              <w:rPr>
                <w:rFonts w:ascii="Times New Roman" w:hAnsi="Times New Roman"/>
                <w:i/>
                <w:sz w:val="24"/>
                <w:szCs w:val="28"/>
              </w:rPr>
            </w:pPr>
            <w:r w:rsidRPr="00B66B49">
              <w:rPr>
                <w:rFonts w:ascii="Times New Roman" w:hAnsi="Times New Roman"/>
                <w:sz w:val="24"/>
                <w:szCs w:val="28"/>
              </w:rPr>
              <w:t>Предоставление муниципальной услуги осуществляется при получении от заявителя заявления о предоставлении</w:t>
            </w:r>
            <w:r w:rsidR="00481D45" w:rsidRPr="00B66B49">
              <w:rPr>
                <w:rFonts w:ascii="Times New Roman" w:hAnsi="Times New Roman"/>
                <w:sz w:val="24"/>
                <w:szCs w:val="28"/>
              </w:rPr>
              <w:t xml:space="preserve"> разрешения на условно разрешенный вид использования земельного участка или объекта капитального строительства</w:t>
            </w:r>
            <w:r w:rsidRPr="00B66B49">
              <w:rPr>
                <w:rFonts w:ascii="Times New Roman" w:hAnsi="Times New Roman"/>
                <w:sz w:val="24"/>
                <w:szCs w:val="28"/>
              </w:rPr>
              <w:t xml:space="preserve"> по форме установленной в административном регламенте предоставления муниципальной услуги «Предоставление </w:t>
            </w:r>
            <w:r w:rsidR="00481D45" w:rsidRPr="00B66B49">
              <w:rPr>
                <w:rFonts w:ascii="Times New Roman" w:hAnsi="Times New Roman"/>
                <w:sz w:val="24"/>
                <w:szCs w:val="28"/>
              </w:rPr>
              <w:t>разрешения на условно разрешенный вид использования земельного участка или объекта капитального строительства</w:t>
            </w:r>
            <w:r w:rsidRPr="00B66B49">
              <w:rPr>
                <w:rFonts w:ascii="Times New Roman" w:hAnsi="Times New Roman"/>
                <w:sz w:val="24"/>
                <w:szCs w:val="28"/>
              </w:rPr>
              <w:t xml:space="preserve">» по результатам рассмотрения </w:t>
            </w:r>
            <w:r w:rsidR="00481D45" w:rsidRPr="00B66B49">
              <w:rPr>
                <w:rFonts w:ascii="Times New Roman" w:hAnsi="Times New Roman"/>
                <w:sz w:val="24"/>
                <w:szCs w:val="28"/>
              </w:rPr>
              <w:t>заявление на получение разрешения на условно разрешенный вид использования земельного участка</w:t>
            </w:r>
            <w:r w:rsidR="00481D45" w:rsidRPr="00B66B49">
              <w:rPr>
                <w:rFonts w:ascii="Times New Roman" w:hAnsi="Times New Roman"/>
                <w:i/>
                <w:sz w:val="24"/>
                <w:szCs w:val="28"/>
              </w:rPr>
              <w:t>.</w:t>
            </w:r>
          </w:p>
          <w:p w14:paraId="75DC1A49" w14:textId="77777777" w:rsidR="00CD7653" w:rsidRPr="00B66B49" w:rsidRDefault="00CD7653" w:rsidP="005D4FF5">
            <w:pPr>
              <w:spacing w:after="0" w:line="240" w:lineRule="auto"/>
              <w:ind w:firstLine="601"/>
              <w:jc w:val="both"/>
              <w:rPr>
                <w:rFonts w:ascii="Times New Roman" w:hAnsi="Times New Roman"/>
                <w:i/>
                <w:sz w:val="24"/>
                <w:szCs w:val="28"/>
              </w:rPr>
            </w:pPr>
            <w:r w:rsidRPr="00B66B49">
              <w:rPr>
                <w:rFonts w:ascii="Times New Roman" w:hAnsi="Times New Roman"/>
                <w:i/>
                <w:sz w:val="24"/>
                <w:szCs w:val="28"/>
              </w:rPr>
              <w:t>Для предоставления муниципальной услуги также могут быть предоставлены дополнительные материалы:</w:t>
            </w:r>
          </w:p>
          <w:p w14:paraId="17E96712"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1. Для юридических лиц - выписки из единого государственного реестра юридических лиц;</w:t>
            </w:r>
          </w:p>
          <w:p w14:paraId="7023DD73" w14:textId="77777777" w:rsidR="00451B9E" w:rsidRPr="00B66B49" w:rsidRDefault="00451B9E" w:rsidP="005D4FF5">
            <w:pPr>
              <w:widowControl w:val="0"/>
              <w:numPr>
                <w:ilvl w:val="12"/>
                <w:numId w:val="0"/>
              </w:numPr>
              <w:shd w:val="clear" w:color="auto" w:fill="FFFFFF"/>
              <w:tabs>
                <w:tab w:val="left" w:pos="1080"/>
              </w:tabs>
              <w:autoSpaceDE w:val="0"/>
              <w:autoSpaceDN w:val="0"/>
              <w:adjustRightInd w:val="0"/>
              <w:spacing w:after="0" w:line="240" w:lineRule="auto"/>
              <w:ind w:left="1080" w:right="6" w:hanging="360"/>
              <w:jc w:val="both"/>
              <w:rPr>
                <w:rFonts w:ascii="Times New Roman" w:hAnsi="Times New Roman"/>
                <w:i/>
                <w:sz w:val="24"/>
                <w:szCs w:val="28"/>
              </w:rPr>
            </w:pPr>
            <w:r w:rsidRPr="00B66B49">
              <w:rPr>
                <w:rFonts w:ascii="Times New Roman" w:hAnsi="Times New Roman"/>
                <w:i/>
                <w:sz w:val="24"/>
                <w:szCs w:val="28"/>
              </w:rPr>
              <w:t>2. Для индивидуальных предпринимателей - выписки из единого государственного реестра индивидуальных предпринимателей;</w:t>
            </w:r>
          </w:p>
          <w:p w14:paraId="2AF382A9"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3. Для физических лиц – копии документа, удостоверяющего личность Заявителя;</w:t>
            </w:r>
          </w:p>
          <w:p w14:paraId="5AE846DD"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4. Доверенность, оформленная в установленном законом порядке (в случае подачи заявления представителем Заявителя);</w:t>
            </w:r>
          </w:p>
          <w:p w14:paraId="1BF37257"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5. Кадастровый план территории;</w:t>
            </w:r>
          </w:p>
          <w:p w14:paraId="65763637"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6. Кадастровый паспорт земельного участка (выписка из государственного земельного кадастра по форме В1, В2, В3, В4, В5, В6).</w:t>
            </w:r>
          </w:p>
          <w:p w14:paraId="030AC82E"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7. Кадастровый паспорт всех объектов капитального строительства, расположенных на земельном участке, применительно к которому запрашивается разрешение.</w:t>
            </w:r>
          </w:p>
          <w:p w14:paraId="4FAE4B47" w14:textId="77777777" w:rsidR="00451B9E"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i/>
                <w:sz w:val="24"/>
                <w:szCs w:val="28"/>
              </w:rPr>
            </w:pPr>
            <w:r w:rsidRPr="00B66B49">
              <w:rPr>
                <w:rFonts w:ascii="Times New Roman" w:hAnsi="Times New Roman"/>
                <w:i/>
                <w:sz w:val="24"/>
                <w:szCs w:val="28"/>
              </w:rPr>
              <w:t>8. Правоустанавливающий документ на все объекты капитального строительства, расположенные на земельном участке, применительно к которому запрашивается разрешение.</w:t>
            </w:r>
          </w:p>
          <w:p w14:paraId="6C8AAFF8" w14:textId="77777777" w:rsidR="00CD7653" w:rsidRPr="00B66B49" w:rsidRDefault="00451B9E" w:rsidP="005D4FF5">
            <w:pPr>
              <w:widowControl w:val="0"/>
              <w:shd w:val="clear" w:color="auto" w:fill="FFFFFF"/>
              <w:autoSpaceDE w:val="0"/>
              <w:autoSpaceDN w:val="0"/>
              <w:adjustRightInd w:val="0"/>
              <w:spacing w:after="0" w:line="240" w:lineRule="auto"/>
              <w:ind w:right="6" w:firstLine="720"/>
              <w:jc w:val="both"/>
              <w:rPr>
                <w:rFonts w:ascii="Times New Roman" w:hAnsi="Times New Roman"/>
                <w:sz w:val="24"/>
                <w:szCs w:val="28"/>
              </w:rPr>
            </w:pPr>
            <w:r w:rsidRPr="00B66B49">
              <w:rPr>
                <w:rFonts w:ascii="Times New Roman" w:hAnsi="Times New Roman"/>
                <w:i/>
                <w:sz w:val="24"/>
                <w:szCs w:val="28"/>
              </w:rPr>
              <w:t xml:space="preserve">9. Материалы, обосновывающие необходимость </w:t>
            </w:r>
            <w:r w:rsidR="00FE486F" w:rsidRPr="00B66B49">
              <w:rPr>
                <w:rFonts w:ascii="Times New Roman" w:hAnsi="Times New Roman"/>
                <w:i/>
                <w:sz w:val="24"/>
                <w:szCs w:val="28"/>
              </w:rPr>
              <w:t>предоставления разрешения</w:t>
            </w:r>
            <w:r w:rsidRPr="00B66B49">
              <w:rPr>
                <w:rFonts w:ascii="Times New Roman" w:hAnsi="Times New Roman"/>
                <w:i/>
                <w:sz w:val="24"/>
                <w:szCs w:val="28"/>
              </w:rPr>
              <w:t>.</w:t>
            </w:r>
            <w:r w:rsidRPr="00B66B49">
              <w:rPr>
                <w:rFonts w:ascii="Times New Roman" w:hAnsi="Times New Roman"/>
                <w:sz w:val="24"/>
                <w:szCs w:val="28"/>
              </w:rPr>
              <w:t xml:space="preserve"> </w:t>
            </w:r>
          </w:p>
        </w:tc>
      </w:tr>
      <w:tr w:rsidR="00CD7653" w:rsidRPr="00B66B49" w14:paraId="3BCFAA26" w14:textId="77777777" w:rsidTr="00CA7783">
        <w:tc>
          <w:tcPr>
            <w:tcW w:w="3403" w:type="dxa"/>
          </w:tcPr>
          <w:p w14:paraId="19DAD2D9" w14:textId="77777777" w:rsidR="00CD7653" w:rsidRPr="00B66B49" w:rsidRDefault="00662F49" w:rsidP="005D4FF5">
            <w:pPr>
              <w:autoSpaceDE w:val="0"/>
              <w:autoSpaceDN w:val="0"/>
              <w:adjustRightInd w:val="0"/>
              <w:spacing w:after="0" w:line="240" w:lineRule="auto"/>
              <w:rPr>
                <w:rFonts w:ascii="Times New Roman" w:hAnsi="Times New Roman"/>
                <w:b/>
                <w:sz w:val="24"/>
                <w:szCs w:val="28"/>
                <w:lang w:eastAsia="ru-RU"/>
              </w:rPr>
            </w:pPr>
            <w:r w:rsidRPr="00B66B49">
              <w:rPr>
                <w:rFonts w:ascii="Times New Roman" w:hAnsi="Times New Roman"/>
                <w:b/>
                <w:sz w:val="24"/>
                <w:szCs w:val="28"/>
                <w:lang w:eastAsia="ru-RU"/>
              </w:rPr>
              <w:lastRenderedPageBreak/>
              <w:t xml:space="preserve">Результат </w:t>
            </w:r>
            <w:r w:rsidR="00CD7653" w:rsidRPr="00B66B49">
              <w:rPr>
                <w:rFonts w:ascii="Times New Roman" w:hAnsi="Times New Roman"/>
                <w:b/>
                <w:sz w:val="24"/>
                <w:szCs w:val="28"/>
                <w:lang w:eastAsia="ru-RU"/>
              </w:rPr>
              <w:t xml:space="preserve">предоставления муниципальной услуги </w:t>
            </w:r>
          </w:p>
          <w:p w14:paraId="7AD784ED" w14:textId="77777777" w:rsidR="00CD7653" w:rsidRPr="00B66B49" w:rsidRDefault="00CD7653" w:rsidP="005D4FF5">
            <w:pPr>
              <w:spacing w:after="0" w:line="240" w:lineRule="auto"/>
              <w:rPr>
                <w:rFonts w:ascii="Times New Roman" w:hAnsi="Times New Roman"/>
                <w:b/>
                <w:sz w:val="24"/>
                <w:szCs w:val="28"/>
              </w:rPr>
            </w:pPr>
          </w:p>
        </w:tc>
        <w:tc>
          <w:tcPr>
            <w:tcW w:w="11936" w:type="dxa"/>
          </w:tcPr>
          <w:p w14:paraId="39137DD8" w14:textId="77777777" w:rsidR="00CD7653" w:rsidRPr="00B66B49" w:rsidRDefault="00451B9E" w:rsidP="005D4FF5">
            <w:pPr>
              <w:widowControl w:val="0"/>
              <w:autoSpaceDE w:val="0"/>
              <w:autoSpaceDN w:val="0"/>
              <w:adjustRightInd w:val="0"/>
              <w:spacing w:after="0" w:line="240" w:lineRule="auto"/>
              <w:ind w:firstLine="720"/>
              <w:jc w:val="both"/>
              <w:rPr>
                <w:rFonts w:ascii="Times New Roman" w:hAnsi="Times New Roman"/>
                <w:sz w:val="24"/>
                <w:szCs w:val="28"/>
              </w:rPr>
            </w:pPr>
            <w:r w:rsidRPr="00B66B49">
              <w:rPr>
                <w:rFonts w:ascii="Times New Roman" w:hAnsi="Times New Roman"/>
                <w:sz w:val="24"/>
                <w:szCs w:val="28"/>
              </w:rPr>
              <w:t>Выдача (направление) заявителю заверенной копии правового акта главы местной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такого отказа</w:t>
            </w:r>
            <w:r w:rsidRPr="00B66B49">
              <w:rPr>
                <w:rFonts w:ascii="Times New Roman" w:hAnsi="Times New Roman"/>
                <w:i/>
                <w:iCs/>
                <w:sz w:val="24"/>
                <w:szCs w:val="28"/>
              </w:rPr>
              <w:t>.</w:t>
            </w:r>
          </w:p>
        </w:tc>
      </w:tr>
      <w:tr w:rsidR="00CD7653" w:rsidRPr="00B66B49" w14:paraId="46410EBC" w14:textId="77777777" w:rsidTr="00CA7783">
        <w:tc>
          <w:tcPr>
            <w:tcW w:w="3403" w:type="dxa"/>
          </w:tcPr>
          <w:p w14:paraId="28BF561D" w14:textId="77777777" w:rsidR="00CD7653" w:rsidRPr="00B66B49" w:rsidRDefault="00CD7653" w:rsidP="005D4FF5">
            <w:pPr>
              <w:spacing w:after="0" w:line="240" w:lineRule="auto"/>
              <w:rPr>
                <w:rFonts w:ascii="Times New Roman" w:hAnsi="Times New Roman"/>
                <w:b/>
                <w:sz w:val="24"/>
                <w:szCs w:val="28"/>
              </w:rPr>
            </w:pPr>
            <w:r w:rsidRPr="00B66B49">
              <w:rPr>
                <w:rFonts w:ascii="Times New Roman" w:hAnsi="Times New Roman"/>
                <w:b/>
                <w:sz w:val="24"/>
                <w:szCs w:val="28"/>
              </w:rPr>
              <w:t>Срок предоставления услуги</w:t>
            </w:r>
          </w:p>
        </w:tc>
        <w:tc>
          <w:tcPr>
            <w:tcW w:w="11936" w:type="dxa"/>
          </w:tcPr>
          <w:p w14:paraId="4F575600" w14:textId="77777777" w:rsidR="00662F49" w:rsidRPr="00B66B49" w:rsidRDefault="00662F49" w:rsidP="005D4FF5">
            <w:pPr>
              <w:pStyle w:val="ConsPlusNormal"/>
              <w:ind w:firstLine="540"/>
              <w:jc w:val="both"/>
              <w:rPr>
                <w:sz w:val="24"/>
              </w:rPr>
            </w:pPr>
            <w:r w:rsidRPr="00B66B49">
              <w:rPr>
                <w:sz w:val="24"/>
              </w:rPr>
              <w:t>На федеральном уровне срок предоставления муниципальной услуги не установлен.</w:t>
            </w:r>
          </w:p>
          <w:p w14:paraId="648B1211" w14:textId="77777777" w:rsidR="00CD7653" w:rsidRPr="00B66B49" w:rsidRDefault="00662F49" w:rsidP="006D5A8E">
            <w:pPr>
              <w:pStyle w:val="ConsPlusNormal"/>
              <w:ind w:firstLine="540"/>
              <w:jc w:val="both"/>
              <w:rPr>
                <w:sz w:val="24"/>
              </w:rPr>
            </w:pPr>
            <w:r w:rsidRPr="00B66B49">
              <w:rPr>
                <w:sz w:val="24"/>
              </w:rPr>
              <w:t>Как правило, в соответствии с административными регламентами пре</w:t>
            </w:r>
            <w:r w:rsidR="006D5A8E">
              <w:rPr>
                <w:sz w:val="24"/>
              </w:rPr>
              <w:t>доставления муниципальных услуг.</w:t>
            </w:r>
          </w:p>
        </w:tc>
      </w:tr>
      <w:tr w:rsidR="00CD7653" w:rsidRPr="00B66B49" w14:paraId="77B614FE" w14:textId="77777777" w:rsidTr="00CA7783">
        <w:tc>
          <w:tcPr>
            <w:tcW w:w="3403" w:type="dxa"/>
          </w:tcPr>
          <w:p w14:paraId="48DF261A" w14:textId="77777777" w:rsidR="00CD7653" w:rsidRPr="00B66B49" w:rsidRDefault="00CD7653" w:rsidP="005D4FF5">
            <w:pPr>
              <w:spacing w:after="0" w:line="240" w:lineRule="auto"/>
              <w:rPr>
                <w:rFonts w:ascii="Times New Roman" w:hAnsi="Times New Roman"/>
                <w:b/>
                <w:sz w:val="24"/>
                <w:szCs w:val="28"/>
              </w:rPr>
            </w:pPr>
            <w:r w:rsidRPr="00B66B49">
              <w:rPr>
                <w:rFonts w:ascii="Times New Roman" w:hAnsi="Times New Roman"/>
                <w:b/>
                <w:sz w:val="24"/>
                <w:szCs w:val="28"/>
              </w:rPr>
              <w:t>Причины</w:t>
            </w:r>
            <w:r w:rsidR="00CB2B0F" w:rsidRPr="00B66B49">
              <w:rPr>
                <w:rFonts w:ascii="Times New Roman" w:hAnsi="Times New Roman"/>
                <w:b/>
                <w:sz w:val="24"/>
                <w:szCs w:val="28"/>
              </w:rPr>
              <w:t xml:space="preserve">, </w:t>
            </w:r>
            <w:r w:rsidRPr="00B66B49">
              <w:rPr>
                <w:rFonts w:ascii="Times New Roman" w:hAnsi="Times New Roman"/>
                <w:b/>
                <w:sz w:val="24"/>
                <w:szCs w:val="28"/>
              </w:rPr>
              <w:t xml:space="preserve"> по которым может быть отказано в </w:t>
            </w:r>
            <w:r w:rsidR="00BE0EED" w:rsidRPr="00B66B49">
              <w:rPr>
                <w:rFonts w:ascii="Times New Roman" w:hAnsi="Times New Roman"/>
                <w:b/>
                <w:sz w:val="24"/>
                <w:szCs w:val="28"/>
              </w:rPr>
              <w:t>выдаче разрешения на условно разрешенный вид использования земельного участка или объекта капитального строительства</w:t>
            </w:r>
            <w:r w:rsidRPr="00B66B49">
              <w:rPr>
                <w:rFonts w:ascii="Times New Roman" w:hAnsi="Times New Roman"/>
                <w:b/>
                <w:sz w:val="24"/>
                <w:szCs w:val="28"/>
              </w:rPr>
              <w:t xml:space="preserve"> </w:t>
            </w:r>
          </w:p>
        </w:tc>
        <w:tc>
          <w:tcPr>
            <w:tcW w:w="11936" w:type="dxa"/>
          </w:tcPr>
          <w:p w14:paraId="33C58B30" w14:textId="77777777" w:rsidR="00AC5EE8" w:rsidRPr="00B66B49" w:rsidRDefault="00AC5EE8" w:rsidP="005D4FF5">
            <w:pPr>
              <w:pStyle w:val="ConsPlusNormal"/>
              <w:ind w:firstLine="540"/>
              <w:jc w:val="both"/>
              <w:rPr>
                <w:sz w:val="24"/>
              </w:rPr>
            </w:pPr>
            <w:r w:rsidRPr="00B66B49">
              <w:rPr>
                <w:sz w:val="24"/>
              </w:rPr>
              <w:t xml:space="preserve">отсутствие (полное или частичное) в заявлении о предоставлении муниципальной услуги сведений, указание которых предусмотрено формой </w:t>
            </w:r>
            <w:hyperlink r:id="rId16" w:history="1">
              <w:r w:rsidRPr="00B66B49">
                <w:rPr>
                  <w:sz w:val="24"/>
                </w:rPr>
                <w:t>заявления</w:t>
              </w:r>
            </w:hyperlink>
            <w:r w:rsidRPr="00B66B49">
              <w:rPr>
                <w:sz w:val="24"/>
              </w:rPr>
              <w:t xml:space="preserve"> о предоставлении муниципальной услуги;</w:t>
            </w:r>
          </w:p>
          <w:p w14:paraId="3C797ED0" w14:textId="77777777" w:rsidR="00AC5EE8" w:rsidRPr="00B66B49" w:rsidRDefault="00AC5EE8" w:rsidP="005D4FF5">
            <w:pPr>
              <w:pStyle w:val="ConsPlusNormal"/>
              <w:ind w:firstLine="540"/>
              <w:jc w:val="both"/>
              <w:rPr>
                <w:sz w:val="24"/>
              </w:rPr>
            </w:pPr>
            <w:r w:rsidRPr="00B66B49">
              <w:rPr>
                <w:sz w:val="24"/>
              </w:rPr>
              <w:t>предоставление заявителем документов в ненадлежащий орган;</w:t>
            </w:r>
          </w:p>
          <w:p w14:paraId="1C02CB41" w14:textId="77777777" w:rsidR="00AC5EE8" w:rsidRPr="00B66B49" w:rsidRDefault="00AC5EE8" w:rsidP="005D4FF5">
            <w:pPr>
              <w:pStyle w:val="ConsPlusNormal"/>
              <w:ind w:firstLine="540"/>
              <w:jc w:val="both"/>
              <w:rPr>
                <w:sz w:val="24"/>
              </w:rPr>
            </w:pPr>
            <w:r w:rsidRPr="00B66B49">
              <w:rPr>
                <w:sz w:val="24"/>
              </w:rPr>
              <w:t>несоблюдение требований технических регламентов;</w:t>
            </w:r>
          </w:p>
          <w:p w14:paraId="323C405A" w14:textId="77777777" w:rsidR="00AC5EE8" w:rsidRPr="00B66B49" w:rsidRDefault="00AC5EE8" w:rsidP="005D4FF5">
            <w:pPr>
              <w:pStyle w:val="ConsPlusNormal"/>
              <w:ind w:firstLine="540"/>
              <w:jc w:val="both"/>
              <w:rPr>
                <w:sz w:val="24"/>
              </w:rPr>
            </w:pPr>
            <w:r w:rsidRPr="00B66B49">
              <w:rPr>
                <w:sz w:val="24"/>
              </w:rPr>
              <w:t>нарушение зоны эксплуатации линий инженерных коммуникаций;</w:t>
            </w:r>
          </w:p>
          <w:p w14:paraId="4C7D77F7" w14:textId="77777777" w:rsidR="00AC5EE8" w:rsidRPr="00B66B49" w:rsidRDefault="00AC5EE8" w:rsidP="005D4FF5">
            <w:pPr>
              <w:pStyle w:val="ConsPlusNormal"/>
              <w:ind w:firstLine="540"/>
              <w:jc w:val="both"/>
              <w:rPr>
                <w:sz w:val="24"/>
              </w:rPr>
            </w:pPr>
            <w:r w:rsidRPr="00B66B49">
              <w:rPr>
                <w:sz w:val="24"/>
              </w:rPr>
              <w:t>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w:t>
            </w:r>
          </w:p>
          <w:p w14:paraId="04700C36" w14:textId="77777777" w:rsidR="00AC5EE8" w:rsidRPr="00B66B49" w:rsidRDefault="00AC5EE8" w:rsidP="005D4FF5">
            <w:pPr>
              <w:pStyle w:val="ConsPlusNormal"/>
              <w:ind w:firstLine="540"/>
              <w:jc w:val="both"/>
              <w:rPr>
                <w:sz w:val="24"/>
              </w:rPr>
            </w:pPr>
            <w:r w:rsidRPr="00B66B49">
              <w:rPr>
                <w:sz w:val="24"/>
              </w:rPr>
              <w:t>отсутствует испрашиваемый условно разрешенный вид использования в правилах землепользования и застройки для территориальной зоны, в пределах которой находятся земельный участок или объект капитального строительства, относительно которых испрашивается разрешение;</w:t>
            </w:r>
          </w:p>
          <w:p w14:paraId="5991200C" w14:textId="77777777" w:rsidR="00AC5EE8" w:rsidRPr="00B66B49" w:rsidRDefault="00AC5EE8" w:rsidP="005D4FF5">
            <w:pPr>
              <w:pStyle w:val="ConsPlusNormal"/>
              <w:ind w:firstLine="540"/>
              <w:jc w:val="both"/>
              <w:rPr>
                <w:sz w:val="24"/>
              </w:rPr>
            </w:pPr>
            <w:r w:rsidRPr="00B66B49">
              <w:rPr>
                <w:sz w:val="24"/>
              </w:rPr>
              <w:lastRenderedPageBreak/>
              <w:t>письменный отказ заявителя от получения разрешения на условно разрешенный вид использования земельного участка либо объекта капитального строительства;</w:t>
            </w:r>
          </w:p>
          <w:p w14:paraId="2F87618C" w14:textId="77777777" w:rsidR="00CD7653" w:rsidRPr="00B66B49" w:rsidRDefault="00AC5EE8" w:rsidP="005D4FF5">
            <w:pPr>
              <w:pStyle w:val="ConsPlusNormal"/>
              <w:ind w:firstLine="540"/>
              <w:jc w:val="both"/>
              <w:rPr>
                <w:sz w:val="24"/>
              </w:rPr>
            </w:pPr>
            <w:r w:rsidRPr="00B66B49">
              <w:rPr>
                <w:sz w:val="24"/>
              </w:rPr>
              <w:t>наличие в документах, необходимых для предоставления муниципальной услуги, недостоверных сведений или несоответствие указанных документов требованиям законодательства.</w:t>
            </w:r>
          </w:p>
        </w:tc>
      </w:tr>
    </w:tbl>
    <w:p w14:paraId="1F504C03" w14:textId="77777777" w:rsidR="0082547E" w:rsidRDefault="0082547E" w:rsidP="005D4FF5">
      <w:pPr>
        <w:spacing w:after="0" w:line="240" w:lineRule="auto"/>
        <w:ind w:firstLine="709"/>
        <w:jc w:val="center"/>
        <w:rPr>
          <w:rFonts w:ascii="Times New Roman" w:hAnsi="Times New Roman"/>
          <w:sz w:val="28"/>
          <w:szCs w:val="28"/>
        </w:rPr>
      </w:pPr>
    </w:p>
    <w:p w14:paraId="6680CCC1" w14:textId="77777777" w:rsidR="00FE486F" w:rsidRPr="005D4FF5" w:rsidRDefault="00FE486F" w:rsidP="005D4FF5">
      <w:pPr>
        <w:spacing w:after="0" w:line="240" w:lineRule="auto"/>
        <w:ind w:firstLine="709"/>
        <w:jc w:val="center"/>
        <w:rPr>
          <w:rFonts w:ascii="Times New Roman" w:hAnsi="Times New Roman"/>
          <w:sz w:val="28"/>
          <w:szCs w:val="28"/>
        </w:rPr>
      </w:pPr>
    </w:p>
    <w:p w14:paraId="763BF4C2" w14:textId="77777777" w:rsidR="00EB62F6" w:rsidRPr="00B66B49" w:rsidRDefault="00EB62F6" w:rsidP="00B66B49">
      <w:pPr>
        <w:pStyle w:val="af0"/>
        <w:numPr>
          <w:ilvl w:val="0"/>
          <w:numId w:val="43"/>
        </w:numPr>
        <w:spacing w:after="0" w:line="240" w:lineRule="auto"/>
        <w:jc w:val="center"/>
        <w:rPr>
          <w:rFonts w:ascii="Times New Roman" w:hAnsi="Times New Roman"/>
          <w:b/>
          <w:sz w:val="28"/>
          <w:szCs w:val="28"/>
        </w:rPr>
      </w:pPr>
      <w:r w:rsidRPr="00B66B49">
        <w:rPr>
          <w:rFonts w:ascii="Times New Roman" w:hAnsi="Times New Roman"/>
          <w:b/>
          <w:sz w:val="28"/>
          <w:szCs w:val="28"/>
        </w:rPr>
        <w:t>Проведение государственной экспертизы проектной документации и (или) результатов инженерных изысканий</w:t>
      </w:r>
    </w:p>
    <w:p w14:paraId="75299ED9" w14:textId="77777777" w:rsidR="00EB62F6" w:rsidRPr="005D4FF5" w:rsidRDefault="00EB62F6" w:rsidP="005D4FF5">
      <w:pPr>
        <w:spacing w:after="0" w:line="240" w:lineRule="auto"/>
        <w:ind w:firstLine="709"/>
        <w:jc w:val="center"/>
        <w:rPr>
          <w:rFonts w:ascii="Times New Roman" w:hAnsi="Times New Roman"/>
          <w:sz w:val="28"/>
          <w:szCs w:val="28"/>
        </w:rPr>
      </w:pPr>
    </w:p>
    <w:tbl>
      <w:tblPr>
        <w:tblW w:w="1505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11515"/>
      </w:tblGrid>
      <w:tr w:rsidR="00EB62F6" w:rsidRPr="00B66B49" w14:paraId="459D6648" w14:textId="77777777" w:rsidTr="00E42EA9">
        <w:trPr>
          <w:trHeight w:val="828"/>
        </w:trPr>
        <w:tc>
          <w:tcPr>
            <w:tcW w:w="3537" w:type="dxa"/>
          </w:tcPr>
          <w:p w14:paraId="58BFEC15" w14:textId="77777777" w:rsidR="00EB62F6" w:rsidRPr="00B66B49" w:rsidRDefault="00FE486F" w:rsidP="00FE486F">
            <w:pPr>
              <w:spacing w:after="0" w:line="240" w:lineRule="auto"/>
              <w:rPr>
                <w:rFonts w:ascii="Times New Roman" w:hAnsi="Times New Roman"/>
                <w:b/>
                <w:sz w:val="24"/>
                <w:szCs w:val="28"/>
              </w:rPr>
            </w:pPr>
            <w:r>
              <w:rPr>
                <w:rFonts w:ascii="Times New Roman" w:hAnsi="Times New Roman"/>
                <w:b/>
                <w:sz w:val="24"/>
                <w:szCs w:val="28"/>
              </w:rPr>
              <w:t>Кто обращается</w:t>
            </w:r>
          </w:p>
        </w:tc>
        <w:tc>
          <w:tcPr>
            <w:tcW w:w="11515" w:type="dxa"/>
          </w:tcPr>
          <w:p w14:paraId="55D0C834"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Технический заказчик, застройщик или уполномоченное кем-либо из них лицо, обратившиеся с заявлением о проведении государственной экспертизы.</w:t>
            </w:r>
          </w:p>
        </w:tc>
      </w:tr>
      <w:tr w:rsidR="00EB62F6" w:rsidRPr="00B66B49" w14:paraId="7CF9A864" w14:textId="77777777" w:rsidTr="00E42EA9">
        <w:trPr>
          <w:trHeight w:val="774"/>
        </w:trPr>
        <w:tc>
          <w:tcPr>
            <w:tcW w:w="3537" w:type="dxa"/>
          </w:tcPr>
          <w:p w14:paraId="4269A781"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t>Когда необходимо обращаться за предоставлением услуги</w:t>
            </w:r>
          </w:p>
        </w:tc>
        <w:tc>
          <w:tcPr>
            <w:tcW w:w="11515" w:type="dxa"/>
          </w:tcPr>
          <w:p w14:paraId="6A4BE769" w14:textId="77777777" w:rsidR="00EB62F6" w:rsidRPr="00B66B49" w:rsidRDefault="00EB62F6" w:rsidP="00411659">
            <w:pPr>
              <w:pStyle w:val="ConsPlusNormal"/>
              <w:ind w:firstLine="459"/>
              <w:jc w:val="both"/>
              <w:rPr>
                <w:sz w:val="24"/>
              </w:rPr>
            </w:pPr>
            <w:r w:rsidRPr="00B66B49">
              <w:rPr>
                <w:sz w:val="24"/>
              </w:rPr>
              <w:t>В случаях, предусмотренных ст. 49 Градостроительного кодекса Российской Федерации, после оформления проектной документации и результатов инженерных изысканий, но до обращения за получением разрешения на строительство.</w:t>
            </w:r>
          </w:p>
        </w:tc>
      </w:tr>
      <w:tr w:rsidR="00EB62F6" w:rsidRPr="00B66B49" w14:paraId="3476E717" w14:textId="77777777" w:rsidTr="006D5A8E">
        <w:trPr>
          <w:trHeight w:val="2224"/>
        </w:trPr>
        <w:tc>
          <w:tcPr>
            <w:tcW w:w="3537" w:type="dxa"/>
          </w:tcPr>
          <w:p w14:paraId="10BE1132"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t>Куда обращаться за консультацией и заявлением о предоставлении государственной услуги</w:t>
            </w:r>
          </w:p>
        </w:tc>
        <w:tc>
          <w:tcPr>
            <w:tcW w:w="11515" w:type="dxa"/>
          </w:tcPr>
          <w:p w14:paraId="66A67138" w14:textId="77777777" w:rsidR="0085463A" w:rsidRPr="00B66B49" w:rsidRDefault="00EB62F6" w:rsidP="0085463A">
            <w:pPr>
              <w:pStyle w:val="ConsPlusNormal"/>
              <w:ind w:firstLine="459"/>
              <w:jc w:val="both"/>
              <w:rPr>
                <w:sz w:val="24"/>
              </w:rPr>
            </w:pPr>
            <w:r w:rsidRPr="00B66B49">
              <w:rPr>
                <w:sz w:val="24"/>
              </w:rPr>
              <w:t xml:space="preserve">Государственная услуга предоставляется </w:t>
            </w:r>
            <w:r w:rsidR="0085463A" w:rsidRPr="00B66B49">
              <w:rPr>
                <w:sz w:val="24"/>
              </w:rPr>
              <w:t xml:space="preserve">ГАУ «Государственная экспертиза проектной документации Камчатского края» либо организация, аккредитованная на осуществление негосударственной экспертизы </w:t>
            </w:r>
            <w:r w:rsidRPr="00B66B49">
              <w:rPr>
                <w:sz w:val="24"/>
              </w:rPr>
              <w:t>Информация о порядке предоставления государственной услуги и перечне документов, необходимых для ее получения, размещается:</w:t>
            </w:r>
          </w:p>
          <w:p w14:paraId="1A526B2E" w14:textId="77777777" w:rsidR="00EB62F6" w:rsidRPr="00B66B49" w:rsidRDefault="00EB62F6" w:rsidP="0085463A">
            <w:pPr>
              <w:pStyle w:val="ConsPlusNormal"/>
              <w:ind w:firstLine="459"/>
              <w:jc w:val="both"/>
              <w:rPr>
                <w:sz w:val="24"/>
              </w:rPr>
            </w:pPr>
            <w:r w:rsidRPr="00B66B49">
              <w:rPr>
                <w:sz w:val="24"/>
              </w:rPr>
              <w:t xml:space="preserve">- на официальном сайте </w:t>
            </w:r>
            <w:r w:rsidR="0085463A" w:rsidRPr="00B66B49">
              <w:rPr>
                <w:sz w:val="24"/>
              </w:rPr>
              <w:t xml:space="preserve">ГАУ «Государственная экспертиза проектной документации Камчатского края» либо организация, аккредитованная на осуществление негосударственной экспертизы </w:t>
            </w:r>
            <w:r w:rsidRPr="00B66B49">
              <w:rPr>
                <w:sz w:val="24"/>
              </w:rPr>
              <w:t>в информационно-телекоммуникационной сети Интернет;</w:t>
            </w:r>
          </w:p>
          <w:p w14:paraId="66E68486" w14:textId="77777777" w:rsidR="00EB62F6" w:rsidRPr="00B66B49" w:rsidRDefault="00EB62F6" w:rsidP="0085463A">
            <w:pPr>
              <w:pStyle w:val="ConsPlusNormal"/>
              <w:ind w:firstLine="459"/>
              <w:jc w:val="both"/>
              <w:rPr>
                <w:sz w:val="24"/>
              </w:rPr>
            </w:pPr>
            <w:r w:rsidRPr="00B66B49">
              <w:rPr>
                <w:sz w:val="24"/>
              </w:rPr>
              <w:t>- на информационных стендах в месте предос</w:t>
            </w:r>
            <w:r w:rsidR="0085463A" w:rsidRPr="00B66B49">
              <w:rPr>
                <w:sz w:val="24"/>
              </w:rPr>
              <w:t>тавления государственной услуги</w:t>
            </w:r>
            <w:r w:rsidRPr="00B66B49">
              <w:rPr>
                <w:sz w:val="24"/>
              </w:rPr>
              <w:t>.</w:t>
            </w:r>
          </w:p>
        </w:tc>
      </w:tr>
      <w:tr w:rsidR="00EB62F6" w:rsidRPr="00B66B49" w14:paraId="2C8052D2" w14:textId="77777777" w:rsidTr="00E42EA9">
        <w:trPr>
          <w:trHeight w:val="855"/>
        </w:trPr>
        <w:tc>
          <w:tcPr>
            <w:tcW w:w="3537" w:type="dxa"/>
          </w:tcPr>
          <w:p w14:paraId="508C3219"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t>Перечень документов, необходимых для предоставления государственной услуги</w:t>
            </w:r>
          </w:p>
        </w:tc>
        <w:tc>
          <w:tcPr>
            <w:tcW w:w="11515" w:type="dxa"/>
          </w:tcPr>
          <w:p w14:paraId="2D6AD3A2"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14:paraId="7645AC90"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а) заявление о проведении государственной экспертизы, в котором указываются:</w:t>
            </w:r>
          </w:p>
          <w:p w14:paraId="69FA11C9"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реквизиты документов, удостоверяющих личность, почтовый адрес места жительства индивидуального предпринимателя, полное наименование, место нахождения юридического лица);</w:t>
            </w:r>
          </w:p>
          <w:p w14:paraId="3989476D"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(объектов) предполагаемого строительства (реконструкции, капитального ремонта), почтовый (строительный) адрес объекта (объектов) капитального строительства,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p w14:paraId="628600A7"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 xml:space="preserve">идентификационные сведения о заявителе (фамилия, имя, отчество, реквизиты документов, удостоверяющих личность, почтовый адрес места жительства застройщика (технического заказчика) - физического лица, полное наименование юридического лица, место нахождения застройщика - юридического </w:t>
            </w:r>
            <w:r w:rsidRPr="00B66B49">
              <w:rPr>
                <w:rFonts w:ascii="Times New Roman" w:hAnsi="Times New Roman"/>
                <w:sz w:val="24"/>
                <w:szCs w:val="28"/>
                <w:lang w:eastAsia="ru-RU"/>
              </w:rPr>
              <w:lastRenderedPageBreak/>
              <w:t>лица, а в случае, если застройщик (технический заказчик) и заявитель не одно и то же лицо, - указанные сведения также в отношении заявителя);</w:t>
            </w:r>
          </w:p>
          <w:p w14:paraId="49D401A0"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сведения об использовании (о причинах неиспользования) проектной документации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14:paraId="654F33BC"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б)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14:paraId="2A80A09E"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в) задание на проектирование (или его копия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14:paraId="239EA7C4"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г)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14:paraId="1896BFEE"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д) задание на выполнение инженерных изысканий (или его копия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14:paraId="6A4DCA00"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е) положительное заключение государственной экологической экспертизы в случае, если для проведения государственной экспертизы представляется проектная документация, разработанная в отношении объектов капитального строительства, строительство или реконструкцию которых предполагается осуществить в исключительной экономической зоне Российской Федерации, на континентальном шельфе Российской Федерации, во внутренних морских водах или в территориальном море Российской Федерации, а также проектная документация, разработанная в отношении объектов, связанных с размещением и обезвреживанием отходов I - V классов опасности, искусственных земельных участков на водных объектах (за исключением случаев, когда заявитель на государственную экспертизу представляет проектную документацию, разработанную в отношении объектов, указанных в подпункте 7.1 статьи 11 и подпункте 4.1 статьи 12 Федерального закона «Об экологической экспертизе»);</w:t>
            </w:r>
          </w:p>
          <w:p w14:paraId="454B5936"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ж)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14:paraId="76AA4614"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t>з) 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и (или) застройщиком), в которых полномочия на заключение, изменение, исполнение, расторжение договора о проведении государственной экспертизы (далее - договор) должны быть оговорены специально;</w:t>
            </w:r>
          </w:p>
          <w:p w14:paraId="7D4F68D2" w14:textId="77777777" w:rsidR="00311614" w:rsidRPr="00B66B49" w:rsidRDefault="00311614" w:rsidP="00411659">
            <w:pPr>
              <w:autoSpaceDE w:val="0"/>
              <w:autoSpaceDN w:val="0"/>
              <w:adjustRightInd w:val="0"/>
              <w:spacing w:after="0" w:line="240" w:lineRule="auto"/>
              <w:ind w:firstLine="459"/>
              <w:jc w:val="both"/>
              <w:rPr>
                <w:rFonts w:ascii="Times New Roman" w:hAnsi="Times New Roman"/>
                <w:sz w:val="24"/>
                <w:szCs w:val="28"/>
                <w:lang w:eastAsia="ru-RU"/>
              </w:rPr>
            </w:pPr>
            <w:r w:rsidRPr="00B66B49">
              <w:rPr>
                <w:rFonts w:ascii="Times New Roman" w:hAnsi="Times New Roman"/>
                <w:sz w:val="24"/>
                <w:szCs w:val="28"/>
                <w:lang w:eastAsia="ru-RU"/>
              </w:rPr>
              <w:lastRenderedPageBreak/>
              <w:t>и)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в случае, если в соответствии с законодательством Российской Федерации получение допуска к таким работам является обязательным, и документ, подтверждающий передачу проектной документации и (или) результатов инженерных изысканий застройщику (техническому заказчику) (или их копии в случае представления документов на бумажном носителе, если представление на бумажном носителе допускается в соответствии с законодательством Российской Федерации);</w:t>
            </w:r>
          </w:p>
          <w:p w14:paraId="6A752E5B" w14:textId="77777777" w:rsidR="00EB62F6" w:rsidRPr="00B66B49" w:rsidRDefault="00311614" w:rsidP="00411659">
            <w:pPr>
              <w:autoSpaceDE w:val="0"/>
              <w:autoSpaceDN w:val="0"/>
              <w:adjustRightInd w:val="0"/>
              <w:spacing w:after="0" w:line="240" w:lineRule="auto"/>
              <w:ind w:firstLine="459"/>
              <w:jc w:val="both"/>
              <w:rPr>
                <w:sz w:val="24"/>
              </w:rPr>
            </w:pPr>
            <w:r w:rsidRPr="00B66B49">
              <w:rPr>
                <w:rFonts w:ascii="Times New Roman" w:hAnsi="Times New Roman"/>
                <w:sz w:val="24"/>
                <w:szCs w:val="28"/>
                <w:lang w:eastAsia="ru-RU"/>
              </w:rPr>
              <w:t>к)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r w:rsidR="00EB62F6" w:rsidRPr="00B66B49" w14:paraId="15016079" w14:textId="77777777" w:rsidTr="00E42EA9">
        <w:trPr>
          <w:trHeight w:val="415"/>
        </w:trPr>
        <w:tc>
          <w:tcPr>
            <w:tcW w:w="3537" w:type="dxa"/>
          </w:tcPr>
          <w:p w14:paraId="51F5FC22"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lastRenderedPageBreak/>
              <w:t>Результат предоставления государственной услуги</w:t>
            </w:r>
          </w:p>
        </w:tc>
        <w:tc>
          <w:tcPr>
            <w:tcW w:w="11515" w:type="dxa"/>
          </w:tcPr>
          <w:p w14:paraId="64D686E1"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w:t>
            </w:r>
          </w:p>
        </w:tc>
      </w:tr>
      <w:tr w:rsidR="00EB62F6" w:rsidRPr="00B66B49" w14:paraId="37B8A282" w14:textId="77777777" w:rsidTr="00B66B49">
        <w:trPr>
          <w:trHeight w:val="274"/>
        </w:trPr>
        <w:tc>
          <w:tcPr>
            <w:tcW w:w="3537" w:type="dxa"/>
          </w:tcPr>
          <w:p w14:paraId="70DEC9A9"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t>Срок предоставления государственной услуги</w:t>
            </w:r>
          </w:p>
        </w:tc>
        <w:tc>
          <w:tcPr>
            <w:tcW w:w="11515" w:type="dxa"/>
          </w:tcPr>
          <w:p w14:paraId="2DEB5214"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 xml:space="preserve">Срок проведения государственной экспертизы нежилых объектов капитального строительства и (или) результатов инженерных изысканий не должен превышать </w:t>
            </w:r>
            <w:r w:rsidR="00411659" w:rsidRPr="00B66B49">
              <w:rPr>
                <w:rFonts w:ascii="Times New Roman" w:hAnsi="Times New Roman"/>
                <w:sz w:val="24"/>
                <w:szCs w:val="28"/>
              </w:rPr>
              <w:t>5</w:t>
            </w:r>
            <w:r w:rsidRPr="00B66B49">
              <w:rPr>
                <w:rFonts w:ascii="Times New Roman" w:hAnsi="Times New Roman"/>
                <w:sz w:val="24"/>
                <w:szCs w:val="28"/>
              </w:rPr>
              <w:t>0 дней. В течение не более 45 дней проводится государственная экспертиза проектной документации жилых объектов капитального строительства и результатов инженерных изысканий. Проведение государственной экспертизы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w:t>
            </w:r>
          </w:p>
        </w:tc>
      </w:tr>
      <w:tr w:rsidR="00EB62F6" w:rsidRPr="00B66B49" w14:paraId="2CEF06F3" w14:textId="77777777" w:rsidTr="00E42EA9">
        <w:trPr>
          <w:trHeight w:val="924"/>
        </w:trPr>
        <w:tc>
          <w:tcPr>
            <w:tcW w:w="3537" w:type="dxa"/>
          </w:tcPr>
          <w:p w14:paraId="413F1584" w14:textId="77777777" w:rsidR="00EB62F6" w:rsidRPr="00B66B49" w:rsidRDefault="00EB62F6" w:rsidP="005D4FF5">
            <w:pPr>
              <w:spacing w:after="0" w:line="240" w:lineRule="auto"/>
              <w:rPr>
                <w:rFonts w:ascii="Times New Roman" w:hAnsi="Times New Roman"/>
                <w:b/>
                <w:sz w:val="24"/>
                <w:szCs w:val="28"/>
              </w:rPr>
            </w:pPr>
            <w:r w:rsidRPr="00B66B49">
              <w:rPr>
                <w:rFonts w:ascii="Times New Roman" w:hAnsi="Times New Roman"/>
                <w:b/>
                <w:sz w:val="24"/>
                <w:szCs w:val="28"/>
              </w:rPr>
              <w:t>Причины отказа в принятии проектной документации и (или) результатов инженерных изысканий</w:t>
            </w:r>
          </w:p>
        </w:tc>
        <w:tc>
          <w:tcPr>
            <w:tcW w:w="11515" w:type="dxa"/>
          </w:tcPr>
          <w:p w14:paraId="2C293CF3"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Основаниями для отказа в принятии проектной документации и (или) результатов инженерных изысканий, представленных на государственную экспертизу, являются:</w:t>
            </w:r>
          </w:p>
          <w:p w14:paraId="45140181"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а) отсутствие в проектной документации разделов, предусмотренных частями 12 и 13 статьи 48 Градостроительного кодекса Российской Федерации;</w:t>
            </w:r>
          </w:p>
          <w:p w14:paraId="2B8A99CA"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б)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14:paraId="7F3AB1BF"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в)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14:paraId="09C1E4A6"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 xml:space="preserve">г) представление не всех документов, указанных в пунктах 13-16 настоящего Положения, необходимых для проведения государственной экспертизы, в том числе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 </w:t>
            </w:r>
          </w:p>
          <w:p w14:paraId="6E6D7C4F"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t>д) подготовка проектной документации, представленной на государственную экспертизу, лицом, которое не соответствует требованиям, указанным в частях 4 и 5 статьи 48 Градостроительного кодекса Российской Федерации;</w:t>
            </w:r>
          </w:p>
          <w:p w14:paraId="7946D1E4" w14:textId="77777777" w:rsidR="00EB62F6" w:rsidRPr="00B66B49" w:rsidRDefault="00EB62F6" w:rsidP="00411659">
            <w:pPr>
              <w:spacing w:after="0" w:line="240" w:lineRule="auto"/>
              <w:ind w:firstLine="459"/>
              <w:jc w:val="both"/>
              <w:rPr>
                <w:rFonts w:ascii="Times New Roman" w:hAnsi="Times New Roman"/>
                <w:sz w:val="24"/>
                <w:szCs w:val="28"/>
              </w:rPr>
            </w:pPr>
            <w:r w:rsidRPr="00B66B49">
              <w:rPr>
                <w:rFonts w:ascii="Times New Roman" w:hAnsi="Times New Roman"/>
                <w:sz w:val="24"/>
                <w:szCs w:val="28"/>
              </w:rPr>
              <w:lastRenderedPageBreak/>
              <w:t>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Градостроительного кодекса Российской Федерации.</w:t>
            </w:r>
          </w:p>
        </w:tc>
      </w:tr>
    </w:tbl>
    <w:p w14:paraId="68EA5A23" w14:textId="77777777" w:rsidR="00EB62F6" w:rsidRPr="005D4FF5" w:rsidRDefault="00EB62F6" w:rsidP="005D4FF5">
      <w:pPr>
        <w:spacing w:after="0" w:line="240" w:lineRule="auto"/>
        <w:ind w:firstLine="709"/>
        <w:jc w:val="center"/>
        <w:rPr>
          <w:rFonts w:ascii="Times New Roman" w:hAnsi="Times New Roman"/>
          <w:sz w:val="28"/>
          <w:szCs w:val="28"/>
        </w:rPr>
      </w:pPr>
    </w:p>
    <w:p w14:paraId="0190E3F5" w14:textId="77777777" w:rsidR="00411659" w:rsidRPr="00B66B49" w:rsidRDefault="00411659" w:rsidP="00411659">
      <w:pPr>
        <w:spacing w:after="0" w:line="240" w:lineRule="auto"/>
        <w:ind w:firstLine="709"/>
        <w:jc w:val="both"/>
        <w:rPr>
          <w:rFonts w:ascii="Times New Roman" w:hAnsi="Times New Roman"/>
          <w:sz w:val="24"/>
          <w:szCs w:val="24"/>
        </w:rPr>
      </w:pPr>
      <w:r w:rsidRPr="00B66B49">
        <w:rPr>
          <w:rFonts w:ascii="Times New Roman" w:hAnsi="Times New Roman"/>
          <w:sz w:val="24"/>
          <w:szCs w:val="24"/>
          <w:u w:val="single"/>
        </w:rPr>
        <w:t>Органы власти, организации, индивидуальные предприниматели не вправе требовать от субъектов градостроительных отношений осуществления процедур в сферах строительства, не включенных в исчерпывающие перечни</w:t>
      </w:r>
      <w:r w:rsidRPr="00B66B49">
        <w:rPr>
          <w:rFonts w:ascii="Times New Roman" w:hAnsi="Times New Roman"/>
          <w:sz w:val="24"/>
          <w:szCs w:val="24"/>
        </w:rPr>
        <w:t>.</w:t>
      </w:r>
    </w:p>
    <w:p w14:paraId="2E85EF6B" w14:textId="77777777" w:rsidR="00411659" w:rsidRPr="00B66B49" w:rsidRDefault="00411659" w:rsidP="00411659">
      <w:pPr>
        <w:spacing w:after="0" w:line="240" w:lineRule="auto"/>
        <w:ind w:firstLine="709"/>
        <w:jc w:val="both"/>
        <w:rPr>
          <w:rFonts w:ascii="Times New Roman" w:hAnsi="Times New Roman"/>
          <w:sz w:val="24"/>
          <w:szCs w:val="24"/>
        </w:rPr>
      </w:pPr>
      <w:r w:rsidRPr="00B66B49">
        <w:rPr>
          <w:rFonts w:ascii="Times New Roman" w:hAnsi="Times New Roman"/>
          <w:sz w:val="24"/>
          <w:szCs w:val="24"/>
        </w:rPr>
        <w:t xml:space="preserve">За нарушение данного запрета предусмотрена ответственность. В частности, с 10.01.2016 в соответствии с Федеральным </w:t>
      </w:r>
      <w:hyperlink r:id="rId17" w:history="1">
        <w:r w:rsidRPr="00B66B49">
          <w:rPr>
            <w:rFonts w:ascii="Times New Roman" w:hAnsi="Times New Roman"/>
            <w:sz w:val="24"/>
            <w:szCs w:val="24"/>
          </w:rPr>
          <w:t>закон</w:t>
        </w:r>
      </w:hyperlink>
      <w:r w:rsidRPr="00B66B49">
        <w:rPr>
          <w:rFonts w:ascii="Times New Roman" w:hAnsi="Times New Roman"/>
          <w:sz w:val="24"/>
          <w:szCs w:val="24"/>
        </w:rPr>
        <w:t xml:space="preserve">ом от 26.06.2006 № 135-ФЗ «О защите конкуренции» антимонопольный орган может рассматривать жалобы юридических лиц и индивидуальных предпринимателей, являющихся субъектами градостроительных отношений, на акты, действия, бездействия органов власти, а также территориальных сетевых организаций при осуществлении процедур, включенных в исчерпывающий перечень процедур в сфере строительства. </w:t>
      </w:r>
      <w:r w:rsidR="009E4702">
        <w:rPr>
          <w:rFonts w:ascii="Times New Roman" w:hAnsi="Times New Roman"/>
          <w:sz w:val="24"/>
          <w:szCs w:val="24"/>
        </w:rPr>
        <w:t>Министерство строительства Камчатского края уполномочено</w:t>
      </w:r>
      <w:r w:rsidRPr="00B66B49">
        <w:rPr>
          <w:rFonts w:ascii="Times New Roman" w:hAnsi="Times New Roman"/>
          <w:sz w:val="24"/>
          <w:szCs w:val="24"/>
        </w:rPr>
        <w:t xml:space="preserve"> на осуществление контроля за соблюдением органами местного самоуправления законодательства о градостроительной деятельности.</w:t>
      </w:r>
    </w:p>
    <w:p w14:paraId="633EA54D" w14:textId="77777777" w:rsidR="00411659" w:rsidRPr="00B66B49" w:rsidRDefault="00411659" w:rsidP="00B66B49">
      <w:pPr>
        <w:pStyle w:val="ConsPlusNormal"/>
        <w:ind w:firstLine="709"/>
        <w:jc w:val="both"/>
        <w:rPr>
          <w:sz w:val="24"/>
          <w:szCs w:val="24"/>
        </w:rPr>
      </w:pPr>
      <w:r w:rsidRPr="00B66B49">
        <w:rPr>
          <w:sz w:val="24"/>
          <w:szCs w:val="24"/>
        </w:rPr>
        <w:t>Исчерпывающие перечни и информация о них размещены на сайте</w:t>
      </w:r>
      <w:r w:rsidR="00B66B49" w:rsidRPr="00B66B49">
        <w:rPr>
          <w:sz w:val="24"/>
          <w:szCs w:val="24"/>
        </w:rPr>
        <w:t xml:space="preserve"> Министерства строительства Камчатского края</w:t>
      </w:r>
      <w:r w:rsidRPr="00B66B49">
        <w:rPr>
          <w:sz w:val="24"/>
          <w:szCs w:val="24"/>
        </w:rPr>
        <w:t xml:space="preserve"> (</w:t>
      </w:r>
      <w:hyperlink r:id="rId18" w:history="1">
        <w:r w:rsidR="00B66B49" w:rsidRPr="00B66B49">
          <w:rPr>
            <w:rStyle w:val="a6"/>
            <w:sz w:val="24"/>
            <w:szCs w:val="24"/>
          </w:rPr>
          <w:t>http://www.kamgov.ru/minstroy/iscerpyvausij-perecen-procedur-v-sfere-zilisnogo-stroitelstva</w:t>
        </w:r>
      </w:hyperlink>
      <w:r w:rsidR="00B66B49" w:rsidRPr="00B66B49">
        <w:rPr>
          <w:sz w:val="24"/>
          <w:szCs w:val="24"/>
        </w:rPr>
        <w:t xml:space="preserve">; </w:t>
      </w:r>
      <w:hyperlink r:id="rId19" w:tooltip="Перейти к Департамент строительства и архитектуры Ивановской области." w:history="1">
        <w:r w:rsidRPr="00B66B49">
          <w:rPr>
            <w:rStyle w:val="a6"/>
            <w:color w:val="auto"/>
            <w:sz w:val="24"/>
            <w:szCs w:val="24"/>
            <w:u w:val="none"/>
            <w:bdr w:val="none" w:sz="0" w:space="0" w:color="auto" w:frame="1"/>
          </w:rPr>
          <w:t>Главная</w:t>
        </w:r>
      </w:hyperlink>
      <w:r w:rsidRPr="00B66B49">
        <w:rPr>
          <w:sz w:val="24"/>
          <w:szCs w:val="24"/>
        </w:rPr>
        <w:t xml:space="preserve"> &gt; </w:t>
      </w:r>
      <w:r w:rsidR="00B66B49" w:rsidRPr="00B66B49">
        <w:rPr>
          <w:sz w:val="24"/>
          <w:szCs w:val="24"/>
        </w:rPr>
        <w:t>Градостроительная деятельность</w:t>
      </w:r>
      <w:hyperlink r:id="rId20" w:tooltip="Перейти к Деятельность." w:history="1"/>
      <w:r w:rsidRPr="00B66B49">
        <w:rPr>
          <w:sz w:val="24"/>
          <w:szCs w:val="24"/>
          <w:bdr w:val="none" w:sz="0" w:space="0" w:color="auto" w:frame="1"/>
        </w:rPr>
        <w:t>).</w:t>
      </w:r>
    </w:p>
    <w:p w14:paraId="7558609C" w14:textId="77777777" w:rsidR="003120BF" w:rsidRPr="00B66B49" w:rsidRDefault="003120BF" w:rsidP="005D4FF5">
      <w:pPr>
        <w:spacing w:after="0" w:line="240" w:lineRule="auto"/>
        <w:ind w:firstLine="709"/>
        <w:jc w:val="both"/>
        <w:rPr>
          <w:rFonts w:ascii="Times New Roman" w:hAnsi="Times New Roman"/>
          <w:sz w:val="24"/>
          <w:szCs w:val="24"/>
        </w:rPr>
      </w:pPr>
    </w:p>
    <w:p w14:paraId="5A7F3CE7" w14:textId="77777777" w:rsidR="00F27BFE" w:rsidRPr="00B66B49" w:rsidRDefault="00F27BFE" w:rsidP="005D4FF5">
      <w:pPr>
        <w:autoSpaceDE w:val="0"/>
        <w:autoSpaceDN w:val="0"/>
        <w:adjustRightInd w:val="0"/>
        <w:spacing w:after="0" w:line="240" w:lineRule="auto"/>
        <w:jc w:val="both"/>
        <w:rPr>
          <w:rFonts w:ascii="Times New Roman" w:hAnsi="Times New Roman"/>
          <w:sz w:val="24"/>
          <w:szCs w:val="24"/>
        </w:rPr>
      </w:pPr>
    </w:p>
    <w:p w14:paraId="5E504A0D" w14:textId="77777777" w:rsidR="002A7E15" w:rsidRPr="005D4FF5" w:rsidRDefault="002A7E15" w:rsidP="005D4FF5">
      <w:pPr>
        <w:spacing w:after="0" w:line="240" w:lineRule="auto"/>
        <w:ind w:firstLine="709"/>
        <w:jc w:val="center"/>
        <w:rPr>
          <w:rFonts w:ascii="Times New Roman" w:hAnsi="Times New Roman"/>
          <w:sz w:val="28"/>
          <w:szCs w:val="28"/>
        </w:rPr>
      </w:pPr>
    </w:p>
    <w:sectPr w:rsidR="002A7E15" w:rsidRPr="005D4FF5" w:rsidSect="00CA7783">
      <w:pgSz w:w="16838" w:h="11906" w:orient="landscape"/>
      <w:pgMar w:top="284" w:right="962" w:bottom="28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Иваненко Светлана Александровна" w:date="2019-10-31T16:54:00Z" w:initials="ИСА">
    <w:p w14:paraId="65AF0574" w14:textId="77777777" w:rsidR="00F329C9" w:rsidRDefault="00F329C9" w:rsidP="00F329C9">
      <w:pPr>
        <w:autoSpaceDE w:val="0"/>
        <w:autoSpaceDN w:val="0"/>
        <w:spacing w:after="0" w:line="240" w:lineRule="auto"/>
      </w:pPr>
      <w:r>
        <w:rPr>
          <w:rStyle w:val="affa"/>
        </w:rPr>
        <w:annotationRef/>
      </w:r>
      <w:r>
        <w:t>В АР других субъектов присутствую дополнительные основания для отказа:</w:t>
      </w:r>
      <w:r>
        <w:br/>
        <w:t>«</w:t>
      </w:r>
      <w:r>
        <w:rPr>
          <w:rFonts w:ascii="Segoe UI" w:hAnsi="Segoe UI" w:cs="Segoe UI"/>
          <w:color w:val="000000"/>
          <w:sz w:val="20"/>
          <w:szCs w:val="20"/>
        </w:rPr>
        <w:t>Основания для отказа в предоставлении услуги, такие как, например, наличие в документах и информации, необходимых для предоставления госуслуги, противоречивых или недостоверных сведений или поступление от органов госвласти, ОМСУ, информации об отсутствии у них документов, получ. по межведу, если указанные документы не были предоставлены заявителем по собственной инициативе</w:t>
      </w:r>
    </w:p>
    <w:p w14:paraId="06712316" w14:textId="77777777" w:rsidR="00F329C9" w:rsidRDefault="00F329C9" w:rsidP="00F329C9">
      <w:pPr>
        <w:pStyle w:val="af8"/>
      </w:pPr>
      <w:r>
        <w:t>»</w:t>
      </w:r>
    </w:p>
  </w:comment>
  <w:comment w:id="4" w:author="Глазова Елена Александровна" w:date="2019-11-26T15:21:00Z" w:initials="ГЕА">
    <w:p w14:paraId="3D5BC4B4" w14:textId="77777777" w:rsidR="00F329C9" w:rsidRDefault="00F329C9" w:rsidP="00F329C9">
      <w:pPr>
        <w:pStyle w:val="af8"/>
      </w:pPr>
      <w:r>
        <w:rPr>
          <w:rStyle w:val="affa"/>
        </w:rPr>
        <w:annotationRef/>
      </w:r>
      <w:r>
        <w:t>В Градкодексе только одна причина для отказа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712316" w15:done="0"/>
  <w15:commentEx w15:paraId="3D5BC4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33EB" w14:textId="77777777" w:rsidR="00D238AE" w:rsidRDefault="00D238AE" w:rsidP="00C329F4">
      <w:pPr>
        <w:spacing w:after="0" w:line="240" w:lineRule="auto"/>
      </w:pPr>
      <w:r>
        <w:separator/>
      </w:r>
    </w:p>
  </w:endnote>
  <w:endnote w:type="continuationSeparator" w:id="0">
    <w:p w14:paraId="453B5B3A" w14:textId="77777777" w:rsidR="00D238AE" w:rsidRDefault="00D238AE" w:rsidP="00C3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B6383" w14:textId="77777777" w:rsidR="00D238AE" w:rsidRDefault="00D238AE" w:rsidP="00C329F4">
      <w:pPr>
        <w:spacing w:after="0" w:line="240" w:lineRule="auto"/>
      </w:pPr>
      <w:r>
        <w:separator/>
      </w:r>
    </w:p>
  </w:footnote>
  <w:footnote w:type="continuationSeparator" w:id="0">
    <w:p w14:paraId="55C02FDF" w14:textId="77777777" w:rsidR="00D238AE" w:rsidRDefault="00D238AE" w:rsidP="00C32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D02DB"/>
    <w:multiLevelType w:val="hybridMultilevel"/>
    <w:tmpl w:val="75E6910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F5B48BE"/>
    <w:multiLevelType w:val="hybridMultilevel"/>
    <w:tmpl w:val="B51471D4"/>
    <w:lvl w:ilvl="0" w:tplc="1E309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6248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37C36"/>
    <w:multiLevelType w:val="singleLevel"/>
    <w:tmpl w:val="D4ECE70E"/>
    <w:lvl w:ilvl="0">
      <w:start w:val="1"/>
      <w:numFmt w:val="decimal"/>
      <w:lvlText w:val="%1."/>
      <w:lvlJc w:val="left"/>
      <w:pPr>
        <w:tabs>
          <w:tab w:val="num" w:pos="402"/>
        </w:tabs>
        <w:ind w:left="402" w:hanging="360"/>
      </w:pPr>
      <w:rPr>
        <w:rFonts w:hint="default"/>
      </w:rPr>
    </w:lvl>
  </w:abstractNum>
  <w:abstractNum w:abstractNumId="6" w15:restartNumberingAfterBreak="0">
    <w:nsid w:val="139B4E7F"/>
    <w:multiLevelType w:val="hybridMultilevel"/>
    <w:tmpl w:val="A1EC7D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BF6597"/>
    <w:multiLevelType w:val="multilevel"/>
    <w:tmpl w:val="496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B2941"/>
    <w:multiLevelType w:val="multilevel"/>
    <w:tmpl w:val="B736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F7808"/>
    <w:multiLevelType w:val="singleLevel"/>
    <w:tmpl w:val="08702C8E"/>
    <w:lvl w:ilvl="0">
      <w:numFmt w:val="bullet"/>
      <w:lvlText w:val="-"/>
      <w:lvlJc w:val="left"/>
      <w:pPr>
        <w:tabs>
          <w:tab w:val="num" w:pos="360"/>
        </w:tabs>
        <w:ind w:left="360" w:hanging="360"/>
      </w:pPr>
      <w:rPr>
        <w:rFonts w:hint="default"/>
      </w:rPr>
    </w:lvl>
  </w:abstractNum>
  <w:abstractNum w:abstractNumId="10" w15:restartNumberingAfterBreak="0">
    <w:nsid w:val="1BD15E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9876A9"/>
    <w:multiLevelType w:val="hybridMultilevel"/>
    <w:tmpl w:val="665E7CA4"/>
    <w:lvl w:ilvl="0" w:tplc="3912BC32">
      <w:start w:val="32"/>
      <w:numFmt w:val="bullet"/>
      <w:lvlText w:val=""/>
      <w:lvlJc w:val="left"/>
      <w:pPr>
        <w:tabs>
          <w:tab w:val="num" w:pos="4815"/>
        </w:tabs>
        <w:ind w:left="4815" w:hanging="360"/>
      </w:pPr>
      <w:rPr>
        <w:rFonts w:ascii="Symbol" w:eastAsia="Times New Roman" w:hAnsi="Symbol" w:cs="Times New Roman" w:hint="default"/>
      </w:rPr>
    </w:lvl>
    <w:lvl w:ilvl="1" w:tplc="04190003" w:tentative="1">
      <w:start w:val="1"/>
      <w:numFmt w:val="bullet"/>
      <w:lvlText w:val="o"/>
      <w:lvlJc w:val="left"/>
      <w:pPr>
        <w:tabs>
          <w:tab w:val="num" w:pos="5535"/>
        </w:tabs>
        <w:ind w:left="5535" w:hanging="360"/>
      </w:pPr>
      <w:rPr>
        <w:rFonts w:ascii="Courier New" w:hAnsi="Courier New" w:cs="Courier New" w:hint="default"/>
      </w:rPr>
    </w:lvl>
    <w:lvl w:ilvl="2" w:tplc="04190005" w:tentative="1">
      <w:start w:val="1"/>
      <w:numFmt w:val="bullet"/>
      <w:lvlText w:val=""/>
      <w:lvlJc w:val="left"/>
      <w:pPr>
        <w:tabs>
          <w:tab w:val="num" w:pos="6255"/>
        </w:tabs>
        <w:ind w:left="6255" w:hanging="360"/>
      </w:pPr>
      <w:rPr>
        <w:rFonts w:ascii="Wingdings" w:hAnsi="Wingdings" w:hint="default"/>
      </w:rPr>
    </w:lvl>
    <w:lvl w:ilvl="3" w:tplc="04190001" w:tentative="1">
      <w:start w:val="1"/>
      <w:numFmt w:val="bullet"/>
      <w:lvlText w:val=""/>
      <w:lvlJc w:val="left"/>
      <w:pPr>
        <w:tabs>
          <w:tab w:val="num" w:pos="6975"/>
        </w:tabs>
        <w:ind w:left="6975" w:hanging="360"/>
      </w:pPr>
      <w:rPr>
        <w:rFonts w:ascii="Symbol" w:hAnsi="Symbol" w:hint="default"/>
      </w:rPr>
    </w:lvl>
    <w:lvl w:ilvl="4" w:tplc="04190003" w:tentative="1">
      <w:start w:val="1"/>
      <w:numFmt w:val="bullet"/>
      <w:lvlText w:val="o"/>
      <w:lvlJc w:val="left"/>
      <w:pPr>
        <w:tabs>
          <w:tab w:val="num" w:pos="7695"/>
        </w:tabs>
        <w:ind w:left="7695" w:hanging="360"/>
      </w:pPr>
      <w:rPr>
        <w:rFonts w:ascii="Courier New" w:hAnsi="Courier New" w:cs="Courier New" w:hint="default"/>
      </w:rPr>
    </w:lvl>
    <w:lvl w:ilvl="5" w:tplc="04190005" w:tentative="1">
      <w:start w:val="1"/>
      <w:numFmt w:val="bullet"/>
      <w:lvlText w:val=""/>
      <w:lvlJc w:val="left"/>
      <w:pPr>
        <w:tabs>
          <w:tab w:val="num" w:pos="8415"/>
        </w:tabs>
        <w:ind w:left="8415" w:hanging="360"/>
      </w:pPr>
      <w:rPr>
        <w:rFonts w:ascii="Wingdings" w:hAnsi="Wingdings" w:hint="default"/>
      </w:rPr>
    </w:lvl>
    <w:lvl w:ilvl="6" w:tplc="04190001" w:tentative="1">
      <w:start w:val="1"/>
      <w:numFmt w:val="bullet"/>
      <w:lvlText w:val=""/>
      <w:lvlJc w:val="left"/>
      <w:pPr>
        <w:tabs>
          <w:tab w:val="num" w:pos="9135"/>
        </w:tabs>
        <w:ind w:left="9135" w:hanging="360"/>
      </w:pPr>
      <w:rPr>
        <w:rFonts w:ascii="Symbol" w:hAnsi="Symbol" w:hint="default"/>
      </w:rPr>
    </w:lvl>
    <w:lvl w:ilvl="7" w:tplc="04190003" w:tentative="1">
      <w:start w:val="1"/>
      <w:numFmt w:val="bullet"/>
      <w:lvlText w:val="o"/>
      <w:lvlJc w:val="left"/>
      <w:pPr>
        <w:tabs>
          <w:tab w:val="num" w:pos="9855"/>
        </w:tabs>
        <w:ind w:left="9855" w:hanging="360"/>
      </w:pPr>
      <w:rPr>
        <w:rFonts w:ascii="Courier New" w:hAnsi="Courier New" w:cs="Courier New" w:hint="default"/>
      </w:rPr>
    </w:lvl>
    <w:lvl w:ilvl="8" w:tplc="04190005" w:tentative="1">
      <w:start w:val="1"/>
      <w:numFmt w:val="bullet"/>
      <w:lvlText w:val=""/>
      <w:lvlJc w:val="left"/>
      <w:pPr>
        <w:tabs>
          <w:tab w:val="num" w:pos="10575"/>
        </w:tabs>
        <w:ind w:left="10575" w:hanging="360"/>
      </w:pPr>
      <w:rPr>
        <w:rFonts w:ascii="Wingdings" w:hAnsi="Wingdings" w:hint="default"/>
      </w:rPr>
    </w:lvl>
  </w:abstractNum>
  <w:abstractNum w:abstractNumId="12" w15:restartNumberingAfterBreak="0">
    <w:nsid w:val="24615450"/>
    <w:multiLevelType w:val="singleLevel"/>
    <w:tmpl w:val="08702C8E"/>
    <w:lvl w:ilvl="0">
      <w:start w:val="2"/>
      <w:numFmt w:val="bullet"/>
      <w:lvlText w:val="-"/>
      <w:lvlJc w:val="left"/>
      <w:pPr>
        <w:tabs>
          <w:tab w:val="num" w:pos="360"/>
        </w:tabs>
        <w:ind w:left="360" w:hanging="360"/>
      </w:pPr>
      <w:rPr>
        <w:rFonts w:hint="default"/>
      </w:rPr>
    </w:lvl>
  </w:abstractNum>
  <w:abstractNum w:abstractNumId="13" w15:restartNumberingAfterBreak="0">
    <w:nsid w:val="24E804B2"/>
    <w:multiLevelType w:val="multilevel"/>
    <w:tmpl w:val="859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54994"/>
    <w:multiLevelType w:val="singleLevel"/>
    <w:tmpl w:val="E7346AF8"/>
    <w:lvl w:ilvl="0">
      <w:start w:val="1"/>
      <w:numFmt w:val="decimal"/>
      <w:lvlText w:val="%1."/>
      <w:lvlJc w:val="left"/>
      <w:pPr>
        <w:tabs>
          <w:tab w:val="num" w:pos="252"/>
        </w:tabs>
        <w:ind w:left="252" w:hanging="360"/>
      </w:pPr>
      <w:rPr>
        <w:rFonts w:hint="default"/>
      </w:rPr>
    </w:lvl>
  </w:abstractNum>
  <w:abstractNum w:abstractNumId="15" w15:restartNumberingAfterBreak="0">
    <w:nsid w:val="2910003D"/>
    <w:multiLevelType w:val="hybridMultilevel"/>
    <w:tmpl w:val="04DE0814"/>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2DCE7E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BF6A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AD41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C36557"/>
    <w:multiLevelType w:val="multilevel"/>
    <w:tmpl w:val="E5C2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A7F47"/>
    <w:multiLevelType w:val="multilevel"/>
    <w:tmpl w:val="4828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73120"/>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42975D65"/>
    <w:multiLevelType w:val="hybridMultilevel"/>
    <w:tmpl w:val="217259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9B3DAE"/>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449D08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D0199C"/>
    <w:multiLevelType w:val="hybridMultilevel"/>
    <w:tmpl w:val="632AE0C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FE3FC2"/>
    <w:multiLevelType w:val="multilevel"/>
    <w:tmpl w:val="871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70B96"/>
    <w:multiLevelType w:val="singleLevel"/>
    <w:tmpl w:val="7108D96A"/>
    <w:lvl w:ilvl="0">
      <w:start w:val="2"/>
      <w:numFmt w:val="decimal"/>
      <w:lvlText w:val="%1."/>
      <w:lvlJc w:val="left"/>
      <w:pPr>
        <w:tabs>
          <w:tab w:val="num" w:pos="252"/>
        </w:tabs>
        <w:ind w:left="252" w:hanging="360"/>
      </w:pPr>
      <w:rPr>
        <w:rFonts w:hint="default"/>
      </w:rPr>
    </w:lvl>
  </w:abstractNum>
  <w:abstractNum w:abstractNumId="28" w15:restartNumberingAfterBreak="0">
    <w:nsid w:val="578677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AF7D82"/>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6D63057"/>
    <w:multiLevelType w:val="hybridMultilevel"/>
    <w:tmpl w:val="07E8AC46"/>
    <w:lvl w:ilvl="0" w:tplc="CDF27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CF3035"/>
    <w:multiLevelType w:val="hybridMultilevel"/>
    <w:tmpl w:val="AF9690D4"/>
    <w:lvl w:ilvl="0" w:tplc="329259A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A21725"/>
    <w:multiLevelType w:val="singleLevel"/>
    <w:tmpl w:val="2272DCDC"/>
    <w:lvl w:ilvl="0">
      <w:start w:val="2"/>
      <w:numFmt w:val="decimal"/>
      <w:lvlText w:val="%1"/>
      <w:lvlJc w:val="left"/>
      <w:pPr>
        <w:tabs>
          <w:tab w:val="num" w:pos="252"/>
        </w:tabs>
        <w:ind w:left="252" w:hanging="360"/>
      </w:pPr>
      <w:rPr>
        <w:rFonts w:hint="default"/>
      </w:rPr>
    </w:lvl>
  </w:abstractNum>
  <w:abstractNum w:abstractNumId="33" w15:restartNumberingAfterBreak="0">
    <w:nsid w:val="7D33604F"/>
    <w:multiLevelType w:val="hybridMultilevel"/>
    <w:tmpl w:val="584E0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0"/>
    <w:lvlOverride w:ilvl="0">
      <w:startOverride w:val="1"/>
    </w:lvlOverride>
  </w:num>
  <w:num w:numId="4">
    <w:abstractNumId w:val="20"/>
    <w:lvlOverride w:ilvl="0">
      <w:startOverride w:val="2"/>
    </w:lvlOverride>
  </w:num>
  <w:num w:numId="5">
    <w:abstractNumId w:val="20"/>
    <w:lvlOverride w:ilvl="0">
      <w:startOverride w:val="3"/>
    </w:lvlOverride>
  </w:num>
  <w:num w:numId="6">
    <w:abstractNumId w:val="20"/>
    <w:lvlOverride w:ilvl="0">
      <w:startOverride w:val="4"/>
    </w:lvlOverride>
  </w:num>
  <w:num w:numId="7">
    <w:abstractNumId w:val="20"/>
    <w:lvlOverride w:ilvl="0">
      <w:startOverride w:val="5"/>
    </w:lvlOverride>
  </w:num>
  <w:num w:numId="8">
    <w:abstractNumId w:val="20"/>
    <w:lvlOverride w:ilvl="0">
      <w:startOverride w:val="6"/>
    </w:lvlOverride>
  </w:num>
  <w:num w:numId="9">
    <w:abstractNumId w:val="20"/>
    <w:lvlOverride w:ilvl="0">
      <w:startOverride w:val="7"/>
    </w:lvlOverride>
  </w:num>
  <w:num w:numId="10">
    <w:abstractNumId w:val="13"/>
  </w:num>
  <w:num w:numId="11">
    <w:abstractNumId w:val="8"/>
    <w:lvlOverride w:ilvl="0">
      <w:startOverride w:val="1"/>
    </w:lvlOverride>
  </w:num>
  <w:num w:numId="12">
    <w:abstractNumId w:val="8"/>
    <w:lvlOverride w:ilvl="0">
      <w:startOverride w:val="2"/>
    </w:lvlOverride>
  </w:num>
  <w:num w:numId="13">
    <w:abstractNumId w:val="8"/>
    <w:lvlOverride w:ilvl="0">
      <w:startOverride w:val="3"/>
    </w:lvlOverride>
  </w:num>
  <w:num w:numId="14">
    <w:abstractNumId w:val="8"/>
    <w:lvlOverride w:ilvl="0">
      <w:startOverride w:val="4"/>
    </w:lvlOverride>
  </w:num>
  <w:num w:numId="15">
    <w:abstractNumId w:val="26"/>
  </w:num>
  <w:num w:numId="16">
    <w:abstractNumId w:val="33"/>
  </w:num>
  <w:num w:numId="17">
    <w:abstractNumId w:val="0"/>
    <w:lvlOverride w:ilvl="0">
      <w:lvl w:ilvl="0">
        <w:start w:val="1"/>
        <w:numFmt w:val="bullet"/>
        <w:lvlText w:val="–"/>
        <w:legacy w:legacy="1" w:legacySpace="0" w:legacyIndent="283"/>
        <w:lvlJc w:val="left"/>
        <w:pPr>
          <w:ind w:left="283" w:hanging="283"/>
        </w:pPr>
        <w:rPr>
          <w:rFonts w:ascii="Times New Roman" w:hAnsi="Times New Roman" w:hint="default"/>
          <w:sz w:val="24"/>
        </w:rPr>
      </w:lvl>
    </w:lvlOverride>
  </w:num>
  <w:num w:numId="18">
    <w:abstractNumId w:val="16"/>
  </w:num>
  <w:num w:numId="19">
    <w:abstractNumId w:val="18"/>
  </w:num>
  <w:num w:numId="20">
    <w:abstractNumId w:val="10"/>
  </w:num>
  <w:num w:numId="21">
    <w:abstractNumId w:val="4"/>
  </w:num>
  <w:num w:numId="22">
    <w:abstractNumId w:val="28"/>
  </w:num>
  <w:num w:numId="23">
    <w:abstractNumId w:val="9"/>
  </w:num>
  <w:num w:numId="24">
    <w:abstractNumId w:val="12"/>
  </w:num>
  <w:num w:numId="25">
    <w:abstractNumId w:val="17"/>
  </w:num>
  <w:num w:numId="26">
    <w:abstractNumId w:val="24"/>
  </w:num>
  <w:num w:numId="27">
    <w:abstractNumId w:val="6"/>
  </w:num>
  <w:num w:numId="28">
    <w:abstractNumId w:val="15"/>
  </w:num>
  <w:num w:numId="29">
    <w:abstractNumId w:val="25"/>
  </w:num>
  <w:num w:numId="30">
    <w:abstractNumId w:val="2"/>
  </w:num>
  <w:num w:numId="31">
    <w:abstractNumId w:val="22"/>
  </w:num>
  <w:num w:numId="32">
    <w:abstractNumId w:val="21"/>
  </w:num>
  <w:num w:numId="33">
    <w:abstractNumId w:val="29"/>
  </w:num>
  <w:num w:numId="34">
    <w:abstractNumId w:val="14"/>
  </w:num>
  <w:num w:numId="35">
    <w:abstractNumId w:val="5"/>
  </w:num>
  <w:num w:numId="36">
    <w:abstractNumId w:val="23"/>
  </w:num>
  <w:num w:numId="37">
    <w:abstractNumId w:val="32"/>
  </w:num>
  <w:num w:numId="38">
    <w:abstractNumId w:val="27"/>
  </w:num>
  <w:num w:numId="39">
    <w:abstractNumId w:val="1"/>
  </w:num>
  <w:num w:numId="40">
    <w:abstractNumId w:val="11"/>
  </w:num>
  <w:num w:numId="41">
    <w:abstractNumId w:val="3"/>
  </w:num>
  <w:num w:numId="42">
    <w:abstractNumId w:val="31"/>
  </w:num>
  <w:num w:numId="43">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енко Светлана Александровна">
    <w15:presenceInfo w15:providerId="AD" w15:userId="S-1-5-21-2406309404-2846922102-1882049604-26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55"/>
    <w:rsid w:val="00004199"/>
    <w:rsid w:val="00005883"/>
    <w:rsid w:val="000063A2"/>
    <w:rsid w:val="000071DA"/>
    <w:rsid w:val="00013933"/>
    <w:rsid w:val="000144EB"/>
    <w:rsid w:val="00021D8B"/>
    <w:rsid w:val="000261B0"/>
    <w:rsid w:val="000300E5"/>
    <w:rsid w:val="00031E67"/>
    <w:rsid w:val="000433CB"/>
    <w:rsid w:val="00051B97"/>
    <w:rsid w:val="00055923"/>
    <w:rsid w:val="00056F02"/>
    <w:rsid w:val="0005744B"/>
    <w:rsid w:val="00064BF8"/>
    <w:rsid w:val="00064C31"/>
    <w:rsid w:val="00064EEB"/>
    <w:rsid w:val="000724EF"/>
    <w:rsid w:val="00094A16"/>
    <w:rsid w:val="00095532"/>
    <w:rsid w:val="000A19E3"/>
    <w:rsid w:val="000A5F35"/>
    <w:rsid w:val="000D03BD"/>
    <w:rsid w:val="000E4ABA"/>
    <w:rsid w:val="000E72FD"/>
    <w:rsid w:val="000F0C5B"/>
    <w:rsid w:val="000F1560"/>
    <w:rsid w:val="000F290C"/>
    <w:rsid w:val="000F321D"/>
    <w:rsid w:val="000F3FD0"/>
    <w:rsid w:val="000F5328"/>
    <w:rsid w:val="00105C11"/>
    <w:rsid w:val="0010668B"/>
    <w:rsid w:val="00114B54"/>
    <w:rsid w:val="00117224"/>
    <w:rsid w:val="0012168B"/>
    <w:rsid w:val="00125D64"/>
    <w:rsid w:val="00131088"/>
    <w:rsid w:val="00136374"/>
    <w:rsid w:val="0013795D"/>
    <w:rsid w:val="00140C38"/>
    <w:rsid w:val="0014138C"/>
    <w:rsid w:val="00142EDB"/>
    <w:rsid w:val="00144C61"/>
    <w:rsid w:val="001554F2"/>
    <w:rsid w:val="001659E0"/>
    <w:rsid w:val="00165C6F"/>
    <w:rsid w:val="001669F3"/>
    <w:rsid w:val="001714AB"/>
    <w:rsid w:val="00176003"/>
    <w:rsid w:val="001822C4"/>
    <w:rsid w:val="00192A3C"/>
    <w:rsid w:val="00192CBC"/>
    <w:rsid w:val="00193835"/>
    <w:rsid w:val="00193905"/>
    <w:rsid w:val="001943D8"/>
    <w:rsid w:val="0019496F"/>
    <w:rsid w:val="001A4C8E"/>
    <w:rsid w:val="001A697B"/>
    <w:rsid w:val="001A6E50"/>
    <w:rsid w:val="001B03E9"/>
    <w:rsid w:val="001B5EF0"/>
    <w:rsid w:val="001C2168"/>
    <w:rsid w:val="001C2C83"/>
    <w:rsid w:val="001C513A"/>
    <w:rsid w:val="001C5681"/>
    <w:rsid w:val="001E3F74"/>
    <w:rsid w:val="001E5590"/>
    <w:rsid w:val="001E7454"/>
    <w:rsid w:val="001F068E"/>
    <w:rsid w:val="001F1751"/>
    <w:rsid w:val="001F1A91"/>
    <w:rsid w:val="001F1B47"/>
    <w:rsid w:val="001F37BE"/>
    <w:rsid w:val="001F5F82"/>
    <w:rsid w:val="00220B89"/>
    <w:rsid w:val="00222FC0"/>
    <w:rsid w:val="002233AB"/>
    <w:rsid w:val="002245B5"/>
    <w:rsid w:val="002264AC"/>
    <w:rsid w:val="0023125B"/>
    <w:rsid w:val="00231C4E"/>
    <w:rsid w:val="00234567"/>
    <w:rsid w:val="00234EA8"/>
    <w:rsid w:val="00240C7B"/>
    <w:rsid w:val="00245F4E"/>
    <w:rsid w:val="002460BB"/>
    <w:rsid w:val="00254D2A"/>
    <w:rsid w:val="00255AA5"/>
    <w:rsid w:val="00270439"/>
    <w:rsid w:val="00276969"/>
    <w:rsid w:val="002778D9"/>
    <w:rsid w:val="00281F3E"/>
    <w:rsid w:val="00286FD2"/>
    <w:rsid w:val="002945D4"/>
    <w:rsid w:val="0029610B"/>
    <w:rsid w:val="00297729"/>
    <w:rsid w:val="002A14FD"/>
    <w:rsid w:val="002A2C10"/>
    <w:rsid w:val="002A7E15"/>
    <w:rsid w:val="002C124D"/>
    <w:rsid w:val="002D15D1"/>
    <w:rsid w:val="002E3739"/>
    <w:rsid w:val="002E5ED6"/>
    <w:rsid w:val="002F57C4"/>
    <w:rsid w:val="002F7F6A"/>
    <w:rsid w:val="003017B0"/>
    <w:rsid w:val="0030206F"/>
    <w:rsid w:val="003073E7"/>
    <w:rsid w:val="00310414"/>
    <w:rsid w:val="00311614"/>
    <w:rsid w:val="003120BF"/>
    <w:rsid w:val="003125B6"/>
    <w:rsid w:val="00314766"/>
    <w:rsid w:val="00317B22"/>
    <w:rsid w:val="00324017"/>
    <w:rsid w:val="003251E8"/>
    <w:rsid w:val="003255FB"/>
    <w:rsid w:val="00332470"/>
    <w:rsid w:val="003357E6"/>
    <w:rsid w:val="00347D05"/>
    <w:rsid w:val="003535BA"/>
    <w:rsid w:val="00362C4E"/>
    <w:rsid w:val="00364512"/>
    <w:rsid w:val="00364979"/>
    <w:rsid w:val="003663E5"/>
    <w:rsid w:val="00367105"/>
    <w:rsid w:val="0037291A"/>
    <w:rsid w:val="00373E96"/>
    <w:rsid w:val="003747E7"/>
    <w:rsid w:val="00377722"/>
    <w:rsid w:val="0038254F"/>
    <w:rsid w:val="0038531B"/>
    <w:rsid w:val="00386AAE"/>
    <w:rsid w:val="00387211"/>
    <w:rsid w:val="003948B7"/>
    <w:rsid w:val="003A2369"/>
    <w:rsid w:val="003A297B"/>
    <w:rsid w:val="003A3D90"/>
    <w:rsid w:val="003A6691"/>
    <w:rsid w:val="003B2F56"/>
    <w:rsid w:val="003B3F2F"/>
    <w:rsid w:val="003B5C67"/>
    <w:rsid w:val="003C1F39"/>
    <w:rsid w:val="003D15EC"/>
    <w:rsid w:val="003D1A43"/>
    <w:rsid w:val="003E1300"/>
    <w:rsid w:val="003E36D0"/>
    <w:rsid w:val="003E6747"/>
    <w:rsid w:val="003E7D6B"/>
    <w:rsid w:val="003F051E"/>
    <w:rsid w:val="003F0ECE"/>
    <w:rsid w:val="003F7D77"/>
    <w:rsid w:val="0040203E"/>
    <w:rsid w:val="0040778C"/>
    <w:rsid w:val="00411659"/>
    <w:rsid w:val="004171CB"/>
    <w:rsid w:val="00427A86"/>
    <w:rsid w:val="00437529"/>
    <w:rsid w:val="00451B9E"/>
    <w:rsid w:val="00453A02"/>
    <w:rsid w:val="00457C88"/>
    <w:rsid w:val="004653B9"/>
    <w:rsid w:val="004704CD"/>
    <w:rsid w:val="0047636D"/>
    <w:rsid w:val="00481D45"/>
    <w:rsid w:val="00485D90"/>
    <w:rsid w:val="004901F3"/>
    <w:rsid w:val="004915C0"/>
    <w:rsid w:val="004B31BC"/>
    <w:rsid w:val="004B52D4"/>
    <w:rsid w:val="004B53AC"/>
    <w:rsid w:val="004D4949"/>
    <w:rsid w:val="004E3A1F"/>
    <w:rsid w:val="004E4C6B"/>
    <w:rsid w:val="004E4FEE"/>
    <w:rsid w:val="004F01C8"/>
    <w:rsid w:val="004F0731"/>
    <w:rsid w:val="00501092"/>
    <w:rsid w:val="005016B7"/>
    <w:rsid w:val="005041D4"/>
    <w:rsid w:val="005109D6"/>
    <w:rsid w:val="00512DD3"/>
    <w:rsid w:val="005231AE"/>
    <w:rsid w:val="00525784"/>
    <w:rsid w:val="005371D7"/>
    <w:rsid w:val="0054013A"/>
    <w:rsid w:val="005447D3"/>
    <w:rsid w:val="00546F53"/>
    <w:rsid w:val="00547C27"/>
    <w:rsid w:val="00550030"/>
    <w:rsid w:val="00554D94"/>
    <w:rsid w:val="00555600"/>
    <w:rsid w:val="00555873"/>
    <w:rsid w:val="00555C5A"/>
    <w:rsid w:val="00556F91"/>
    <w:rsid w:val="0056005B"/>
    <w:rsid w:val="005641A1"/>
    <w:rsid w:val="0056700C"/>
    <w:rsid w:val="00570455"/>
    <w:rsid w:val="005816D8"/>
    <w:rsid w:val="00583119"/>
    <w:rsid w:val="0059163A"/>
    <w:rsid w:val="0059484A"/>
    <w:rsid w:val="005964F2"/>
    <w:rsid w:val="005A27C1"/>
    <w:rsid w:val="005A7999"/>
    <w:rsid w:val="005B7B85"/>
    <w:rsid w:val="005C096E"/>
    <w:rsid w:val="005C63FE"/>
    <w:rsid w:val="005D1552"/>
    <w:rsid w:val="005D1853"/>
    <w:rsid w:val="005D4FF5"/>
    <w:rsid w:val="005D50CE"/>
    <w:rsid w:val="005D5A0E"/>
    <w:rsid w:val="005E1E12"/>
    <w:rsid w:val="005E3A83"/>
    <w:rsid w:val="005E3C25"/>
    <w:rsid w:val="005F0478"/>
    <w:rsid w:val="005F31EC"/>
    <w:rsid w:val="005F43BA"/>
    <w:rsid w:val="005F4BC1"/>
    <w:rsid w:val="005F6D49"/>
    <w:rsid w:val="00600344"/>
    <w:rsid w:val="00602574"/>
    <w:rsid w:val="00603491"/>
    <w:rsid w:val="00603E57"/>
    <w:rsid w:val="00606E4B"/>
    <w:rsid w:val="0061023C"/>
    <w:rsid w:val="006204D6"/>
    <w:rsid w:val="00632096"/>
    <w:rsid w:val="00637C56"/>
    <w:rsid w:val="0064114C"/>
    <w:rsid w:val="00642950"/>
    <w:rsid w:val="00646029"/>
    <w:rsid w:val="00650B7B"/>
    <w:rsid w:val="006538C6"/>
    <w:rsid w:val="00654594"/>
    <w:rsid w:val="006568F6"/>
    <w:rsid w:val="006621E9"/>
    <w:rsid w:val="00662F49"/>
    <w:rsid w:val="006638B4"/>
    <w:rsid w:val="00670F13"/>
    <w:rsid w:val="00672873"/>
    <w:rsid w:val="00672E59"/>
    <w:rsid w:val="00674893"/>
    <w:rsid w:val="00677F2A"/>
    <w:rsid w:val="006806E2"/>
    <w:rsid w:val="006A5E24"/>
    <w:rsid w:val="006A719D"/>
    <w:rsid w:val="006B20A1"/>
    <w:rsid w:val="006B3669"/>
    <w:rsid w:val="006B786A"/>
    <w:rsid w:val="006C7FA7"/>
    <w:rsid w:val="006D070C"/>
    <w:rsid w:val="006D27D8"/>
    <w:rsid w:val="006D3FE2"/>
    <w:rsid w:val="006D42D8"/>
    <w:rsid w:val="006D4A48"/>
    <w:rsid w:val="006D5A8E"/>
    <w:rsid w:val="006E0B79"/>
    <w:rsid w:val="006E33CD"/>
    <w:rsid w:val="006F0F52"/>
    <w:rsid w:val="00701964"/>
    <w:rsid w:val="007062DD"/>
    <w:rsid w:val="00707692"/>
    <w:rsid w:val="007077C4"/>
    <w:rsid w:val="00711688"/>
    <w:rsid w:val="00715BE2"/>
    <w:rsid w:val="00717B1E"/>
    <w:rsid w:val="00717D51"/>
    <w:rsid w:val="00717F42"/>
    <w:rsid w:val="00722620"/>
    <w:rsid w:val="007227D6"/>
    <w:rsid w:val="007239EF"/>
    <w:rsid w:val="007267B7"/>
    <w:rsid w:val="00726AF1"/>
    <w:rsid w:val="007278C2"/>
    <w:rsid w:val="007344CB"/>
    <w:rsid w:val="007357B9"/>
    <w:rsid w:val="00736D56"/>
    <w:rsid w:val="007453D0"/>
    <w:rsid w:val="00747739"/>
    <w:rsid w:val="00750D6B"/>
    <w:rsid w:val="00751D54"/>
    <w:rsid w:val="00754059"/>
    <w:rsid w:val="00757B24"/>
    <w:rsid w:val="00770C1D"/>
    <w:rsid w:val="007838BB"/>
    <w:rsid w:val="00784365"/>
    <w:rsid w:val="00785F43"/>
    <w:rsid w:val="00792700"/>
    <w:rsid w:val="007946AA"/>
    <w:rsid w:val="007959D8"/>
    <w:rsid w:val="007A2808"/>
    <w:rsid w:val="007A291A"/>
    <w:rsid w:val="007B03E1"/>
    <w:rsid w:val="007B053B"/>
    <w:rsid w:val="007B0D8C"/>
    <w:rsid w:val="007C1687"/>
    <w:rsid w:val="007C45B0"/>
    <w:rsid w:val="007C53B2"/>
    <w:rsid w:val="007C5469"/>
    <w:rsid w:val="007D49DD"/>
    <w:rsid w:val="007D5262"/>
    <w:rsid w:val="007D5309"/>
    <w:rsid w:val="007E2585"/>
    <w:rsid w:val="007E2E21"/>
    <w:rsid w:val="007E5167"/>
    <w:rsid w:val="007E6F64"/>
    <w:rsid w:val="007F3851"/>
    <w:rsid w:val="007F66DD"/>
    <w:rsid w:val="007F695B"/>
    <w:rsid w:val="00802E3E"/>
    <w:rsid w:val="00810CD8"/>
    <w:rsid w:val="00817C3B"/>
    <w:rsid w:val="0082440E"/>
    <w:rsid w:val="0082547E"/>
    <w:rsid w:val="00827423"/>
    <w:rsid w:val="00830064"/>
    <w:rsid w:val="00831156"/>
    <w:rsid w:val="008379EE"/>
    <w:rsid w:val="00837E3B"/>
    <w:rsid w:val="00842B97"/>
    <w:rsid w:val="00845C76"/>
    <w:rsid w:val="0085463A"/>
    <w:rsid w:val="00863635"/>
    <w:rsid w:val="0087326E"/>
    <w:rsid w:val="00876510"/>
    <w:rsid w:val="00882B61"/>
    <w:rsid w:val="008917F3"/>
    <w:rsid w:val="00891ED4"/>
    <w:rsid w:val="00893973"/>
    <w:rsid w:val="008949ED"/>
    <w:rsid w:val="008A0A9A"/>
    <w:rsid w:val="008A5E7F"/>
    <w:rsid w:val="008B1D13"/>
    <w:rsid w:val="008B222B"/>
    <w:rsid w:val="008B25F8"/>
    <w:rsid w:val="008B3679"/>
    <w:rsid w:val="008C5638"/>
    <w:rsid w:val="008E05AF"/>
    <w:rsid w:val="008E3DAF"/>
    <w:rsid w:val="008F015B"/>
    <w:rsid w:val="008F4F9D"/>
    <w:rsid w:val="008F7014"/>
    <w:rsid w:val="00902F09"/>
    <w:rsid w:val="00904B44"/>
    <w:rsid w:val="00904EBE"/>
    <w:rsid w:val="00912221"/>
    <w:rsid w:val="00920111"/>
    <w:rsid w:val="009212B3"/>
    <w:rsid w:val="00922FBB"/>
    <w:rsid w:val="009242CB"/>
    <w:rsid w:val="00925BAF"/>
    <w:rsid w:val="00930523"/>
    <w:rsid w:val="00931F22"/>
    <w:rsid w:val="00932002"/>
    <w:rsid w:val="00935053"/>
    <w:rsid w:val="00935453"/>
    <w:rsid w:val="00935B80"/>
    <w:rsid w:val="00941DA9"/>
    <w:rsid w:val="00943224"/>
    <w:rsid w:val="009536F2"/>
    <w:rsid w:val="009543FD"/>
    <w:rsid w:val="009667BA"/>
    <w:rsid w:val="00966EBB"/>
    <w:rsid w:val="00973F01"/>
    <w:rsid w:val="00974C09"/>
    <w:rsid w:val="0097741D"/>
    <w:rsid w:val="009803A5"/>
    <w:rsid w:val="00983361"/>
    <w:rsid w:val="00985BF9"/>
    <w:rsid w:val="00990FDA"/>
    <w:rsid w:val="009943CD"/>
    <w:rsid w:val="009A3171"/>
    <w:rsid w:val="009A3E6D"/>
    <w:rsid w:val="009A6BD6"/>
    <w:rsid w:val="009B29E2"/>
    <w:rsid w:val="009B5984"/>
    <w:rsid w:val="009C0599"/>
    <w:rsid w:val="009C0931"/>
    <w:rsid w:val="009C7273"/>
    <w:rsid w:val="009D51A8"/>
    <w:rsid w:val="009E14A3"/>
    <w:rsid w:val="009E4702"/>
    <w:rsid w:val="009E5EDE"/>
    <w:rsid w:val="009E7038"/>
    <w:rsid w:val="009F686E"/>
    <w:rsid w:val="00A0557B"/>
    <w:rsid w:val="00A1141A"/>
    <w:rsid w:val="00A1278B"/>
    <w:rsid w:val="00A2414F"/>
    <w:rsid w:val="00A31B7E"/>
    <w:rsid w:val="00A40BA2"/>
    <w:rsid w:val="00A425C6"/>
    <w:rsid w:val="00A42D60"/>
    <w:rsid w:val="00A45215"/>
    <w:rsid w:val="00A50DBF"/>
    <w:rsid w:val="00A513F4"/>
    <w:rsid w:val="00A535E2"/>
    <w:rsid w:val="00A551AB"/>
    <w:rsid w:val="00A649C9"/>
    <w:rsid w:val="00A77D85"/>
    <w:rsid w:val="00A81D7D"/>
    <w:rsid w:val="00A82AE1"/>
    <w:rsid w:val="00A936EB"/>
    <w:rsid w:val="00A9701E"/>
    <w:rsid w:val="00AA1613"/>
    <w:rsid w:val="00AA217C"/>
    <w:rsid w:val="00AB3128"/>
    <w:rsid w:val="00AB60E6"/>
    <w:rsid w:val="00AB7F1A"/>
    <w:rsid w:val="00AC5912"/>
    <w:rsid w:val="00AC5EE8"/>
    <w:rsid w:val="00AC6DD1"/>
    <w:rsid w:val="00AC759A"/>
    <w:rsid w:val="00AD6D12"/>
    <w:rsid w:val="00AD7B1B"/>
    <w:rsid w:val="00AE2B2F"/>
    <w:rsid w:val="00AE6679"/>
    <w:rsid w:val="00AF3D75"/>
    <w:rsid w:val="00AF63DA"/>
    <w:rsid w:val="00B01B10"/>
    <w:rsid w:val="00B0307D"/>
    <w:rsid w:val="00B0496C"/>
    <w:rsid w:val="00B04FC8"/>
    <w:rsid w:val="00B061A1"/>
    <w:rsid w:val="00B0703B"/>
    <w:rsid w:val="00B160CA"/>
    <w:rsid w:val="00B25585"/>
    <w:rsid w:val="00B30312"/>
    <w:rsid w:val="00B43155"/>
    <w:rsid w:val="00B44832"/>
    <w:rsid w:val="00B452AF"/>
    <w:rsid w:val="00B54D96"/>
    <w:rsid w:val="00B60F6C"/>
    <w:rsid w:val="00B6350D"/>
    <w:rsid w:val="00B66B49"/>
    <w:rsid w:val="00B67687"/>
    <w:rsid w:val="00B70D9C"/>
    <w:rsid w:val="00B74386"/>
    <w:rsid w:val="00B74C12"/>
    <w:rsid w:val="00B839B2"/>
    <w:rsid w:val="00B95461"/>
    <w:rsid w:val="00BA02E5"/>
    <w:rsid w:val="00BA1830"/>
    <w:rsid w:val="00BA3399"/>
    <w:rsid w:val="00BB62D4"/>
    <w:rsid w:val="00BB6D75"/>
    <w:rsid w:val="00BB72BA"/>
    <w:rsid w:val="00BC0085"/>
    <w:rsid w:val="00BC720F"/>
    <w:rsid w:val="00BD7F5C"/>
    <w:rsid w:val="00BE0EED"/>
    <w:rsid w:val="00BE147A"/>
    <w:rsid w:val="00BE5574"/>
    <w:rsid w:val="00BF47B9"/>
    <w:rsid w:val="00BF6227"/>
    <w:rsid w:val="00C05E92"/>
    <w:rsid w:val="00C0676F"/>
    <w:rsid w:val="00C06C98"/>
    <w:rsid w:val="00C07EAC"/>
    <w:rsid w:val="00C106C5"/>
    <w:rsid w:val="00C11624"/>
    <w:rsid w:val="00C25C84"/>
    <w:rsid w:val="00C329F4"/>
    <w:rsid w:val="00C32EF1"/>
    <w:rsid w:val="00C3328C"/>
    <w:rsid w:val="00C6112F"/>
    <w:rsid w:val="00C64957"/>
    <w:rsid w:val="00C66034"/>
    <w:rsid w:val="00C67D8E"/>
    <w:rsid w:val="00C77692"/>
    <w:rsid w:val="00C85493"/>
    <w:rsid w:val="00C878A7"/>
    <w:rsid w:val="00C9290A"/>
    <w:rsid w:val="00C9293F"/>
    <w:rsid w:val="00C92E14"/>
    <w:rsid w:val="00C9315C"/>
    <w:rsid w:val="00C93384"/>
    <w:rsid w:val="00C97024"/>
    <w:rsid w:val="00C975C3"/>
    <w:rsid w:val="00C97798"/>
    <w:rsid w:val="00CA3D57"/>
    <w:rsid w:val="00CA7783"/>
    <w:rsid w:val="00CB2B0F"/>
    <w:rsid w:val="00CB4513"/>
    <w:rsid w:val="00CC1300"/>
    <w:rsid w:val="00CC2AB5"/>
    <w:rsid w:val="00CC3F27"/>
    <w:rsid w:val="00CC7504"/>
    <w:rsid w:val="00CD0EA2"/>
    <w:rsid w:val="00CD3007"/>
    <w:rsid w:val="00CD7653"/>
    <w:rsid w:val="00CD7DA4"/>
    <w:rsid w:val="00CE179F"/>
    <w:rsid w:val="00CE2087"/>
    <w:rsid w:val="00CF1CA8"/>
    <w:rsid w:val="00CF5BE8"/>
    <w:rsid w:val="00D0296E"/>
    <w:rsid w:val="00D05757"/>
    <w:rsid w:val="00D06BF3"/>
    <w:rsid w:val="00D1095B"/>
    <w:rsid w:val="00D11459"/>
    <w:rsid w:val="00D12529"/>
    <w:rsid w:val="00D21A28"/>
    <w:rsid w:val="00D238AE"/>
    <w:rsid w:val="00D244D6"/>
    <w:rsid w:val="00D24DDF"/>
    <w:rsid w:val="00D26802"/>
    <w:rsid w:val="00D45B07"/>
    <w:rsid w:val="00D46E3B"/>
    <w:rsid w:val="00D53755"/>
    <w:rsid w:val="00D53E2B"/>
    <w:rsid w:val="00D6170F"/>
    <w:rsid w:val="00D61D3D"/>
    <w:rsid w:val="00D625B1"/>
    <w:rsid w:val="00D634D2"/>
    <w:rsid w:val="00D657CC"/>
    <w:rsid w:val="00D84FF0"/>
    <w:rsid w:val="00D853E3"/>
    <w:rsid w:val="00D871B0"/>
    <w:rsid w:val="00DA0CAA"/>
    <w:rsid w:val="00DA5283"/>
    <w:rsid w:val="00DB21B4"/>
    <w:rsid w:val="00DB4632"/>
    <w:rsid w:val="00DB5C30"/>
    <w:rsid w:val="00DC2307"/>
    <w:rsid w:val="00DC6CE3"/>
    <w:rsid w:val="00DD2BB2"/>
    <w:rsid w:val="00DD3C3D"/>
    <w:rsid w:val="00DD4755"/>
    <w:rsid w:val="00DD7DC8"/>
    <w:rsid w:val="00DD7F82"/>
    <w:rsid w:val="00DE4760"/>
    <w:rsid w:val="00DE7442"/>
    <w:rsid w:val="00DF60A7"/>
    <w:rsid w:val="00DF7A4D"/>
    <w:rsid w:val="00E017A3"/>
    <w:rsid w:val="00E224C2"/>
    <w:rsid w:val="00E277DE"/>
    <w:rsid w:val="00E37578"/>
    <w:rsid w:val="00E42EA9"/>
    <w:rsid w:val="00E45C20"/>
    <w:rsid w:val="00E52985"/>
    <w:rsid w:val="00E5508B"/>
    <w:rsid w:val="00E55AA2"/>
    <w:rsid w:val="00E56168"/>
    <w:rsid w:val="00E62FDA"/>
    <w:rsid w:val="00E6304C"/>
    <w:rsid w:val="00E64DCF"/>
    <w:rsid w:val="00E7175B"/>
    <w:rsid w:val="00E72EDF"/>
    <w:rsid w:val="00E83ACE"/>
    <w:rsid w:val="00E86860"/>
    <w:rsid w:val="00EA16D6"/>
    <w:rsid w:val="00EA1713"/>
    <w:rsid w:val="00EB0E3F"/>
    <w:rsid w:val="00EB5497"/>
    <w:rsid w:val="00EB62F6"/>
    <w:rsid w:val="00EC0E25"/>
    <w:rsid w:val="00EC1B44"/>
    <w:rsid w:val="00EC2F38"/>
    <w:rsid w:val="00EC3467"/>
    <w:rsid w:val="00EC4468"/>
    <w:rsid w:val="00EC6008"/>
    <w:rsid w:val="00EC6AFC"/>
    <w:rsid w:val="00ED0388"/>
    <w:rsid w:val="00EF60AF"/>
    <w:rsid w:val="00F0083D"/>
    <w:rsid w:val="00F069D5"/>
    <w:rsid w:val="00F23E2E"/>
    <w:rsid w:val="00F27BFE"/>
    <w:rsid w:val="00F30586"/>
    <w:rsid w:val="00F31FC5"/>
    <w:rsid w:val="00F329C9"/>
    <w:rsid w:val="00F46A78"/>
    <w:rsid w:val="00F474FD"/>
    <w:rsid w:val="00F51723"/>
    <w:rsid w:val="00F519E6"/>
    <w:rsid w:val="00F622DC"/>
    <w:rsid w:val="00F646C9"/>
    <w:rsid w:val="00F64F87"/>
    <w:rsid w:val="00F67D3E"/>
    <w:rsid w:val="00F73247"/>
    <w:rsid w:val="00F75F0D"/>
    <w:rsid w:val="00F821C7"/>
    <w:rsid w:val="00F83BBC"/>
    <w:rsid w:val="00F85556"/>
    <w:rsid w:val="00F93A2F"/>
    <w:rsid w:val="00FA19DC"/>
    <w:rsid w:val="00FA2082"/>
    <w:rsid w:val="00FA3210"/>
    <w:rsid w:val="00FA66CF"/>
    <w:rsid w:val="00FB0484"/>
    <w:rsid w:val="00FB2B85"/>
    <w:rsid w:val="00FB3ACC"/>
    <w:rsid w:val="00FB46F3"/>
    <w:rsid w:val="00FD0058"/>
    <w:rsid w:val="00FD1D71"/>
    <w:rsid w:val="00FD53AB"/>
    <w:rsid w:val="00FD563E"/>
    <w:rsid w:val="00FD715E"/>
    <w:rsid w:val="00FE22C1"/>
    <w:rsid w:val="00FE486F"/>
    <w:rsid w:val="00FE5744"/>
    <w:rsid w:val="00FE6065"/>
    <w:rsid w:val="00FF2F6F"/>
    <w:rsid w:val="00FF6644"/>
    <w:rsid w:val="00FF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26C3"/>
  <w15:docId w15:val="{4BBA9B0A-F261-4FBA-947C-5B833A64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D90"/>
    <w:pPr>
      <w:spacing w:after="200" w:line="276" w:lineRule="auto"/>
    </w:pPr>
    <w:rPr>
      <w:sz w:val="22"/>
      <w:szCs w:val="22"/>
      <w:lang w:eastAsia="en-US"/>
    </w:rPr>
  </w:style>
  <w:style w:type="paragraph" w:styleId="1">
    <w:name w:val="heading 1"/>
    <w:basedOn w:val="a"/>
    <w:next w:val="a"/>
    <w:link w:val="10"/>
    <w:qFormat/>
    <w:rsid w:val="0014138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F27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27BFE"/>
    <w:pPr>
      <w:keepNext/>
      <w:spacing w:after="0" w:line="240" w:lineRule="auto"/>
      <w:outlineLvl w:val="2"/>
    </w:pPr>
    <w:rPr>
      <w:rFonts w:ascii="Times New Roman" w:eastAsia="Times New Roman" w:hAnsi="Times New Roman"/>
      <w:b/>
      <w:bCs/>
      <w:i/>
      <w:iCs/>
      <w:sz w:val="28"/>
      <w:szCs w:val="20"/>
      <w:lang w:eastAsia="ru-RU"/>
    </w:rPr>
  </w:style>
  <w:style w:type="paragraph" w:styleId="4">
    <w:name w:val="heading 4"/>
    <w:basedOn w:val="a"/>
    <w:next w:val="a"/>
    <w:link w:val="40"/>
    <w:qFormat/>
    <w:rsid w:val="00F27BFE"/>
    <w:pPr>
      <w:keepNext/>
      <w:spacing w:before="120" w:after="0" w:line="240" w:lineRule="auto"/>
      <w:jc w:val="center"/>
      <w:outlineLvl w:val="3"/>
    </w:pPr>
    <w:rPr>
      <w:rFonts w:ascii="Times New Roman" w:eastAsia="Times New Roman" w:hAnsi="Times New Roman"/>
      <w:b/>
      <w:sz w:val="24"/>
      <w:szCs w:val="20"/>
      <w:lang w:eastAsia="ru-RU"/>
    </w:rPr>
  </w:style>
  <w:style w:type="paragraph" w:styleId="5">
    <w:name w:val="heading 5"/>
    <w:basedOn w:val="a"/>
    <w:next w:val="a"/>
    <w:link w:val="50"/>
    <w:qFormat/>
    <w:rsid w:val="00F27BFE"/>
    <w:pPr>
      <w:keepNext/>
      <w:spacing w:after="0" w:line="240" w:lineRule="auto"/>
      <w:jc w:val="center"/>
      <w:outlineLvl w:val="4"/>
    </w:pPr>
    <w:rPr>
      <w:rFonts w:ascii="Times New Roman" w:eastAsia="Times New Roman" w:hAnsi="Times New Roman"/>
      <w:sz w:val="28"/>
      <w:szCs w:val="20"/>
      <w:lang w:eastAsia="ru-RU"/>
    </w:rPr>
  </w:style>
  <w:style w:type="paragraph" w:styleId="6">
    <w:name w:val="heading 6"/>
    <w:basedOn w:val="a"/>
    <w:next w:val="a"/>
    <w:link w:val="60"/>
    <w:qFormat/>
    <w:rsid w:val="00F27BFE"/>
    <w:pPr>
      <w:keepNext/>
      <w:spacing w:after="0" w:line="240" w:lineRule="auto"/>
      <w:outlineLvl w:val="5"/>
    </w:pPr>
    <w:rPr>
      <w:rFonts w:ascii="Times New Roman" w:eastAsia="Times New Roman" w:hAnsi="Times New Roman"/>
      <w:i/>
      <w:sz w:val="24"/>
      <w:szCs w:val="20"/>
      <w:lang w:eastAsia="ru-RU"/>
    </w:rPr>
  </w:style>
  <w:style w:type="paragraph" w:styleId="7">
    <w:name w:val="heading 7"/>
    <w:basedOn w:val="a"/>
    <w:next w:val="a"/>
    <w:link w:val="70"/>
    <w:qFormat/>
    <w:rsid w:val="00F27BFE"/>
    <w:pPr>
      <w:keepNext/>
      <w:spacing w:after="0" w:line="240" w:lineRule="auto"/>
      <w:outlineLvl w:val="6"/>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31B7E"/>
    <w:pPr>
      <w:spacing w:after="0" w:line="240" w:lineRule="auto"/>
    </w:pPr>
    <w:rPr>
      <w:rFonts w:ascii="Tahoma" w:hAnsi="Tahoma" w:cs="Tahoma"/>
      <w:sz w:val="16"/>
      <w:szCs w:val="16"/>
    </w:rPr>
  </w:style>
  <w:style w:type="character" w:customStyle="1" w:styleId="a4">
    <w:name w:val="Текст выноски Знак"/>
    <w:basedOn w:val="a0"/>
    <w:link w:val="a3"/>
    <w:rsid w:val="00A31B7E"/>
    <w:rPr>
      <w:rFonts w:ascii="Tahoma" w:hAnsi="Tahoma" w:cs="Tahoma"/>
      <w:sz w:val="16"/>
      <w:szCs w:val="16"/>
      <w:lang w:eastAsia="en-US"/>
    </w:rPr>
  </w:style>
  <w:style w:type="paragraph" w:customStyle="1" w:styleId="wikip">
    <w:name w:val="wikip"/>
    <w:basedOn w:val="a"/>
    <w:rsid w:val="00A4521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A45215"/>
    <w:rPr>
      <w:b/>
      <w:bCs/>
    </w:rPr>
  </w:style>
  <w:style w:type="character" w:styleId="a6">
    <w:name w:val="Hyperlink"/>
    <w:basedOn w:val="a0"/>
    <w:uiPriority w:val="99"/>
    <w:unhideWhenUsed/>
    <w:rsid w:val="00A45215"/>
    <w:rPr>
      <w:color w:val="0000FF"/>
      <w:u w:val="single"/>
    </w:rPr>
  </w:style>
  <w:style w:type="paragraph" w:styleId="HTML">
    <w:name w:val="HTML Preformatted"/>
    <w:basedOn w:val="a"/>
    <w:link w:val="HTML0"/>
    <w:uiPriority w:val="99"/>
    <w:semiHidden/>
    <w:unhideWhenUsed/>
    <w:rsid w:val="00A4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45215"/>
    <w:rPr>
      <w:rFonts w:ascii="Courier New" w:eastAsia="Times New Roman" w:hAnsi="Courier New" w:cs="Courier New"/>
    </w:rPr>
  </w:style>
  <w:style w:type="character" w:styleId="HTML1">
    <w:name w:val="HTML Code"/>
    <w:basedOn w:val="a0"/>
    <w:uiPriority w:val="99"/>
    <w:semiHidden/>
    <w:unhideWhenUsed/>
    <w:rsid w:val="00A45215"/>
    <w:rPr>
      <w:rFonts w:ascii="Courier New" w:eastAsia="Times New Roman" w:hAnsi="Courier New" w:cs="Courier New"/>
      <w:sz w:val="20"/>
      <w:szCs w:val="20"/>
    </w:rPr>
  </w:style>
  <w:style w:type="table" w:styleId="a7">
    <w:name w:val="Table Grid"/>
    <w:basedOn w:val="a1"/>
    <w:rsid w:val="003671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nhideWhenUsed/>
    <w:rsid w:val="00D634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F51723"/>
    <w:pPr>
      <w:autoSpaceDE w:val="0"/>
      <w:autoSpaceDN w:val="0"/>
      <w:adjustRightInd w:val="0"/>
    </w:pPr>
    <w:rPr>
      <w:rFonts w:ascii="Times New Roman" w:hAnsi="Times New Roman"/>
      <w:sz w:val="28"/>
      <w:szCs w:val="28"/>
    </w:rPr>
  </w:style>
  <w:style w:type="paragraph" w:customStyle="1" w:styleId="Default">
    <w:name w:val="Default"/>
    <w:rsid w:val="00FD563E"/>
    <w:pPr>
      <w:autoSpaceDE w:val="0"/>
      <w:autoSpaceDN w:val="0"/>
      <w:adjustRightInd w:val="0"/>
    </w:pPr>
    <w:rPr>
      <w:rFonts w:ascii="Arial" w:eastAsiaTheme="minorHAnsi" w:hAnsi="Arial" w:cs="Arial"/>
      <w:color w:val="000000"/>
      <w:sz w:val="24"/>
      <w:szCs w:val="24"/>
      <w:lang w:eastAsia="en-US"/>
    </w:rPr>
  </w:style>
  <w:style w:type="paragraph" w:customStyle="1" w:styleId="a9">
    <w:name w:val="Готовый текст"/>
    <w:link w:val="aa"/>
    <w:qFormat/>
    <w:rsid w:val="00005883"/>
    <w:rPr>
      <w:bCs/>
      <w:spacing w:val="-4"/>
      <w:sz w:val="24"/>
      <w:szCs w:val="24"/>
    </w:rPr>
  </w:style>
  <w:style w:type="character" w:customStyle="1" w:styleId="aa">
    <w:name w:val="Готовый текст Знак"/>
    <w:link w:val="a9"/>
    <w:rsid w:val="00005883"/>
    <w:rPr>
      <w:bCs/>
      <w:spacing w:val="-4"/>
      <w:sz w:val="24"/>
      <w:szCs w:val="24"/>
    </w:rPr>
  </w:style>
  <w:style w:type="paragraph" w:customStyle="1" w:styleId="ab">
    <w:name w:val="Вставлено"/>
    <w:aliases w:val="добавленно"/>
    <w:basedOn w:val="a"/>
    <w:link w:val="ac"/>
    <w:qFormat/>
    <w:rsid w:val="00005883"/>
    <w:pPr>
      <w:widowControl w:val="0"/>
      <w:shd w:val="clear" w:color="auto" w:fill="FFFFFF"/>
      <w:autoSpaceDE w:val="0"/>
      <w:autoSpaceDN w:val="0"/>
      <w:adjustRightInd w:val="0"/>
      <w:spacing w:after="0" w:line="240" w:lineRule="auto"/>
      <w:ind w:firstLine="720"/>
      <w:jc w:val="both"/>
    </w:pPr>
    <w:rPr>
      <w:i/>
      <w:color w:val="00B050"/>
      <w:sz w:val="24"/>
      <w:szCs w:val="20"/>
      <w:lang w:eastAsia="ru-RU"/>
    </w:rPr>
  </w:style>
  <w:style w:type="character" w:customStyle="1" w:styleId="ac">
    <w:name w:val="Вставлено Знак"/>
    <w:aliases w:val="добавленно Знак"/>
    <w:link w:val="ab"/>
    <w:rsid w:val="00005883"/>
    <w:rPr>
      <w:i/>
      <w:color w:val="00B050"/>
      <w:sz w:val="24"/>
      <w:shd w:val="clear" w:color="auto" w:fill="FFFFFF"/>
    </w:rPr>
  </w:style>
  <w:style w:type="character" w:customStyle="1" w:styleId="FontStyle45">
    <w:name w:val="Font Style45"/>
    <w:basedOn w:val="a0"/>
    <w:rsid w:val="00364979"/>
    <w:rPr>
      <w:rFonts w:ascii="Times New Roman" w:hAnsi="Times New Roman" w:cs="Times New Roman"/>
      <w:b/>
      <w:bCs/>
      <w:sz w:val="24"/>
      <w:szCs w:val="24"/>
    </w:rPr>
  </w:style>
  <w:style w:type="paragraph" w:customStyle="1" w:styleId="Style25">
    <w:name w:val="Style25"/>
    <w:basedOn w:val="a"/>
    <w:rsid w:val="00364979"/>
    <w:pPr>
      <w:widowControl w:val="0"/>
      <w:autoSpaceDE w:val="0"/>
      <w:autoSpaceDN w:val="0"/>
      <w:adjustRightInd w:val="0"/>
      <w:spacing w:after="0" w:line="278" w:lineRule="exact"/>
      <w:ind w:hanging="1272"/>
    </w:pPr>
    <w:rPr>
      <w:rFonts w:ascii="Times New Roman" w:eastAsia="Times New Roman" w:hAnsi="Times New Roman"/>
      <w:sz w:val="24"/>
      <w:szCs w:val="24"/>
      <w:lang w:eastAsia="ru-RU"/>
    </w:rPr>
  </w:style>
  <w:style w:type="character" w:styleId="HTML2">
    <w:name w:val="HTML Cite"/>
    <w:basedOn w:val="a0"/>
    <w:uiPriority w:val="99"/>
    <w:semiHidden/>
    <w:unhideWhenUsed/>
    <w:rsid w:val="0097741D"/>
    <w:rPr>
      <w:i/>
      <w:iCs/>
    </w:rPr>
  </w:style>
  <w:style w:type="character" w:customStyle="1" w:styleId="apple-converted-space">
    <w:name w:val="apple-converted-space"/>
    <w:basedOn w:val="a0"/>
    <w:rsid w:val="0097741D"/>
  </w:style>
  <w:style w:type="paragraph" w:styleId="ad">
    <w:name w:val="footnote text"/>
    <w:basedOn w:val="a"/>
    <w:link w:val="ae"/>
    <w:rsid w:val="00C329F4"/>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rsid w:val="00C329F4"/>
    <w:rPr>
      <w:rFonts w:ascii="Times New Roman" w:eastAsia="Times New Roman" w:hAnsi="Times New Roman"/>
    </w:rPr>
  </w:style>
  <w:style w:type="character" w:styleId="af">
    <w:name w:val="footnote reference"/>
    <w:basedOn w:val="a0"/>
    <w:rsid w:val="00C329F4"/>
    <w:rPr>
      <w:vertAlign w:val="superscript"/>
    </w:rPr>
  </w:style>
  <w:style w:type="paragraph" w:styleId="af0">
    <w:name w:val="List Paragraph"/>
    <w:basedOn w:val="a"/>
    <w:uiPriority w:val="34"/>
    <w:qFormat/>
    <w:rsid w:val="0056005B"/>
    <w:pPr>
      <w:ind w:left="720"/>
      <w:contextualSpacing/>
    </w:pPr>
  </w:style>
  <w:style w:type="character" w:customStyle="1" w:styleId="10">
    <w:name w:val="Заголовок 1 Знак"/>
    <w:basedOn w:val="a0"/>
    <w:link w:val="1"/>
    <w:rsid w:val="0014138C"/>
    <w:rPr>
      <w:rFonts w:ascii="Arial" w:eastAsia="Times New Roman" w:hAnsi="Arial" w:cs="Arial"/>
      <w:b/>
      <w:bCs/>
      <w:kern w:val="32"/>
      <w:sz w:val="32"/>
      <w:szCs w:val="32"/>
    </w:rPr>
  </w:style>
  <w:style w:type="paragraph" w:styleId="af1">
    <w:name w:val="Body Text"/>
    <w:basedOn w:val="a"/>
    <w:link w:val="af2"/>
    <w:rsid w:val="00F31FC5"/>
    <w:pPr>
      <w:spacing w:before="120" w:after="0" w:line="240" w:lineRule="auto"/>
    </w:pPr>
    <w:rPr>
      <w:rFonts w:ascii="Times New Roman" w:eastAsia="Times New Roman" w:hAnsi="Times New Roman"/>
      <w:szCs w:val="20"/>
      <w:lang w:eastAsia="ru-RU"/>
    </w:rPr>
  </w:style>
  <w:style w:type="character" w:customStyle="1" w:styleId="af2">
    <w:name w:val="Основной текст Знак"/>
    <w:basedOn w:val="a0"/>
    <w:link w:val="af1"/>
    <w:rsid w:val="00F31FC5"/>
    <w:rPr>
      <w:rFonts w:ascii="Times New Roman" w:eastAsia="Times New Roman" w:hAnsi="Times New Roman"/>
      <w:sz w:val="22"/>
    </w:rPr>
  </w:style>
  <w:style w:type="character" w:customStyle="1" w:styleId="20">
    <w:name w:val="Заголовок 2 Знак"/>
    <w:basedOn w:val="a0"/>
    <w:link w:val="2"/>
    <w:rsid w:val="00F27BFE"/>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F27BFE"/>
    <w:rPr>
      <w:rFonts w:ascii="Times New Roman" w:eastAsia="Times New Roman" w:hAnsi="Times New Roman"/>
      <w:b/>
      <w:bCs/>
      <w:i/>
      <w:iCs/>
      <w:sz w:val="28"/>
    </w:rPr>
  </w:style>
  <w:style w:type="character" w:customStyle="1" w:styleId="40">
    <w:name w:val="Заголовок 4 Знак"/>
    <w:basedOn w:val="a0"/>
    <w:link w:val="4"/>
    <w:rsid w:val="00F27BFE"/>
    <w:rPr>
      <w:rFonts w:ascii="Times New Roman" w:eastAsia="Times New Roman" w:hAnsi="Times New Roman"/>
      <w:b/>
      <w:sz w:val="24"/>
    </w:rPr>
  </w:style>
  <w:style w:type="character" w:customStyle="1" w:styleId="50">
    <w:name w:val="Заголовок 5 Знак"/>
    <w:basedOn w:val="a0"/>
    <w:link w:val="5"/>
    <w:rsid w:val="00F27BFE"/>
    <w:rPr>
      <w:rFonts w:ascii="Times New Roman" w:eastAsia="Times New Roman" w:hAnsi="Times New Roman"/>
      <w:sz w:val="28"/>
    </w:rPr>
  </w:style>
  <w:style w:type="character" w:customStyle="1" w:styleId="60">
    <w:name w:val="Заголовок 6 Знак"/>
    <w:basedOn w:val="a0"/>
    <w:link w:val="6"/>
    <w:rsid w:val="00F27BFE"/>
    <w:rPr>
      <w:rFonts w:ascii="Times New Roman" w:eastAsia="Times New Roman" w:hAnsi="Times New Roman"/>
      <w:i/>
      <w:sz w:val="24"/>
    </w:rPr>
  </w:style>
  <w:style w:type="character" w:customStyle="1" w:styleId="70">
    <w:name w:val="Заголовок 7 Знак"/>
    <w:basedOn w:val="a0"/>
    <w:link w:val="7"/>
    <w:rsid w:val="00F27BFE"/>
    <w:rPr>
      <w:rFonts w:ascii="Times New Roman" w:eastAsia="Times New Roman" w:hAnsi="Times New Roman"/>
      <w:sz w:val="28"/>
    </w:rPr>
  </w:style>
  <w:style w:type="paragraph" w:customStyle="1" w:styleId="11">
    <w:name w:val="Знак Знак Знак1"/>
    <w:basedOn w:val="a"/>
    <w:rsid w:val="00F27BFE"/>
    <w:pPr>
      <w:tabs>
        <w:tab w:val="num" w:pos="360"/>
      </w:tabs>
      <w:spacing w:after="160" w:line="240" w:lineRule="exact"/>
    </w:pPr>
    <w:rPr>
      <w:rFonts w:ascii="Times New Roman" w:eastAsia="Times New Roman" w:hAnsi="Times New Roman"/>
      <w:sz w:val="20"/>
      <w:szCs w:val="20"/>
      <w:lang w:eastAsia="ru-RU"/>
    </w:rPr>
  </w:style>
  <w:style w:type="paragraph" w:styleId="af3">
    <w:name w:val="header"/>
    <w:basedOn w:val="a"/>
    <w:link w:val="af4"/>
    <w:rsid w:val="00F27BFE"/>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4">
    <w:name w:val="Верхний колонтитул Знак"/>
    <w:basedOn w:val="a0"/>
    <w:link w:val="af3"/>
    <w:rsid w:val="00F27BFE"/>
    <w:rPr>
      <w:rFonts w:ascii="Times New Roman" w:eastAsia="Times New Roman" w:hAnsi="Times New Roman"/>
    </w:rPr>
  </w:style>
  <w:style w:type="character" w:styleId="af5">
    <w:name w:val="page number"/>
    <w:basedOn w:val="a0"/>
    <w:rsid w:val="00F27BFE"/>
  </w:style>
  <w:style w:type="paragraph" w:styleId="21">
    <w:name w:val="Body Text 2"/>
    <w:basedOn w:val="a"/>
    <w:link w:val="22"/>
    <w:rsid w:val="00F27BFE"/>
    <w:pPr>
      <w:spacing w:after="0" w:line="240" w:lineRule="auto"/>
      <w:jc w:val="center"/>
    </w:pPr>
    <w:rPr>
      <w:rFonts w:ascii="Times New Roman" w:eastAsia="Times New Roman" w:hAnsi="Times New Roman"/>
      <w:b/>
      <w:sz w:val="24"/>
      <w:szCs w:val="20"/>
      <w:lang w:eastAsia="ru-RU"/>
    </w:rPr>
  </w:style>
  <w:style w:type="character" w:customStyle="1" w:styleId="22">
    <w:name w:val="Основной текст 2 Знак"/>
    <w:basedOn w:val="a0"/>
    <w:link w:val="21"/>
    <w:rsid w:val="00F27BFE"/>
    <w:rPr>
      <w:rFonts w:ascii="Times New Roman" w:eastAsia="Times New Roman" w:hAnsi="Times New Roman"/>
      <w:b/>
      <w:sz w:val="24"/>
    </w:rPr>
  </w:style>
  <w:style w:type="paragraph" w:styleId="af6">
    <w:name w:val="footer"/>
    <w:basedOn w:val="a"/>
    <w:link w:val="af7"/>
    <w:rsid w:val="00F27BFE"/>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basedOn w:val="a0"/>
    <w:link w:val="af6"/>
    <w:rsid w:val="00F27BFE"/>
    <w:rPr>
      <w:rFonts w:ascii="Times New Roman" w:eastAsia="Times New Roman" w:hAnsi="Times New Roman"/>
    </w:rPr>
  </w:style>
  <w:style w:type="paragraph" w:styleId="af8">
    <w:name w:val="annotation text"/>
    <w:basedOn w:val="a"/>
    <w:link w:val="af9"/>
    <w:semiHidden/>
    <w:rsid w:val="00F27BFE"/>
    <w:pPr>
      <w:spacing w:after="0" w:line="240" w:lineRule="auto"/>
    </w:pPr>
    <w:rPr>
      <w:rFonts w:ascii="Times New Roman" w:eastAsia="Times New Roman" w:hAnsi="Times New Roman"/>
      <w:sz w:val="20"/>
      <w:szCs w:val="20"/>
      <w:lang w:eastAsia="ru-RU"/>
    </w:rPr>
  </w:style>
  <w:style w:type="character" w:customStyle="1" w:styleId="af9">
    <w:name w:val="Текст примечания Знак"/>
    <w:basedOn w:val="a0"/>
    <w:link w:val="af8"/>
    <w:semiHidden/>
    <w:rsid w:val="00F27BFE"/>
    <w:rPr>
      <w:rFonts w:ascii="Times New Roman" w:eastAsia="Times New Roman" w:hAnsi="Times New Roman"/>
    </w:rPr>
  </w:style>
  <w:style w:type="paragraph" w:styleId="afa">
    <w:name w:val="Plain Text"/>
    <w:basedOn w:val="a"/>
    <w:link w:val="afb"/>
    <w:rsid w:val="00F27BFE"/>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character" w:customStyle="1" w:styleId="afb">
    <w:name w:val="Текст Знак"/>
    <w:basedOn w:val="a0"/>
    <w:link w:val="afa"/>
    <w:rsid w:val="00F27BFE"/>
    <w:rPr>
      <w:rFonts w:ascii="Courier New" w:eastAsia="Times New Roman" w:hAnsi="Courier New"/>
    </w:rPr>
  </w:style>
  <w:style w:type="paragraph" w:styleId="afc">
    <w:name w:val="Title"/>
    <w:basedOn w:val="a"/>
    <w:link w:val="afd"/>
    <w:qFormat/>
    <w:rsid w:val="00F27BFE"/>
    <w:pPr>
      <w:spacing w:after="0" w:line="240" w:lineRule="auto"/>
      <w:jc w:val="center"/>
    </w:pPr>
    <w:rPr>
      <w:rFonts w:ascii="Times New Roman" w:eastAsia="Times New Roman" w:hAnsi="Times New Roman"/>
      <w:b/>
      <w:sz w:val="24"/>
      <w:szCs w:val="20"/>
      <w:lang w:eastAsia="ru-RU"/>
    </w:rPr>
  </w:style>
  <w:style w:type="character" w:customStyle="1" w:styleId="afd">
    <w:name w:val="Название Знак"/>
    <w:basedOn w:val="a0"/>
    <w:link w:val="afc"/>
    <w:rsid w:val="00F27BFE"/>
    <w:rPr>
      <w:rFonts w:ascii="Times New Roman" w:eastAsia="Times New Roman" w:hAnsi="Times New Roman"/>
      <w:b/>
      <w:sz w:val="24"/>
    </w:rPr>
  </w:style>
  <w:style w:type="paragraph" w:customStyle="1" w:styleId="text">
    <w:name w:val="text"/>
    <w:rsid w:val="00F27BFE"/>
    <w:pPr>
      <w:tabs>
        <w:tab w:val="right" w:leader="dot" w:pos="6973"/>
      </w:tabs>
      <w:autoSpaceDE w:val="0"/>
      <w:autoSpaceDN w:val="0"/>
      <w:adjustRightInd w:val="0"/>
      <w:spacing w:line="280" w:lineRule="atLeast"/>
    </w:pPr>
    <w:rPr>
      <w:rFonts w:ascii="PetersburgC" w:eastAsia="Times New Roman" w:hAnsi="PetersburgC" w:cs="PetersburgC"/>
      <w:color w:val="000000"/>
    </w:rPr>
  </w:style>
  <w:style w:type="paragraph" w:customStyle="1" w:styleId="afe">
    <w:name w:val="Содержимое таблицы"/>
    <w:basedOn w:val="a"/>
    <w:rsid w:val="00F27BFE"/>
    <w:pPr>
      <w:widowControl w:val="0"/>
      <w:suppressLineNumbers/>
      <w:suppressAutoHyphens/>
      <w:autoSpaceDE w:val="0"/>
      <w:spacing w:after="0" w:line="240" w:lineRule="auto"/>
    </w:pPr>
    <w:rPr>
      <w:rFonts w:ascii="Times New Roman" w:eastAsia="Times New Roman" w:hAnsi="Times New Roman"/>
      <w:sz w:val="20"/>
      <w:szCs w:val="20"/>
      <w:lang w:eastAsia="ar-SA"/>
    </w:rPr>
  </w:style>
  <w:style w:type="character" w:customStyle="1" w:styleId="style51">
    <w:name w:val="style51"/>
    <w:basedOn w:val="a0"/>
    <w:rsid w:val="00F27BFE"/>
    <w:rPr>
      <w:rFonts w:ascii="Verdana" w:hAnsi="Verdana" w:hint="default"/>
      <w:b w:val="0"/>
      <w:bCs w:val="0"/>
      <w:i w:val="0"/>
      <w:iCs w:val="0"/>
      <w:strike w:val="0"/>
      <w:dstrike w:val="0"/>
      <w:color w:val="333366"/>
      <w:sz w:val="18"/>
      <w:szCs w:val="18"/>
      <w:u w:val="none"/>
      <w:effect w:val="none"/>
    </w:rPr>
  </w:style>
  <w:style w:type="character" w:styleId="HTML3">
    <w:name w:val="HTML Typewriter"/>
    <w:basedOn w:val="a0"/>
    <w:rsid w:val="00F27BFE"/>
    <w:rPr>
      <w:rFonts w:ascii="Courier New" w:eastAsia="Times New Roman" w:hAnsi="Courier New" w:cs="Courier New"/>
      <w:sz w:val="20"/>
      <w:szCs w:val="20"/>
    </w:rPr>
  </w:style>
  <w:style w:type="character" w:styleId="aff">
    <w:name w:val="FollowedHyperlink"/>
    <w:basedOn w:val="a0"/>
    <w:rsid w:val="00F27BFE"/>
    <w:rPr>
      <w:color w:val="800080"/>
      <w:u w:val="single"/>
    </w:rPr>
  </w:style>
  <w:style w:type="paragraph" w:styleId="31">
    <w:name w:val="Body Text 3"/>
    <w:basedOn w:val="a"/>
    <w:link w:val="32"/>
    <w:rsid w:val="00F27BFE"/>
    <w:pPr>
      <w:spacing w:after="0" w:line="240" w:lineRule="auto"/>
    </w:pPr>
    <w:rPr>
      <w:rFonts w:ascii="Times New Roman" w:eastAsia="Times New Roman" w:hAnsi="Times New Roman"/>
      <w:b/>
      <w:bCs/>
      <w:sz w:val="28"/>
      <w:szCs w:val="20"/>
      <w:lang w:eastAsia="ru-RU"/>
    </w:rPr>
  </w:style>
  <w:style w:type="character" w:customStyle="1" w:styleId="32">
    <w:name w:val="Основной текст 3 Знак"/>
    <w:basedOn w:val="a0"/>
    <w:link w:val="31"/>
    <w:rsid w:val="00F27BFE"/>
    <w:rPr>
      <w:rFonts w:ascii="Times New Roman" w:eastAsia="Times New Roman" w:hAnsi="Times New Roman"/>
      <w:b/>
      <w:bCs/>
      <w:sz w:val="28"/>
    </w:rPr>
  </w:style>
  <w:style w:type="paragraph" w:customStyle="1" w:styleId="basetextdefine">
    <w:name w:val="basetextdefine"/>
    <w:basedOn w:val="a"/>
    <w:rsid w:val="00F27BFE"/>
    <w:pPr>
      <w:spacing w:before="100" w:beforeAutospacing="1" w:after="100" w:afterAutospacing="1" w:line="240" w:lineRule="auto"/>
    </w:pPr>
    <w:rPr>
      <w:rFonts w:ascii="Tahoma" w:eastAsia="Times New Roman" w:hAnsi="Tahoma" w:cs="Tahoma"/>
      <w:color w:val="000000"/>
      <w:sz w:val="13"/>
      <w:szCs w:val="13"/>
      <w:lang w:eastAsia="ru-RU"/>
    </w:rPr>
  </w:style>
  <w:style w:type="character" w:customStyle="1" w:styleId="12">
    <w:name w:val="Знак Знак1"/>
    <w:basedOn w:val="a0"/>
    <w:rsid w:val="00F27BFE"/>
    <w:rPr>
      <w:sz w:val="28"/>
      <w:szCs w:val="24"/>
      <w:lang w:val="ru-RU" w:eastAsia="ru-RU" w:bidi="ar-SA"/>
    </w:rPr>
  </w:style>
  <w:style w:type="paragraph" w:customStyle="1" w:styleId="aff0">
    <w:name w:val="Базовый"/>
    <w:rsid w:val="00F27BFE"/>
    <w:pPr>
      <w:tabs>
        <w:tab w:val="left" w:pos="709"/>
      </w:tabs>
      <w:suppressAutoHyphens/>
      <w:spacing w:after="200" w:line="276" w:lineRule="atLeast"/>
    </w:pPr>
    <w:rPr>
      <w:rFonts w:eastAsia="Lucida Sans Unicode"/>
      <w:sz w:val="22"/>
      <w:szCs w:val="22"/>
    </w:rPr>
  </w:style>
  <w:style w:type="paragraph" w:customStyle="1" w:styleId="13">
    <w:name w:val="1"/>
    <w:basedOn w:val="a"/>
    <w:rsid w:val="00F27BFE"/>
    <w:pPr>
      <w:spacing w:before="100" w:beforeAutospacing="1" w:after="100" w:afterAutospacing="1" w:line="240" w:lineRule="auto"/>
    </w:pPr>
    <w:rPr>
      <w:rFonts w:ascii="Tahoma" w:eastAsia="Times New Roman" w:hAnsi="Tahoma"/>
      <w:bCs/>
      <w:sz w:val="20"/>
      <w:szCs w:val="20"/>
      <w:lang w:val="en-US"/>
    </w:rPr>
  </w:style>
  <w:style w:type="character" w:customStyle="1" w:styleId="14">
    <w:name w:val="Основной шрифт абзаца1"/>
    <w:rsid w:val="00F27BFE"/>
  </w:style>
  <w:style w:type="paragraph" w:customStyle="1" w:styleId="aff1">
    <w:name w:val="Стиль"/>
    <w:rsid w:val="00F27BFE"/>
    <w:pPr>
      <w:widowControl w:val="0"/>
      <w:autoSpaceDE w:val="0"/>
      <w:autoSpaceDN w:val="0"/>
      <w:adjustRightInd w:val="0"/>
    </w:pPr>
    <w:rPr>
      <w:rFonts w:ascii="Times New Roman" w:eastAsia="Times New Roman" w:hAnsi="Times New Roman"/>
      <w:sz w:val="24"/>
      <w:szCs w:val="24"/>
    </w:rPr>
  </w:style>
  <w:style w:type="paragraph" w:styleId="15">
    <w:name w:val="toc 1"/>
    <w:basedOn w:val="a"/>
    <w:next w:val="a"/>
    <w:autoRedefine/>
    <w:semiHidden/>
    <w:rsid w:val="00F27BFE"/>
    <w:pPr>
      <w:spacing w:after="0" w:line="240" w:lineRule="auto"/>
    </w:pPr>
    <w:rPr>
      <w:rFonts w:ascii="Times New Roman" w:eastAsia="Times New Roman" w:hAnsi="Times New Roman"/>
      <w:sz w:val="20"/>
      <w:szCs w:val="20"/>
      <w:lang w:eastAsia="ru-RU"/>
    </w:rPr>
  </w:style>
  <w:style w:type="paragraph" w:customStyle="1" w:styleId="aff2">
    <w:name w:val="Знак"/>
    <w:basedOn w:val="a"/>
    <w:rsid w:val="00F27BFE"/>
    <w:pPr>
      <w:spacing w:before="100" w:beforeAutospacing="1" w:after="100" w:afterAutospacing="1" w:line="240" w:lineRule="auto"/>
    </w:pPr>
    <w:rPr>
      <w:rFonts w:ascii="Tahoma" w:eastAsia="Times New Roman" w:hAnsi="Tahoma"/>
      <w:sz w:val="20"/>
      <w:szCs w:val="20"/>
      <w:lang w:val="en-US"/>
    </w:rPr>
  </w:style>
  <w:style w:type="paragraph" w:styleId="aff3">
    <w:name w:val="Body Text Indent"/>
    <w:basedOn w:val="a"/>
    <w:link w:val="aff4"/>
    <w:rsid w:val="00F27BFE"/>
    <w:pPr>
      <w:spacing w:after="0" w:line="240" w:lineRule="auto"/>
      <w:ind w:left="266"/>
    </w:pPr>
    <w:rPr>
      <w:rFonts w:ascii="Times New Roman" w:eastAsia="Times New Roman" w:hAnsi="Times New Roman"/>
      <w:sz w:val="20"/>
      <w:szCs w:val="24"/>
      <w:lang w:eastAsia="ru-RU"/>
    </w:rPr>
  </w:style>
  <w:style w:type="character" w:customStyle="1" w:styleId="aff4">
    <w:name w:val="Основной текст с отступом Знак"/>
    <w:basedOn w:val="a0"/>
    <w:link w:val="aff3"/>
    <w:rsid w:val="00F27BFE"/>
    <w:rPr>
      <w:rFonts w:ascii="Times New Roman" w:eastAsia="Times New Roman" w:hAnsi="Times New Roman"/>
      <w:szCs w:val="24"/>
    </w:rPr>
  </w:style>
  <w:style w:type="character" w:customStyle="1" w:styleId="16">
    <w:name w:val="Текст выноски Знак1"/>
    <w:basedOn w:val="a0"/>
    <w:uiPriority w:val="99"/>
    <w:semiHidden/>
    <w:rsid w:val="00F27BFE"/>
    <w:rPr>
      <w:rFonts w:ascii="Tahoma" w:hAnsi="Tahoma" w:cs="Tahoma"/>
      <w:sz w:val="16"/>
      <w:szCs w:val="16"/>
    </w:rPr>
  </w:style>
  <w:style w:type="paragraph" w:styleId="9">
    <w:name w:val="toc 9"/>
    <w:basedOn w:val="a"/>
    <w:next w:val="a"/>
    <w:autoRedefine/>
    <w:rsid w:val="00F27BFE"/>
    <w:pPr>
      <w:spacing w:after="0" w:line="240" w:lineRule="auto"/>
      <w:ind w:left="1920"/>
    </w:pPr>
    <w:rPr>
      <w:rFonts w:ascii="Times New Roman" w:eastAsia="Times New Roman" w:hAnsi="Times New Roman"/>
      <w:sz w:val="24"/>
      <w:szCs w:val="24"/>
      <w:lang w:eastAsia="ru-RU"/>
    </w:rPr>
  </w:style>
  <w:style w:type="paragraph" w:styleId="23">
    <w:name w:val="toc 2"/>
    <w:basedOn w:val="a"/>
    <w:next w:val="a"/>
    <w:autoRedefine/>
    <w:rsid w:val="00F27BFE"/>
    <w:pPr>
      <w:spacing w:after="0" w:line="240" w:lineRule="auto"/>
      <w:ind w:left="200"/>
    </w:pPr>
    <w:rPr>
      <w:rFonts w:ascii="Times New Roman" w:eastAsia="Times New Roman" w:hAnsi="Times New Roman"/>
      <w:sz w:val="20"/>
      <w:szCs w:val="20"/>
      <w:lang w:eastAsia="ru-RU"/>
    </w:rPr>
  </w:style>
  <w:style w:type="paragraph" w:customStyle="1" w:styleId="WW-">
    <w:name w:val="WW-Базовый"/>
    <w:rsid w:val="00F27BFE"/>
    <w:pPr>
      <w:tabs>
        <w:tab w:val="left" w:pos="709"/>
      </w:tabs>
      <w:suppressAutoHyphens/>
      <w:spacing w:after="200" w:line="276" w:lineRule="atLeast"/>
    </w:pPr>
    <w:rPr>
      <w:rFonts w:eastAsia="Lucida Sans Unicode"/>
      <w:sz w:val="22"/>
      <w:szCs w:val="22"/>
      <w:lang w:eastAsia="ar-SA"/>
    </w:rPr>
  </w:style>
  <w:style w:type="paragraph" w:customStyle="1" w:styleId="17">
    <w:name w:val="Знак1"/>
    <w:basedOn w:val="a"/>
    <w:rsid w:val="00F27BFE"/>
    <w:pPr>
      <w:spacing w:before="100" w:beforeAutospacing="1" w:after="100" w:afterAutospacing="1" w:line="240" w:lineRule="auto"/>
    </w:pPr>
    <w:rPr>
      <w:rFonts w:ascii="Tahoma" w:eastAsia="Times New Roman" w:hAnsi="Tahoma"/>
      <w:sz w:val="20"/>
      <w:szCs w:val="20"/>
      <w:lang w:val="en-US"/>
    </w:rPr>
  </w:style>
  <w:style w:type="paragraph" w:customStyle="1" w:styleId="aff5">
    <w:name w:val="Знак Знак Знак"/>
    <w:basedOn w:val="a"/>
    <w:rsid w:val="00F27BFE"/>
    <w:pPr>
      <w:spacing w:before="100" w:beforeAutospacing="1" w:after="100" w:afterAutospacing="1" w:line="240" w:lineRule="auto"/>
    </w:pPr>
    <w:rPr>
      <w:rFonts w:ascii="Tahoma" w:eastAsia="Times New Roman" w:hAnsi="Tahoma"/>
      <w:bCs/>
      <w:sz w:val="20"/>
      <w:szCs w:val="20"/>
      <w:lang w:val="en-US"/>
    </w:rPr>
  </w:style>
  <w:style w:type="paragraph" w:customStyle="1" w:styleId="110">
    <w:name w:val="Знак Знак1 Знак1"/>
    <w:basedOn w:val="a"/>
    <w:rsid w:val="00F27BFE"/>
    <w:pPr>
      <w:spacing w:after="160" w:line="240" w:lineRule="exact"/>
    </w:pPr>
    <w:rPr>
      <w:rFonts w:ascii="Verdana" w:eastAsia="Times New Roman" w:hAnsi="Verdana"/>
      <w:sz w:val="24"/>
      <w:szCs w:val="24"/>
      <w:lang w:val="en-US"/>
    </w:rPr>
  </w:style>
  <w:style w:type="paragraph" w:customStyle="1" w:styleId="112">
    <w:name w:val="Знак Знак1 Знак12"/>
    <w:basedOn w:val="a"/>
    <w:rsid w:val="00F27BFE"/>
    <w:pPr>
      <w:spacing w:after="160" w:line="240" w:lineRule="exact"/>
    </w:pPr>
    <w:rPr>
      <w:rFonts w:ascii="Verdana" w:eastAsia="Times New Roman" w:hAnsi="Verdana"/>
      <w:sz w:val="24"/>
      <w:szCs w:val="24"/>
      <w:lang w:val="en-US"/>
    </w:rPr>
  </w:style>
  <w:style w:type="paragraph" w:customStyle="1" w:styleId="111">
    <w:name w:val="Знак Знак1 Знак11"/>
    <w:basedOn w:val="a"/>
    <w:rsid w:val="00F27BFE"/>
    <w:pPr>
      <w:spacing w:after="160" w:line="240" w:lineRule="exact"/>
    </w:pPr>
    <w:rPr>
      <w:rFonts w:ascii="Verdana" w:eastAsia="Times New Roman" w:hAnsi="Verdana"/>
      <w:sz w:val="24"/>
      <w:szCs w:val="24"/>
      <w:lang w:val="en-US"/>
    </w:rPr>
  </w:style>
  <w:style w:type="paragraph" w:customStyle="1" w:styleId="113">
    <w:name w:val="Знак Знак1 Знак1"/>
    <w:basedOn w:val="a"/>
    <w:rsid w:val="00F27BFE"/>
    <w:pPr>
      <w:spacing w:after="160" w:line="240" w:lineRule="exact"/>
    </w:pPr>
    <w:rPr>
      <w:rFonts w:ascii="Verdana" w:eastAsia="Times New Roman" w:hAnsi="Verdana"/>
      <w:sz w:val="24"/>
      <w:szCs w:val="24"/>
      <w:lang w:val="en-US"/>
    </w:rPr>
  </w:style>
  <w:style w:type="paragraph" w:styleId="aff6">
    <w:name w:val="endnote text"/>
    <w:basedOn w:val="a"/>
    <w:link w:val="aff7"/>
    <w:rsid w:val="00F27BFE"/>
    <w:pPr>
      <w:spacing w:after="0" w:line="240" w:lineRule="auto"/>
    </w:pPr>
    <w:rPr>
      <w:rFonts w:ascii="Times New Roman" w:eastAsia="Times New Roman" w:hAnsi="Times New Roman"/>
      <w:sz w:val="20"/>
      <w:szCs w:val="20"/>
      <w:lang w:eastAsia="ru-RU"/>
    </w:rPr>
  </w:style>
  <w:style w:type="character" w:customStyle="1" w:styleId="aff7">
    <w:name w:val="Текст концевой сноски Знак"/>
    <w:basedOn w:val="a0"/>
    <w:link w:val="aff6"/>
    <w:rsid w:val="00F27BFE"/>
    <w:rPr>
      <w:rFonts w:ascii="Times New Roman" w:eastAsia="Times New Roman" w:hAnsi="Times New Roman"/>
    </w:rPr>
  </w:style>
  <w:style w:type="character" w:styleId="aff8">
    <w:name w:val="endnote reference"/>
    <w:basedOn w:val="a0"/>
    <w:rsid w:val="00F27BFE"/>
    <w:rPr>
      <w:vertAlign w:val="superscript"/>
    </w:rPr>
  </w:style>
  <w:style w:type="character" w:styleId="aff9">
    <w:name w:val="Emphasis"/>
    <w:basedOn w:val="a0"/>
    <w:qFormat/>
    <w:rsid w:val="00F27BFE"/>
    <w:rPr>
      <w:i/>
      <w:iCs/>
    </w:rPr>
  </w:style>
  <w:style w:type="character" w:styleId="affa">
    <w:name w:val="annotation reference"/>
    <w:basedOn w:val="a0"/>
    <w:uiPriority w:val="99"/>
    <w:semiHidden/>
    <w:unhideWhenUsed/>
    <w:rsid w:val="00F329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8127">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71345751">
      <w:bodyDiv w:val="1"/>
      <w:marLeft w:val="0"/>
      <w:marRight w:val="0"/>
      <w:marTop w:val="0"/>
      <w:marBottom w:val="0"/>
      <w:divBdr>
        <w:top w:val="none" w:sz="0" w:space="0" w:color="auto"/>
        <w:left w:val="none" w:sz="0" w:space="0" w:color="auto"/>
        <w:bottom w:val="none" w:sz="0" w:space="0" w:color="auto"/>
        <w:right w:val="none" w:sz="0" w:space="0" w:color="auto"/>
      </w:divBdr>
    </w:div>
    <w:div w:id="689256710">
      <w:bodyDiv w:val="1"/>
      <w:marLeft w:val="0"/>
      <w:marRight w:val="0"/>
      <w:marTop w:val="0"/>
      <w:marBottom w:val="0"/>
      <w:divBdr>
        <w:top w:val="none" w:sz="0" w:space="0" w:color="auto"/>
        <w:left w:val="none" w:sz="0" w:space="0" w:color="auto"/>
        <w:bottom w:val="none" w:sz="0" w:space="0" w:color="auto"/>
        <w:right w:val="none" w:sz="0" w:space="0" w:color="auto"/>
      </w:divBdr>
    </w:div>
    <w:div w:id="707098158">
      <w:bodyDiv w:val="1"/>
      <w:marLeft w:val="0"/>
      <w:marRight w:val="0"/>
      <w:marTop w:val="0"/>
      <w:marBottom w:val="0"/>
      <w:divBdr>
        <w:top w:val="none" w:sz="0" w:space="0" w:color="auto"/>
        <w:left w:val="none" w:sz="0" w:space="0" w:color="auto"/>
        <w:bottom w:val="none" w:sz="0" w:space="0" w:color="auto"/>
        <w:right w:val="none" w:sz="0" w:space="0" w:color="auto"/>
      </w:divBdr>
    </w:div>
    <w:div w:id="720401796">
      <w:bodyDiv w:val="1"/>
      <w:marLeft w:val="0"/>
      <w:marRight w:val="0"/>
      <w:marTop w:val="0"/>
      <w:marBottom w:val="0"/>
      <w:divBdr>
        <w:top w:val="none" w:sz="0" w:space="0" w:color="auto"/>
        <w:left w:val="none" w:sz="0" w:space="0" w:color="auto"/>
        <w:bottom w:val="none" w:sz="0" w:space="0" w:color="auto"/>
        <w:right w:val="none" w:sz="0" w:space="0" w:color="auto"/>
      </w:divBdr>
    </w:div>
    <w:div w:id="782500079">
      <w:bodyDiv w:val="1"/>
      <w:marLeft w:val="0"/>
      <w:marRight w:val="0"/>
      <w:marTop w:val="0"/>
      <w:marBottom w:val="0"/>
      <w:divBdr>
        <w:top w:val="none" w:sz="0" w:space="0" w:color="auto"/>
        <w:left w:val="none" w:sz="0" w:space="0" w:color="auto"/>
        <w:bottom w:val="none" w:sz="0" w:space="0" w:color="auto"/>
        <w:right w:val="none" w:sz="0" w:space="0" w:color="auto"/>
      </w:divBdr>
    </w:div>
    <w:div w:id="1090128780">
      <w:bodyDiv w:val="1"/>
      <w:marLeft w:val="0"/>
      <w:marRight w:val="0"/>
      <w:marTop w:val="0"/>
      <w:marBottom w:val="0"/>
      <w:divBdr>
        <w:top w:val="none" w:sz="0" w:space="0" w:color="auto"/>
        <w:left w:val="none" w:sz="0" w:space="0" w:color="auto"/>
        <w:bottom w:val="none" w:sz="0" w:space="0" w:color="auto"/>
        <w:right w:val="none" w:sz="0" w:space="0" w:color="auto"/>
      </w:divBdr>
    </w:div>
    <w:div w:id="1138958032">
      <w:bodyDiv w:val="1"/>
      <w:marLeft w:val="0"/>
      <w:marRight w:val="0"/>
      <w:marTop w:val="0"/>
      <w:marBottom w:val="0"/>
      <w:divBdr>
        <w:top w:val="none" w:sz="0" w:space="0" w:color="auto"/>
        <w:left w:val="none" w:sz="0" w:space="0" w:color="auto"/>
        <w:bottom w:val="none" w:sz="0" w:space="0" w:color="auto"/>
        <w:right w:val="none" w:sz="0" w:space="0" w:color="auto"/>
      </w:divBdr>
    </w:div>
    <w:div w:id="1214075458">
      <w:bodyDiv w:val="1"/>
      <w:marLeft w:val="0"/>
      <w:marRight w:val="0"/>
      <w:marTop w:val="0"/>
      <w:marBottom w:val="0"/>
      <w:divBdr>
        <w:top w:val="none" w:sz="0" w:space="0" w:color="auto"/>
        <w:left w:val="none" w:sz="0" w:space="0" w:color="auto"/>
        <w:bottom w:val="none" w:sz="0" w:space="0" w:color="auto"/>
        <w:right w:val="none" w:sz="0" w:space="0" w:color="auto"/>
      </w:divBdr>
      <w:divsChild>
        <w:div w:id="1207184300">
          <w:marLeft w:val="0"/>
          <w:marRight w:val="0"/>
          <w:marTop w:val="120"/>
          <w:marBottom w:val="0"/>
          <w:divBdr>
            <w:top w:val="none" w:sz="0" w:space="0" w:color="auto"/>
            <w:left w:val="none" w:sz="0" w:space="0" w:color="auto"/>
            <w:bottom w:val="none" w:sz="0" w:space="0" w:color="auto"/>
            <w:right w:val="none" w:sz="0" w:space="0" w:color="auto"/>
          </w:divBdr>
        </w:div>
        <w:div w:id="2091807563">
          <w:marLeft w:val="0"/>
          <w:marRight w:val="0"/>
          <w:marTop w:val="120"/>
          <w:marBottom w:val="0"/>
          <w:divBdr>
            <w:top w:val="none" w:sz="0" w:space="0" w:color="auto"/>
            <w:left w:val="none" w:sz="0" w:space="0" w:color="auto"/>
            <w:bottom w:val="none" w:sz="0" w:space="0" w:color="auto"/>
            <w:right w:val="none" w:sz="0" w:space="0" w:color="auto"/>
          </w:divBdr>
        </w:div>
        <w:div w:id="592207116">
          <w:marLeft w:val="0"/>
          <w:marRight w:val="0"/>
          <w:marTop w:val="120"/>
          <w:marBottom w:val="0"/>
          <w:divBdr>
            <w:top w:val="none" w:sz="0" w:space="0" w:color="auto"/>
            <w:left w:val="none" w:sz="0" w:space="0" w:color="auto"/>
            <w:bottom w:val="none" w:sz="0" w:space="0" w:color="auto"/>
            <w:right w:val="none" w:sz="0" w:space="0" w:color="auto"/>
          </w:divBdr>
        </w:div>
        <w:div w:id="1083648242">
          <w:marLeft w:val="0"/>
          <w:marRight w:val="0"/>
          <w:marTop w:val="120"/>
          <w:marBottom w:val="0"/>
          <w:divBdr>
            <w:top w:val="none" w:sz="0" w:space="0" w:color="auto"/>
            <w:left w:val="none" w:sz="0" w:space="0" w:color="auto"/>
            <w:bottom w:val="none" w:sz="0" w:space="0" w:color="auto"/>
            <w:right w:val="none" w:sz="0" w:space="0" w:color="auto"/>
          </w:divBdr>
        </w:div>
        <w:div w:id="1495098813">
          <w:marLeft w:val="0"/>
          <w:marRight w:val="0"/>
          <w:marTop w:val="120"/>
          <w:marBottom w:val="0"/>
          <w:divBdr>
            <w:top w:val="none" w:sz="0" w:space="0" w:color="auto"/>
            <w:left w:val="none" w:sz="0" w:space="0" w:color="auto"/>
            <w:bottom w:val="none" w:sz="0" w:space="0" w:color="auto"/>
            <w:right w:val="none" w:sz="0" w:space="0" w:color="auto"/>
          </w:divBdr>
        </w:div>
        <w:div w:id="872839773">
          <w:marLeft w:val="0"/>
          <w:marRight w:val="0"/>
          <w:marTop w:val="120"/>
          <w:marBottom w:val="0"/>
          <w:divBdr>
            <w:top w:val="none" w:sz="0" w:space="0" w:color="auto"/>
            <w:left w:val="none" w:sz="0" w:space="0" w:color="auto"/>
            <w:bottom w:val="none" w:sz="0" w:space="0" w:color="auto"/>
            <w:right w:val="none" w:sz="0" w:space="0" w:color="auto"/>
          </w:divBdr>
        </w:div>
        <w:div w:id="1722631989">
          <w:marLeft w:val="0"/>
          <w:marRight w:val="0"/>
          <w:marTop w:val="120"/>
          <w:marBottom w:val="0"/>
          <w:divBdr>
            <w:top w:val="none" w:sz="0" w:space="0" w:color="auto"/>
            <w:left w:val="none" w:sz="0" w:space="0" w:color="auto"/>
            <w:bottom w:val="none" w:sz="0" w:space="0" w:color="auto"/>
            <w:right w:val="none" w:sz="0" w:space="0" w:color="auto"/>
          </w:divBdr>
        </w:div>
        <w:div w:id="1456482045">
          <w:marLeft w:val="0"/>
          <w:marRight w:val="0"/>
          <w:marTop w:val="120"/>
          <w:marBottom w:val="0"/>
          <w:divBdr>
            <w:top w:val="none" w:sz="0" w:space="0" w:color="auto"/>
            <w:left w:val="none" w:sz="0" w:space="0" w:color="auto"/>
            <w:bottom w:val="none" w:sz="0" w:space="0" w:color="auto"/>
            <w:right w:val="none" w:sz="0" w:space="0" w:color="auto"/>
          </w:divBdr>
        </w:div>
        <w:div w:id="1177379188">
          <w:marLeft w:val="0"/>
          <w:marRight w:val="0"/>
          <w:marTop w:val="120"/>
          <w:marBottom w:val="0"/>
          <w:divBdr>
            <w:top w:val="none" w:sz="0" w:space="0" w:color="auto"/>
            <w:left w:val="none" w:sz="0" w:space="0" w:color="auto"/>
            <w:bottom w:val="none" w:sz="0" w:space="0" w:color="auto"/>
            <w:right w:val="none" w:sz="0" w:space="0" w:color="auto"/>
          </w:divBdr>
        </w:div>
        <w:div w:id="1296912987">
          <w:marLeft w:val="0"/>
          <w:marRight w:val="0"/>
          <w:marTop w:val="120"/>
          <w:marBottom w:val="0"/>
          <w:divBdr>
            <w:top w:val="none" w:sz="0" w:space="0" w:color="auto"/>
            <w:left w:val="none" w:sz="0" w:space="0" w:color="auto"/>
            <w:bottom w:val="none" w:sz="0" w:space="0" w:color="auto"/>
            <w:right w:val="none" w:sz="0" w:space="0" w:color="auto"/>
          </w:divBdr>
        </w:div>
        <w:div w:id="338314156">
          <w:marLeft w:val="0"/>
          <w:marRight w:val="0"/>
          <w:marTop w:val="0"/>
          <w:marBottom w:val="192"/>
          <w:divBdr>
            <w:top w:val="none" w:sz="0" w:space="0" w:color="auto"/>
            <w:left w:val="none" w:sz="0" w:space="0" w:color="auto"/>
            <w:bottom w:val="none" w:sz="0" w:space="0" w:color="auto"/>
            <w:right w:val="none" w:sz="0" w:space="0" w:color="auto"/>
          </w:divBdr>
        </w:div>
        <w:div w:id="1222063200">
          <w:marLeft w:val="0"/>
          <w:marRight w:val="0"/>
          <w:marTop w:val="120"/>
          <w:marBottom w:val="96"/>
          <w:divBdr>
            <w:top w:val="none" w:sz="0" w:space="0" w:color="auto"/>
            <w:left w:val="single" w:sz="24" w:space="0" w:color="CED3F1"/>
            <w:bottom w:val="none" w:sz="0" w:space="0" w:color="auto"/>
            <w:right w:val="none" w:sz="0" w:space="0" w:color="auto"/>
          </w:divBdr>
        </w:div>
        <w:div w:id="1552224574">
          <w:marLeft w:val="0"/>
          <w:marRight w:val="0"/>
          <w:marTop w:val="120"/>
          <w:marBottom w:val="0"/>
          <w:divBdr>
            <w:top w:val="none" w:sz="0" w:space="0" w:color="auto"/>
            <w:left w:val="none" w:sz="0" w:space="0" w:color="auto"/>
            <w:bottom w:val="none" w:sz="0" w:space="0" w:color="auto"/>
            <w:right w:val="none" w:sz="0" w:space="0" w:color="auto"/>
          </w:divBdr>
        </w:div>
        <w:div w:id="318851735">
          <w:marLeft w:val="0"/>
          <w:marRight w:val="0"/>
          <w:marTop w:val="120"/>
          <w:marBottom w:val="0"/>
          <w:divBdr>
            <w:top w:val="none" w:sz="0" w:space="0" w:color="auto"/>
            <w:left w:val="none" w:sz="0" w:space="0" w:color="auto"/>
            <w:bottom w:val="none" w:sz="0" w:space="0" w:color="auto"/>
            <w:right w:val="none" w:sz="0" w:space="0" w:color="auto"/>
          </w:divBdr>
        </w:div>
        <w:div w:id="399256285">
          <w:marLeft w:val="0"/>
          <w:marRight w:val="0"/>
          <w:marTop w:val="120"/>
          <w:marBottom w:val="0"/>
          <w:divBdr>
            <w:top w:val="none" w:sz="0" w:space="0" w:color="auto"/>
            <w:left w:val="none" w:sz="0" w:space="0" w:color="auto"/>
            <w:bottom w:val="none" w:sz="0" w:space="0" w:color="auto"/>
            <w:right w:val="none" w:sz="0" w:space="0" w:color="auto"/>
          </w:divBdr>
        </w:div>
        <w:div w:id="1994023053">
          <w:marLeft w:val="0"/>
          <w:marRight w:val="0"/>
          <w:marTop w:val="120"/>
          <w:marBottom w:val="0"/>
          <w:divBdr>
            <w:top w:val="none" w:sz="0" w:space="0" w:color="auto"/>
            <w:left w:val="none" w:sz="0" w:space="0" w:color="auto"/>
            <w:bottom w:val="none" w:sz="0" w:space="0" w:color="auto"/>
            <w:right w:val="none" w:sz="0" w:space="0" w:color="auto"/>
          </w:divBdr>
        </w:div>
        <w:div w:id="775060220">
          <w:marLeft w:val="0"/>
          <w:marRight w:val="0"/>
          <w:marTop w:val="120"/>
          <w:marBottom w:val="0"/>
          <w:divBdr>
            <w:top w:val="none" w:sz="0" w:space="0" w:color="auto"/>
            <w:left w:val="none" w:sz="0" w:space="0" w:color="auto"/>
            <w:bottom w:val="none" w:sz="0" w:space="0" w:color="auto"/>
            <w:right w:val="none" w:sz="0" w:space="0" w:color="auto"/>
          </w:divBdr>
        </w:div>
        <w:div w:id="1154493571">
          <w:marLeft w:val="0"/>
          <w:marRight w:val="0"/>
          <w:marTop w:val="120"/>
          <w:marBottom w:val="0"/>
          <w:divBdr>
            <w:top w:val="none" w:sz="0" w:space="0" w:color="auto"/>
            <w:left w:val="none" w:sz="0" w:space="0" w:color="auto"/>
            <w:bottom w:val="none" w:sz="0" w:space="0" w:color="auto"/>
            <w:right w:val="none" w:sz="0" w:space="0" w:color="auto"/>
          </w:divBdr>
        </w:div>
        <w:div w:id="848835436">
          <w:marLeft w:val="0"/>
          <w:marRight w:val="0"/>
          <w:marTop w:val="120"/>
          <w:marBottom w:val="0"/>
          <w:divBdr>
            <w:top w:val="none" w:sz="0" w:space="0" w:color="auto"/>
            <w:left w:val="none" w:sz="0" w:space="0" w:color="auto"/>
            <w:bottom w:val="none" w:sz="0" w:space="0" w:color="auto"/>
            <w:right w:val="none" w:sz="0" w:space="0" w:color="auto"/>
          </w:divBdr>
        </w:div>
        <w:div w:id="1567761956">
          <w:marLeft w:val="0"/>
          <w:marRight w:val="0"/>
          <w:marTop w:val="120"/>
          <w:marBottom w:val="0"/>
          <w:divBdr>
            <w:top w:val="none" w:sz="0" w:space="0" w:color="auto"/>
            <w:left w:val="none" w:sz="0" w:space="0" w:color="auto"/>
            <w:bottom w:val="none" w:sz="0" w:space="0" w:color="auto"/>
            <w:right w:val="none" w:sz="0" w:space="0" w:color="auto"/>
          </w:divBdr>
        </w:div>
        <w:div w:id="1281451520">
          <w:marLeft w:val="0"/>
          <w:marRight w:val="0"/>
          <w:marTop w:val="120"/>
          <w:marBottom w:val="0"/>
          <w:divBdr>
            <w:top w:val="none" w:sz="0" w:space="0" w:color="auto"/>
            <w:left w:val="none" w:sz="0" w:space="0" w:color="auto"/>
            <w:bottom w:val="none" w:sz="0" w:space="0" w:color="auto"/>
            <w:right w:val="none" w:sz="0" w:space="0" w:color="auto"/>
          </w:divBdr>
        </w:div>
        <w:div w:id="873495605">
          <w:marLeft w:val="0"/>
          <w:marRight w:val="0"/>
          <w:marTop w:val="120"/>
          <w:marBottom w:val="0"/>
          <w:divBdr>
            <w:top w:val="none" w:sz="0" w:space="0" w:color="auto"/>
            <w:left w:val="none" w:sz="0" w:space="0" w:color="auto"/>
            <w:bottom w:val="none" w:sz="0" w:space="0" w:color="auto"/>
            <w:right w:val="none" w:sz="0" w:space="0" w:color="auto"/>
          </w:divBdr>
        </w:div>
        <w:div w:id="959141929">
          <w:marLeft w:val="0"/>
          <w:marRight w:val="0"/>
          <w:marTop w:val="120"/>
          <w:marBottom w:val="0"/>
          <w:divBdr>
            <w:top w:val="none" w:sz="0" w:space="0" w:color="auto"/>
            <w:left w:val="none" w:sz="0" w:space="0" w:color="auto"/>
            <w:bottom w:val="none" w:sz="0" w:space="0" w:color="auto"/>
            <w:right w:val="none" w:sz="0" w:space="0" w:color="auto"/>
          </w:divBdr>
        </w:div>
      </w:divsChild>
    </w:div>
    <w:div w:id="1780026390">
      <w:bodyDiv w:val="1"/>
      <w:marLeft w:val="0"/>
      <w:marRight w:val="0"/>
      <w:marTop w:val="0"/>
      <w:marBottom w:val="0"/>
      <w:divBdr>
        <w:top w:val="none" w:sz="0" w:space="0" w:color="auto"/>
        <w:left w:val="none" w:sz="0" w:space="0" w:color="auto"/>
        <w:bottom w:val="none" w:sz="0" w:space="0" w:color="auto"/>
        <w:right w:val="none" w:sz="0" w:space="0" w:color="auto"/>
      </w:divBdr>
    </w:div>
    <w:div w:id="1797412446">
      <w:bodyDiv w:val="1"/>
      <w:marLeft w:val="0"/>
      <w:marRight w:val="0"/>
      <w:marTop w:val="0"/>
      <w:marBottom w:val="0"/>
      <w:divBdr>
        <w:top w:val="none" w:sz="0" w:space="0" w:color="auto"/>
        <w:left w:val="none" w:sz="0" w:space="0" w:color="auto"/>
        <w:bottom w:val="none" w:sz="0" w:space="0" w:color="auto"/>
        <w:right w:val="none" w:sz="0" w:space="0" w:color="auto"/>
      </w:divBdr>
      <w:divsChild>
        <w:div w:id="1068265404">
          <w:marLeft w:val="0"/>
          <w:marRight w:val="0"/>
          <w:marTop w:val="120"/>
          <w:marBottom w:val="0"/>
          <w:divBdr>
            <w:top w:val="none" w:sz="0" w:space="0" w:color="auto"/>
            <w:left w:val="none" w:sz="0" w:space="0" w:color="auto"/>
            <w:bottom w:val="none" w:sz="0" w:space="0" w:color="auto"/>
            <w:right w:val="none" w:sz="0" w:space="0" w:color="auto"/>
          </w:divBdr>
        </w:div>
        <w:div w:id="727460950">
          <w:marLeft w:val="0"/>
          <w:marRight w:val="0"/>
          <w:marTop w:val="120"/>
          <w:marBottom w:val="0"/>
          <w:divBdr>
            <w:top w:val="none" w:sz="0" w:space="0" w:color="auto"/>
            <w:left w:val="none" w:sz="0" w:space="0" w:color="auto"/>
            <w:bottom w:val="none" w:sz="0" w:space="0" w:color="auto"/>
            <w:right w:val="none" w:sz="0" w:space="0" w:color="auto"/>
          </w:divBdr>
        </w:div>
        <w:div w:id="1852447312">
          <w:marLeft w:val="0"/>
          <w:marRight w:val="0"/>
          <w:marTop w:val="0"/>
          <w:marBottom w:val="192"/>
          <w:divBdr>
            <w:top w:val="none" w:sz="0" w:space="0" w:color="auto"/>
            <w:left w:val="none" w:sz="0" w:space="0" w:color="auto"/>
            <w:bottom w:val="none" w:sz="0" w:space="0" w:color="auto"/>
            <w:right w:val="none" w:sz="0" w:space="0" w:color="auto"/>
          </w:divBdr>
        </w:div>
        <w:div w:id="6255228">
          <w:marLeft w:val="0"/>
          <w:marRight w:val="0"/>
          <w:marTop w:val="120"/>
          <w:marBottom w:val="96"/>
          <w:divBdr>
            <w:top w:val="none" w:sz="0" w:space="0" w:color="auto"/>
            <w:left w:val="single" w:sz="24" w:space="0" w:color="CED3F1"/>
            <w:bottom w:val="none" w:sz="0" w:space="0" w:color="auto"/>
            <w:right w:val="none" w:sz="0" w:space="0" w:color="auto"/>
          </w:divBdr>
        </w:div>
        <w:div w:id="942303119">
          <w:marLeft w:val="0"/>
          <w:marRight w:val="0"/>
          <w:marTop w:val="120"/>
          <w:marBottom w:val="0"/>
          <w:divBdr>
            <w:top w:val="none" w:sz="0" w:space="0" w:color="auto"/>
            <w:left w:val="none" w:sz="0" w:space="0" w:color="auto"/>
            <w:bottom w:val="none" w:sz="0" w:space="0" w:color="auto"/>
            <w:right w:val="none" w:sz="0" w:space="0" w:color="auto"/>
          </w:divBdr>
        </w:div>
        <w:div w:id="9454583">
          <w:marLeft w:val="0"/>
          <w:marRight w:val="0"/>
          <w:marTop w:val="120"/>
          <w:marBottom w:val="0"/>
          <w:divBdr>
            <w:top w:val="none" w:sz="0" w:space="0" w:color="auto"/>
            <w:left w:val="none" w:sz="0" w:space="0" w:color="auto"/>
            <w:bottom w:val="none" w:sz="0" w:space="0" w:color="auto"/>
            <w:right w:val="none" w:sz="0" w:space="0" w:color="auto"/>
          </w:divBdr>
        </w:div>
        <w:div w:id="156771942">
          <w:marLeft w:val="0"/>
          <w:marRight w:val="0"/>
          <w:marTop w:val="120"/>
          <w:marBottom w:val="0"/>
          <w:divBdr>
            <w:top w:val="none" w:sz="0" w:space="0" w:color="auto"/>
            <w:left w:val="none" w:sz="0" w:space="0" w:color="auto"/>
            <w:bottom w:val="none" w:sz="0" w:space="0" w:color="auto"/>
            <w:right w:val="none" w:sz="0" w:space="0" w:color="auto"/>
          </w:divBdr>
        </w:div>
        <w:div w:id="995844270">
          <w:marLeft w:val="0"/>
          <w:marRight w:val="0"/>
          <w:marTop w:val="120"/>
          <w:marBottom w:val="0"/>
          <w:divBdr>
            <w:top w:val="none" w:sz="0" w:space="0" w:color="auto"/>
            <w:left w:val="none" w:sz="0" w:space="0" w:color="auto"/>
            <w:bottom w:val="none" w:sz="0" w:space="0" w:color="auto"/>
            <w:right w:val="none" w:sz="0" w:space="0" w:color="auto"/>
          </w:divBdr>
        </w:div>
        <w:div w:id="648366923">
          <w:marLeft w:val="0"/>
          <w:marRight w:val="0"/>
          <w:marTop w:val="120"/>
          <w:marBottom w:val="0"/>
          <w:divBdr>
            <w:top w:val="none" w:sz="0" w:space="0" w:color="auto"/>
            <w:left w:val="none" w:sz="0" w:space="0" w:color="auto"/>
            <w:bottom w:val="none" w:sz="0" w:space="0" w:color="auto"/>
            <w:right w:val="none" w:sz="0" w:space="0" w:color="auto"/>
          </w:divBdr>
        </w:div>
        <w:div w:id="639845282">
          <w:marLeft w:val="0"/>
          <w:marRight w:val="0"/>
          <w:marTop w:val="120"/>
          <w:marBottom w:val="0"/>
          <w:divBdr>
            <w:top w:val="none" w:sz="0" w:space="0" w:color="auto"/>
            <w:left w:val="none" w:sz="0" w:space="0" w:color="auto"/>
            <w:bottom w:val="none" w:sz="0" w:space="0" w:color="auto"/>
            <w:right w:val="none" w:sz="0" w:space="0" w:color="auto"/>
          </w:divBdr>
        </w:div>
        <w:div w:id="1149521712">
          <w:marLeft w:val="0"/>
          <w:marRight w:val="0"/>
          <w:marTop w:val="120"/>
          <w:marBottom w:val="0"/>
          <w:divBdr>
            <w:top w:val="none" w:sz="0" w:space="0" w:color="auto"/>
            <w:left w:val="none" w:sz="0" w:space="0" w:color="auto"/>
            <w:bottom w:val="none" w:sz="0" w:space="0" w:color="auto"/>
            <w:right w:val="none" w:sz="0" w:space="0" w:color="auto"/>
          </w:divBdr>
        </w:div>
        <w:div w:id="281688276">
          <w:marLeft w:val="0"/>
          <w:marRight w:val="0"/>
          <w:marTop w:val="120"/>
          <w:marBottom w:val="0"/>
          <w:divBdr>
            <w:top w:val="none" w:sz="0" w:space="0" w:color="auto"/>
            <w:left w:val="none" w:sz="0" w:space="0" w:color="auto"/>
            <w:bottom w:val="none" w:sz="0" w:space="0" w:color="auto"/>
            <w:right w:val="none" w:sz="0" w:space="0" w:color="auto"/>
          </w:divBdr>
        </w:div>
        <w:div w:id="1134908514">
          <w:marLeft w:val="0"/>
          <w:marRight w:val="0"/>
          <w:marTop w:val="120"/>
          <w:marBottom w:val="0"/>
          <w:divBdr>
            <w:top w:val="none" w:sz="0" w:space="0" w:color="auto"/>
            <w:left w:val="none" w:sz="0" w:space="0" w:color="auto"/>
            <w:bottom w:val="none" w:sz="0" w:space="0" w:color="auto"/>
            <w:right w:val="none" w:sz="0" w:space="0" w:color="auto"/>
          </w:divBdr>
        </w:div>
        <w:div w:id="1445347068">
          <w:marLeft w:val="0"/>
          <w:marRight w:val="0"/>
          <w:marTop w:val="120"/>
          <w:marBottom w:val="0"/>
          <w:divBdr>
            <w:top w:val="none" w:sz="0" w:space="0" w:color="auto"/>
            <w:left w:val="none" w:sz="0" w:space="0" w:color="auto"/>
            <w:bottom w:val="none" w:sz="0" w:space="0" w:color="auto"/>
            <w:right w:val="none" w:sz="0" w:space="0" w:color="auto"/>
          </w:divBdr>
        </w:div>
        <w:div w:id="1740790088">
          <w:marLeft w:val="0"/>
          <w:marRight w:val="0"/>
          <w:marTop w:val="120"/>
          <w:marBottom w:val="0"/>
          <w:divBdr>
            <w:top w:val="none" w:sz="0" w:space="0" w:color="auto"/>
            <w:left w:val="none" w:sz="0" w:space="0" w:color="auto"/>
            <w:bottom w:val="none" w:sz="0" w:space="0" w:color="auto"/>
            <w:right w:val="none" w:sz="0" w:space="0" w:color="auto"/>
          </w:divBdr>
        </w:div>
        <w:div w:id="1053310577">
          <w:marLeft w:val="0"/>
          <w:marRight w:val="0"/>
          <w:marTop w:val="120"/>
          <w:marBottom w:val="0"/>
          <w:divBdr>
            <w:top w:val="none" w:sz="0" w:space="0" w:color="auto"/>
            <w:left w:val="none" w:sz="0" w:space="0" w:color="auto"/>
            <w:bottom w:val="none" w:sz="0" w:space="0" w:color="auto"/>
            <w:right w:val="none" w:sz="0" w:space="0" w:color="auto"/>
          </w:divBdr>
        </w:div>
        <w:div w:id="475804674">
          <w:marLeft w:val="0"/>
          <w:marRight w:val="0"/>
          <w:marTop w:val="120"/>
          <w:marBottom w:val="0"/>
          <w:divBdr>
            <w:top w:val="none" w:sz="0" w:space="0" w:color="auto"/>
            <w:left w:val="none" w:sz="0" w:space="0" w:color="auto"/>
            <w:bottom w:val="none" w:sz="0" w:space="0" w:color="auto"/>
            <w:right w:val="none" w:sz="0" w:space="0" w:color="auto"/>
          </w:divBdr>
        </w:div>
        <w:div w:id="1329747594">
          <w:marLeft w:val="0"/>
          <w:marRight w:val="0"/>
          <w:marTop w:val="120"/>
          <w:marBottom w:val="0"/>
          <w:divBdr>
            <w:top w:val="none" w:sz="0" w:space="0" w:color="auto"/>
            <w:left w:val="none" w:sz="0" w:space="0" w:color="auto"/>
            <w:bottom w:val="none" w:sz="0" w:space="0" w:color="auto"/>
            <w:right w:val="none" w:sz="0" w:space="0" w:color="auto"/>
          </w:divBdr>
        </w:div>
        <w:div w:id="190261832">
          <w:marLeft w:val="0"/>
          <w:marRight w:val="0"/>
          <w:marTop w:val="120"/>
          <w:marBottom w:val="0"/>
          <w:divBdr>
            <w:top w:val="none" w:sz="0" w:space="0" w:color="auto"/>
            <w:left w:val="none" w:sz="0" w:space="0" w:color="auto"/>
            <w:bottom w:val="none" w:sz="0" w:space="0" w:color="auto"/>
            <w:right w:val="none" w:sz="0" w:space="0" w:color="auto"/>
          </w:divBdr>
        </w:div>
        <w:div w:id="404106656">
          <w:marLeft w:val="0"/>
          <w:marRight w:val="0"/>
          <w:marTop w:val="120"/>
          <w:marBottom w:val="0"/>
          <w:divBdr>
            <w:top w:val="none" w:sz="0" w:space="0" w:color="auto"/>
            <w:left w:val="none" w:sz="0" w:space="0" w:color="auto"/>
            <w:bottom w:val="none" w:sz="0" w:space="0" w:color="auto"/>
            <w:right w:val="none" w:sz="0" w:space="0" w:color="auto"/>
          </w:divBdr>
        </w:div>
        <w:div w:id="1709834811">
          <w:marLeft w:val="0"/>
          <w:marRight w:val="0"/>
          <w:marTop w:val="120"/>
          <w:marBottom w:val="0"/>
          <w:divBdr>
            <w:top w:val="none" w:sz="0" w:space="0" w:color="auto"/>
            <w:left w:val="none" w:sz="0" w:space="0" w:color="auto"/>
            <w:bottom w:val="none" w:sz="0" w:space="0" w:color="auto"/>
            <w:right w:val="none" w:sz="0" w:space="0" w:color="auto"/>
          </w:divBdr>
        </w:div>
        <w:div w:id="534345084">
          <w:marLeft w:val="0"/>
          <w:marRight w:val="0"/>
          <w:marTop w:val="120"/>
          <w:marBottom w:val="0"/>
          <w:divBdr>
            <w:top w:val="none" w:sz="0" w:space="0" w:color="auto"/>
            <w:left w:val="none" w:sz="0" w:space="0" w:color="auto"/>
            <w:bottom w:val="none" w:sz="0" w:space="0" w:color="auto"/>
            <w:right w:val="none" w:sz="0" w:space="0" w:color="auto"/>
          </w:divBdr>
        </w:div>
        <w:div w:id="1062361843">
          <w:marLeft w:val="0"/>
          <w:marRight w:val="0"/>
          <w:marTop w:val="120"/>
          <w:marBottom w:val="0"/>
          <w:divBdr>
            <w:top w:val="none" w:sz="0" w:space="0" w:color="auto"/>
            <w:left w:val="none" w:sz="0" w:space="0" w:color="auto"/>
            <w:bottom w:val="none" w:sz="0" w:space="0" w:color="auto"/>
            <w:right w:val="none" w:sz="0" w:space="0" w:color="auto"/>
          </w:divBdr>
        </w:div>
        <w:div w:id="786122263">
          <w:marLeft w:val="0"/>
          <w:marRight w:val="0"/>
          <w:marTop w:val="120"/>
          <w:marBottom w:val="0"/>
          <w:divBdr>
            <w:top w:val="none" w:sz="0" w:space="0" w:color="auto"/>
            <w:left w:val="none" w:sz="0" w:space="0" w:color="auto"/>
            <w:bottom w:val="none" w:sz="0" w:space="0" w:color="auto"/>
            <w:right w:val="none" w:sz="0" w:space="0" w:color="auto"/>
          </w:divBdr>
        </w:div>
        <w:div w:id="1958019891">
          <w:marLeft w:val="0"/>
          <w:marRight w:val="0"/>
          <w:marTop w:val="120"/>
          <w:marBottom w:val="0"/>
          <w:divBdr>
            <w:top w:val="none" w:sz="0" w:space="0" w:color="auto"/>
            <w:left w:val="none" w:sz="0" w:space="0" w:color="auto"/>
            <w:bottom w:val="none" w:sz="0" w:space="0" w:color="auto"/>
            <w:right w:val="none" w:sz="0" w:space="0" w:color="auto"/>
          </w:divBdr>
        </w:div>
        <w:div w:id="1408966098">
          <w:marLeft w:val="0"/>
          <w:marRight w:val="0"/>
          <w:marTop w:val="120"/>
          <w:marBottom w:val="0"/>
          <w:divBdr>
            <w:top w:val="none" w:sz="0" w:space="0" w:color="auto"/>
            <w:left w:val="none" w:sz="0" w:space="0" w:color="auto"/>
            <w:bottom w:val="none" w:sz="0" w:space="0" w:color="auto"/>
            <w:right w:val="none" w:sz="0" w:space="0" w:color="auto"/>
          </w:divBdr>
        </w:div>
        <w:div w:id="529492518">
          <w:marLeft w:val="0"/>
          <w:marRight w:val="0"/>
          <w:marTop w:val="120"/>
          <w:marBottom w:val="0"/>
          <w:divBdr>
            <w:top w:val="none" w:sz="0" w:space="0" w:color="auto"/>
            <w:left w:val="none" w:sz="0" w:space="0" w:color="auto"/>
            <w:bottom w:val="none" w:sz="0" w:space="0" w:color="auto"/>
            <w:right w:val="none" w:sz="0" w:space="0" w:color="auto"/>
          </w:divBdr>
        </w:div>
        <w:div w:id="1265848494">
          <w:marLeft w:val="0"/>
          <w:marRight w:val="0"/>
          <w:marTop w:val="120"/>
          <w:marBottom w:val="0"/>
          <w:divBdr>
            <w:top w:val="none" w:sz="0" w:space="0" w:color="auto"/>
            <w:left w:val="none" w:sz="0" w:space="0" w:color="auto"/>
            <w:bottom w:val="none" w:sz="0" w:space="0" w:color="auto"/>
            <w:right w:val="none" w:sz="0" w:space="0" w:color="auto"/>
          </w:divBdr>
        </w:div>
        <w:div w:id="824473502">
          <w:marLeft w:val="0"/>
          <w:marRight w:val="0"/>
          <w:marTop w:val="120"/>
          <w:marBottom w:val="0"/>
          <w:divBdr>
            <w:top w:val="none" w:sz="0" w:space="0" w:color="auto"/>
            <w:left w:val="none" w:sz="0" w:space="0" w:color="auto"/>
            <w:bottom w:val="none" w:sz="0" w:space="0" w:color="auto"/>
            <w:right w:val="none" w:sz="0" w:space="0" w:color="auto"/>
          </w:divBdr>
        </w:div>
        <w:div w:id="504855937">
          <w:marLeft w:val="0"/>
          <w:marRight w:val="0"/>
          <w:marTop w:val="120"/>
          <w:marBottom w:val="0"/>
          <w:divBdr>
            <w:top w:val="none" w:sz="0" w:space="0" w:color="auto"/>
            <w:left w:val="none" w:sz="0" w:space="0" w:color="auto"/>
            <w:bottom w:val="none" w:sz="0" w:space="0" w:color="auto"/>
            <w:right w:val="none" w:sz="0" w:space="0" w:color="auto"/>
          </w:divBdr>
        </w:div>
        <w:div w:id="64109661">
          <w:marLeft w:val="0"/>
          <w:marRight w:val="0"/>
          <w:marTop w:val="0"/>
          <w:marBottom w:val="192"/>
          <w:divBdr>
            <w:top w:val="none" w:sz="0" w:space="0" w:color="auto"/>
            <w:left w:val="none" w:sz="0" w:space="0" w:color="auto"/>
            <w:bottom w:val="none" w:sz="0" w:space="0" w:color="auto"/>
            <w:right w:val="none" w:sz="0" w:space="0" w:color="auto"/>
          </w:divBdr>
          <w:divsChild>
            <w:div w:id="1489203008">
              <w:marLeft w:val="0"/>
              <w:marRight w:val="0"/>
              <w:marTop w:val="120"/>
              <w:marBottom w:val="0"/>
              <w:divBdr>
                <w:top w:val="none" w:sz="0" w:space="0" w:color="auto"/>
                <w:left w:val="none" w:sz="0" w:space="0" w:color="auto"/>
                <w:bottom w:val="none" w:sz="0" w:space="0" w:color="auto"/>
                <w:right w:val="none" w:sz="0" w:space="0" w:color="auto"/>
              </w:divBdr>
            </w:div>
          </w:divsChild>
        </w:div>
        <w:div w:id="1508203866">
          <w:marLeft w:val="0"/>
          <w:marRight w:val="0"/>
          <w:marTop w:val="120"/>
          <w:marBottom w:val="96"/>
          <w:divBdr>
            <w:top w:val="none" w:sz="0" w:space="0" w:color="auto"/>
            <w:left w:val="single" w:sz="24" w:space="0" w:color="CED3F1"/>
            <w:bottom w:val="none" w:sz="0" w:space="0" w:color="auto"/>
            <w:right w:val="none" w:sz="0" w:space="0" w:color="auto"/>
          </w:divBdr>
        </w:div>
        <w:div w:id="1956980538">
          <w:marLeft w:val="0"/>
          <w:marRight w:val="0"/>
          <w:marTop w:val="120"/>
          <w:marBottom w:val="0"/>
          <w:divBdr>
            <w:top w:val="none" w:sz="0" w:space="0" w:color="auto"/>
            <w:left w:val="none" w:sz="0" w:space="0" w:color="auto"/>
            <w:bottom w:val="none" w:sz="0" w:space="0" w:color="auto"/>
            <w:right w:val="none" w:sz="0" w:space="0" w:color="auto"/>
          </w:divBdr>
        </w:div>
      </w:divsChild>
    </w:div>
    <w:div w:id="1823155927">
      <w:bodyDiv w:val="1"/>
      <w:marLeft w:val="0"/>
      <w:marRight w:val="0"/>
      <w:marTop w:val="0"/>
      <w:marBottom w:val="0"/>
      <w:divBdr>
        <w:top w:val="none" w:sz="0" w:space="0" w:color="auto"/>
        <w:left w:val="none" w:sz="0" w:space="0" w:color="auto"/>
        <w:bottom w:val="none" w:sz="0" w:space="0" w:color="auto"/>
        <w:right w:val="none" w:sz="0" w:space="0" w:color="auto"/>
      </w:divBdr>
    </w:div>
    <w:div w:id="1825120616">
      <w:bodyDiv w:val="1"/>
      <w:marLeft w:val="0"/>
      <w:marRight w:val="0"/>
      <w:marTop w:val="0"/>
      <w:marBottom w:val="0"/>
      <w:divBdr>
        <w:top w:val="none" w:sz="0" w:space="0" w:color="auto"/>
        <w:left w:val="none" w:sz="0" w:space="0" w:color="auto"/>
        <w:bottom w:val="none" w:sz="0" w:space="0" w:color="auto"/>
        <w:right w:val="none" w:sz="0" w:space="0" w:color="auto"/>
      </w:divBdr>
      <w:divsChild>
        <w:div w:id="1231119419">
          <w:marLeft w:val="0"/>
          <w:marRight w:val="0"/>
          <w:marTop w:val="120"/>
          <w:marBottom w:val="0"/>
          <w:divBdr>
            <w:top w:val="none" w:sz="0" w:space="0" w:color="auto"/>
            <w:left w:val="none" w:sz="0" w:space="0" w:color="auto"/>
            <w:bottom w:val="none" w:sz="0" w:space="0" w:color="auto"/>
            <w:right w:val="none" w:sz="0" w:space="0" w:color="auto"/>
          </w:divBdr>
        </w:div>
        <w:div w:id="1283073957">
          <w:marLeft w:val="0"/>
          <w:marRight w:val="0"/>
          <w:marTop w:val="120"/>
          <w:marBottom w:val="0"/>
          <w:divBdr>
            <w:top w:val="none" w:sz="0" w:space="0" w:color="auto"/>
            <w:left w:val="none" w:sz="0" w:space="0" w:color="auto"/>
            <w:bottom w:val="none" w:sz="0" w:space="0" w:color="auto"/>
            <w:right w:val="none" w:sz="0" w:space="0" w:color="auto"/>
          </w:divBdr>
        </w:div>
        <w:div w:id="2146700333">
          <w:marLeft w:val="0"/>
          <w:marRight w:val="0"/>
          <w:marTop w:val="120"/>
          <w:marBottom w:val="0"/>
          <w:divBdr>
            <w:top w:val="none" w:sz="0" w:space="0" w:color="auto"/>
            <w:left w:val="none" w:sz="0" w:space="0" w:color="auto"/>
            <w:bottom w:val="none" w:sz="0" w:space="0" w:color="auto"/>
            <w:right w:val="none" w:sz="0" w:space="0" w:color="auto"/>
          </w:divBdr>
        </w:div>
        <w:div w:id="723138770">
          <w:marLeft w:val="0"/>
          <w:marRight w:val="0"/>
          <w:marTop w:val="120"/>
          <w:marBottom w:val="0"/>
          <w:divBdr>
            <w:top w:val="none" w:sz="0" w:space="0" w:color="auto"/>
            <w:left w:val="none" w:sz="0" w:space="0" w:color="auto"/>
            <w:bottom w:val="none" w:sz="0" w:space="0" w:color="auto"/>
            <w:right w:val="none" w:sz="0" w:space="0" w:color="auto"/>
          </w:divBdr>
        </w:div>
        <w:div w:id="1445073060">
          <w:marLeft w:val="0"/>
          <w:marRight w:val="0"/>
          <w:marTop w:val="120"/>
          <w:marBottom w:val="0"/>
          <w:divBdr>
            <w:top w:val="none" w:sz="0" w:space="0" w:color="auto"/>
            <w:left w:val="none" w:sz="0" w:space="0" w:color="auto"/>
            <w:bottom w:val="none" w:sz="0" w:space="0" w:color="auto"/>
            <w:right w:val="none" w:sz="0" w:space="0" w:color="auto"/>
          </w:divBdr>
        </w:div>
        <w:div w:id="1890217548">
          <w:marLeft w:val="0"/>
          <w:marRight w:val="0"/>
          <w:marTop w:val="120"/>
          <w:marBottom w:val="0"/>
          <w:divBdr>
            <w:top w:val="none" w:sz="0" w:space="0" w:color="auto"/>
            <w:left w:val="none" w:sz="0" w:space="0" w:color="auto"/>
            <w:bottom w:val="none" w:sz="0" w:space="0" w:color="auto"/>
            <w:right w:val="none" w:sz="0" w:space="0" w:color="auto"/>
          </w:divBdr>
        </w:div>
        <w:div w:id="1911843602">
          <w:marLeft w:val="0"/>
          <w:marRight w:val="0"/>
          <w:marTop w:val="120"/>
          <w:marBottom w:val="0"/>
          <w:divBdr>
            <w:top w:val="none" w:sz="0" w:space="0" w:color="auto"/>
            <w:left w:val="none" w:sz="0" w:space="0" w:color="auto"/>
            <w:bottom w:val="none" w:sz="0" w:space="0" w:color="auto"/>
            <w:right w:val="none" w:sz="0" w:space="0" w:color="auto"/>
          </w:divBdr>
        </w:div>
        <w:div w:id="723212734">
          <w:marLeft w:val="0"/>
          <w:marRight w:val="0"/>
          <w:marTop w:val="120"/>
          <w:marBottom w:val="0"/>
          <w:divBdr>
            <w:top w:val="none" w:sz="0" w:space="0" w:color="auto"/>
            <w:left w:val="none" w:sz="0" w:space="0" w:color="auto"/>
            <w:bottom w:val="none" w:sz="0" w:space="0" w:color="auto"/>
            <w:right w:val="none" w:sz="0" w:space="0" w:color="auto"/>
          </w:divBdr>
        </w:div>
      </w:divsChild>
    </w:div>
    <w:div w:id="197024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7725E3BF1BBC58F8930DE855209B45BFBB455EED0CF7E1A5F471A738D40B40C57674BF8898FFGDz4L" TargetMode="External"/><Relationship Id="rId13" Type="http://schemas.openxmlformats.org/officeDocument/2006/relationships/hyperlink" Target="consultantplus://offline/ref=517725E3BF1BBC58F8930DE855209B45BFBB455EED0CF7E1A5F471A738D40B40C57674BF8898FAGDz1L" TargetMode="External"/><Relationship Id="rId18" Type="http://schemas.openxmlformats.org/officeDocument/2006/relationships/hyperlink" Target="http://www.kamgov.ru/minstroy/iscerpyvausij-perecen-procedur-v-sfere-zilisnogo-stroitelstv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17725E3BF1BBC58F8930DE855209B45BFBB455EED0CF7E1A5F471A738D40B40C57674BF8898FAGDz5L" TargetMode="External"/><Relationship Id="rId17" Type="http://schemas.openxmlformats.org/officeDocument/2006/relationships/hyperlink" Target="consultantplus://offline/ref=90C3B0A55C3F7C8CE8CF381F3F5C35EF6BDC5F361439ACD50231F3ECCDk3b9M" TargetMode="External"/><Relationship Id="rId2" Type="http://schemas.openxmlformats.org/officeDocument/2006/relationships/numbering" Target="numbering.xml"/><Relationship Id="rId16" Type="http://schemas.openxmlformats.org/officeDocument/2006/relationships/hyperlink" Target="consultantplus://offline/ref=BE058C22CB16773F99280E1B4E5C635F73FAD98F81ECEA5BB1E6A3271C01E266DCE98A1EF07ACCCB1A2CBA4BC3dDN" TargetMode="External"/><Relationship Id="rId20" Type="http://schemas.openxmlformats.org/officeDocument/2006/relationships/hyperlink" Target="http://dsa.ivanovoobl.ru/deyateln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7725E3BF1BBC58F8930DE855209B45BFBB455EED0CF7E1A5F471A738D40B40C57674BF8898FDGDzEL"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consultantplus://offline/ref=517725E3BF1BBC58F8930DE855209B45BFBB455EED0CF7E1A5F471A738D40B40C57674BF8898FDGDz2L" TargetMode="External"/><Relationship Id="rId19" Type="http://schemas.openxmlformats.org/officeDocument/2006/relationships/hyperlink" Target="http://dsa.ivanovoobl.ru/" TargetMode="External"/><Relationship Id="rId4" Type="http://schemas.openxmlformats.org/officeDocument/2006/relationships/settings" Target="settings.xml"/><Relationship Id="rId9" Type="http://schemas.openxmlformats.org/officeDocument/2006/relationships/hyperlink" Target="consultantplus://offline/ref=517725E3BF1BBC58F8930DE855209B45BFBB455EED0CF7E1A5F471A738D40B40C57674BF8898FCGDzFL"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2BA5-67DB-48A4-A56B-C5953595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9559</Words>
  <Characters>54491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Милькина Мария Николаевна</cp:lastModifiedBy>
  <cp:revision>2</cp:revision>
  <cp:lastPrinted>2016-02-09T12:04:00Z</cp:lastPrinted>
  <dcterms:created xsi:type="dcterms:W3CDTF">2020-09-18T03:41:00Z</dcterms:created>
  <dcterms:modified xsi:type="dcterms:W3CDTF">2020-09-18T03:41:00Z</dcterms:modified>
</cp:coreProperties>
</file>